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D0892" w14:textId="77777777" w:rsidR="003E17BD" w:rsidRPr="003E17BD" w:rsidRDefault="003E17BD" w:rsidP="003E17BD">
      <w:pPr>
        <w:spacing w:after="300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ru-RU"/>
          <w14:ligatures w14:val="none"/>
        </w:rPr>
      </w:pPr>
      <w:r w:rsidRPr="003E17BD">
        <w:rPr>
          <w:rFonts w:ascii="Arial" w:eastAsia="Times New Roman" w:hAnsi="Arial" w:cs="Arial"/>
          <w:color w:val="000000"/>
          <w:kern w:val="36"/>
          <w:sz w:val="36"/>
          <w:szCs w:val="36"/>
          <w:lang w:eastAsia="ru-RU"/>
          <w14:ligatures w14:val="none"/>
        </w:rPr>
        <w:t>Условия возврата и гарантии</w:t>
      </w:r>
    </w:p>
    <w:p w14:paraId="44BEA1E7" w14:textId="58F92BD5" w:rsidR="003E17BD" w:rsidRPr="003E17BD" w:rsidRDefault="003E17BD" w:rsidP="003E1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7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Пожалуйста, перед покупкой товара в Интернет-магазине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uteevcars</w:t>
      </w:r>
      <w:proofErr w:type="spellEnd"/>
      <w:r w:rsidRPr="003E17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ознакомьтесь с условиями гарантии, обмена и возврата товаров. При пользовании услугами Интернет-магазина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uteevcars</w:t>
      </w:r>
      <w:proofErr w:type="spellEnd"/>
      <w:r w:rsidRPr="003E17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вы признаете, что прочитали данные условия и полностью согласились с ними.</w:t>
      </w:r>
    </w:p>
    <w:p w14:paraId="60560517" w14:textId="77777777" w:rsidR="003E17BD" w:rsidRPr="003E17BD" w:rsidRDefault="003E17BD" w:rsidP="003E1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7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ru-RU"/>
          <w14:ligatures w14:val="none"/>
        </w:rPr>
        <w:t>ВОЗВРАТ ТОВАРА</w:t>
      </w:r>
    </w:p>
    <w:p w14:paraId="5F0E2BF4" w14:textId="77777777" w:rsidR="003E17BD" w:rsidRPr="003E17BD" w:rsidRDefault="003E17BD" w:rsidP="003E1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7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Вы можете вернуть неиспользованный товар </w:t>
      </w:r>
      <w:proofErr w:type="gramStart"/>
      <w:r w:rsidRPr="003E17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течении</w:t>
      </w:r>
      <w:proofErr w:type="gramEnd"/>
      <w:r w:rsidRPr="003E17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14 рабочих дней и получить свои деньги обратно. При условии, что товар не имеет следов эксплуатации</w:t>
      </w:r>
    </w:p>
    <w:p w14:paraId="3DB91F5C" w14:textId="77777777" w:rsidR="003E17BD" w:rsidRPr="003E17BD" w:rsidRDefault="003E17BD" w:rsidP="003E1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7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Процедура возврата товара </w:t>
      </w:r>
      <w:r w:rsidRPr="003E17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01F4DF99" w14:textId="77777777" w:rsidR="003E17BD" w:rsidRPr="003E17BD" w:rsidRDefault="003E17BD" w:rsidP="003E1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7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1. Подготовить платёжные документы и проверить, чтобы упаковка была сохранена.</w:t>
      </w:r>
    </w:p>
    <w:p w14:paraId="2A329586" w14:textId="77777777" w:rsidR="003E17BD" w:rsidRPr="003E17BD" w:rsidRDefault="003E17BD" w:rsidP="003E1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7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2. Подготовить фото/видео товара, если товар не соответствует артикулу, заявленной комплектации, с выявленным заводским браком или дефектом при перевозке.</w:t>
      </w:r>
    </w:p>
    <w:p w14:paraId="719EFE36" w14:textId="77777777" w:rsidR="003E17BD" w:rsidRPr="003E17BD" w:rsidRDefault="003E17BD" w:rsidP="003E1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7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3. Место обмена или возврата товара, является место его получения - магазин, пункт выдачи, транспортная компания.</w:t>
      </w:r>
    </w:p>
    <w:p w14:paraId="7B8B47DD" w14:textId="77777777" w:rsidR="003E17BD" w:rsidRPr="003E17BD" w:rsidRDefault="003E17BD" w:rsidP="003E1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7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4. Если при покупке товара, была осуществлена доставка, то необходимо связаться с менеджером.</w:t>
      </w:r>
    </w:p>
    <w:p w14:paraId="2950D901" w14:textId="77777777" w:rsidR="003E17BD" w:rsidRPr="003E17BD" w:rsidRDefault="003E17BD" w:rsidP="003E1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7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Возврат по причине ненадобности</w:t>
      </w:r>
    </w:p>
    <w:p w14:paraId="1DA1CE9C" w14:textId="77777777" w:rsidR="003E17BD" w:rsidRPr="003E17BD" w:rsidRDefault="003E17BD" w:rsidP="003E1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7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1. Расходы за доставку товара производятся за счёт Покупателя.</w:t>
      </w:r>
    </w:p>
    <w:p w14:paraId="638008F1" w14:textId="77777777" w:rsidR="003E17BD" w:rsidRPr="003E17BD" w:rsidRDefault="003E17BD" w:rsidP="003E1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7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2. В случае возврата заказного товара по причине </w:t>
      </w:r>
      <w:r w:rsidRPr="003E17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«</w:t>
      </w:r>
      <w:r w:rsidRPr="003E17B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ru-RU"/>
          <w14:ligatures w14:val="none"/>
        </w:rPr>
        <w:t>не понадобился»</w:t>
      </w:r>
      <w:r w:rsidRPr="003E17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с Покупателя производится удержание денежных средств в размере 3% от стоимости заказного товара, за услуги логистики и внешнеэкономической деятельности. (В соответствие со ст.450 п.3 ГК РК)</w:t>
      </w:r>
    </w:p>
    <w:p w14:paraId="41E3F053" w14:textId="77777777" w:rsidR="003E17BD" w:rsidRPr="003E17BD" w:rsidRDefault="003E17BD" w:rsidP="003E1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7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3. В случае отказа от заказного товара, до </w:t>
      </w:r>
      <w:r w:rsidRPr="003E17B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ru-RU"/>
          <w14:ligatures w14:val="none"/>
        </w:rPr>
        <w:t>момента получения товара</w:t>
      </w:r>
      <w:r w:rsidRPr="003E17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Покупателем, производится удержание денежных средств с Покупателя в размере 3 % от суммы заказного товара, за услуги логистики и внешнеэкономической деятельности. (В соответствие со ст.458 ГК РК)</w:t>
      </w:r>
    </w:p>
    <w:p w14:paraId="608773C5" w14:textId="77777777" w:rsidR="003E17BD" w:rsidRPr="003E17BD" w:rsidRDefault="003E17BD" w:rsidP="003E1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7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Возврат денежных средств осуществляется в течение 10 (десяти) календарных дней.</w:t>
      </w:r>
    </w:p>
    <w:p w14:paraId="477141AE" w14:textId="77777777" w:rsidR="003E17BD" w:rsidRPr="003E17BD" w:rsidRDefault="003E17BD" w:rsidP="003E1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7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 получении денежных средств наличными. Покупателю необходимо предъявить документ, удостоверяющий личность.</w:t>
      </w:r>
    </w:p>
    <w:p w14:paraId="5EF18660" w14:textId="77777777" w:rsidR="003E17BD" w:rsidRPr="003E17BD" w:rsidRDefault="003E17BD" w:rsidP="003E1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7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Возврату и обмену не подлежат товары:</w:t>
      </w:r>
    </w:p>
    <w:p w14:paraId="72BD0CBB" w14:textId="77777777" w:rsidR="003E17BD" w:rsidRPr="003E17BD" w:rsidRDefault="003E17BD" w:rsidP="003E1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7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приводные ремни, свечи зажигания, щетки стеклоочистителей, прокладки различных типов, сальники, плавкие предохранители, лампы накаливания, масла, смазки, технические жидкости и прочие резинотехнические расходные элементы, а также детали электрики</w:t>
      </w:r>
    </w:p>
    <w:p w14:paraId="599E4570" w14:textId="2E21C3D3" w:rsidR="003E17BD" w:rsidRPr="003E17BD" w:rsidRDefault="003E17BD" w:rsidP="003E17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E17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</w:r>
    </w:p>
    <w:p w14:paraId="3179785E" w14:textId="15137332" w:rsidR="00945F79" w:rsidRPr="003E17BD" w:rsidRDefault="003E17BD">
      <w:r>
        <w:t xml:space="preserve">Реквизиты и информация о </w:t>
      </w:r>
      <w:proofErr w:type="spellStart"/>
      <w:proofErr w:type="gramStart"/>
      <w:r>
        <w:t>юр.лице</w:t>
      </w:r>
      <w:proofErr w:type="spellEnd"/>
      <w:proofErr w:type="gramEnd"/>
      <w:r>
        <w:t>:</w:t>
      </w:r>
      <w:r>
        <w:br/>
        <w:t xml:space="preserve">Индивидуальное предпринимательство: ИП УТЕЕВ </w:t>
      </w:r>
      <w:r>
        <w:br/>
        <w:t xml:space="preserve">БИН: 041013550367 </w:t>
      </w:r>
      <w:r>
        <w:br/>
        <w:t xml:space="preserve">Номер: 87751185810 </w:t>
      </w:r>
      <w:r>
        <w:br/>
        <w:t xml:space="preserve">Электронный адрес: </w:t>
      </w:r>
      <w:hyperlink r:id="rId5" w:history="1">
        <w:r w:rsidRPr="00746023">
          <w:rPr>
            <w:rStyle w:val="af"/>
            <w:lang w:val="en-US"/>
          </w:rPr>
          <w:t>aza</w:t>
        </w:r>
        <w:r w:rsidRPr="00746023">
          <w:rPr>
            <w:rStyle w:val="af"/>
          </w:rPr>
          <w:t>.</w:t>
        </w:r>
        <w:r w:rsidRPr="00746023">
          <w:rPr>
            <w:rStyle w:val="af"/>
            <w:lang w:val="en-US"/>
          </w:rPr>
          <w:t>uteev</w:t>
        </w:r>
        <w:r w:rsidRPr="00746023">
          <w:rPr>
            <w:rStyle w:val="af"/>
          </w:rPr>
          <w:t>1@</w:t>
        </w:r>
        <w:r w:rsidRPr="00746023">
          <w:rPr>
            <w:rStyle w:val="af"/>
            <w:lang w:val="en-US"/>
          </w:rPr>
          <w:t>gmail</w:t>
        </w:r>
        <w:r w:rsidRPr="00746023">
          <w:rPr>
            <w:rStyle w:val="af"/>
          </w:rPr>
          <w:t>.</w:t>
        </w:r>
        <w:r w:rsidRPr="00746023">
          <w:rPr>
            <w:rStyle w:val="af"/>
            <w:lang w:val="en-US"/>
          </w:rPr>
          <w:t>com</w:t>
        </w:r>
      </w:hyperlink>
      <w:r w:rsidRPr="003E17BD">
        <w:t xml:space="preserve"> </w:t>
      </w:r>
      <w:r>
        <w:br/>
        <w:t xml:space="preserve">Сайт: </w:t>
      </w:r>
      <w:r>
        <w:rPr>
          <w:lang w:val="en-US"/>
        </w:rPr>
        <w:t>https</w:t>
      </w:r>
      <w:r w:rsidRPr="003E17BD">
        <w:t>://</w:t>
      </w:r>
      <w:proofErr w:type="spellStart"/>
      <w:r>
        <w:rPr>
          <w:lang w:val="en-US"/>
        </w:rPr>
        <w:t>uteevcars</w:t>
      </w:r>
      <w:proofErr w:type="spellEnd"/>
      <w:r w:rsidRPr="003E17BD">
        <w:t>.</w:t>
      </w:r>
      <w:r>
        <w:rPr>
          <w:lang w:val="en-US"/>
        </w:rPr>
        <w:t>shop</w:t>
      </w:r>
      <w:r w:rsidRPr="003E17BD">
        <w:t>/</w:t>
      </w:r>
      <w:r w:rsidRPr="003E17BD">
        <w:br/>
      </w:r>
    </w:p>
    <w:sectPr w:rsidR="00945F79" w:rsidRPr="003E1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F30982"/>
    <w:multiLevelType w:val="multilevel"/>
    <w:tmpl w:val="DB00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65042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7BD"/>
    <w:rsid w:val="00246372"/>
    <w:rsid w:val="003E17BD"/>
    <w:rsid w:val="007651EA"/>
    <w:rsid w:val="00945F79"/>
    <w:rsid w:val="00C8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41DEB"/>
  <w15:chartTrackingRefBased/>
  <w15:docId w15:val="{24EBE193-F035-4B1C-9D7C-516E2822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17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17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17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17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17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17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17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17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17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17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E17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E17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E17B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E17B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E17B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E17B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E17B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E17B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E17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E1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17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E17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E17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E17B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E17B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E17B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E17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E17B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E17BD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3E1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d">
    <w:name w:val="Strong"/>
    <w:basedOn w:val="a0"/>
    <w:uiPriority w:val="22"/>
    <w:qFormat/>
    <w:rsid w:val="003E17BD"/>
    <w:rPr>
      <w:b/>
      <w:bCs/>
    </w:rPr>
  </w:style>
  <w:style w:type="character" w:styleId="ae">
    <w:name w:val="Emphasis"/>
    <w:basedOn w:val="a0"/>
    <w:uiPriority w:val="20"/>
    <w:qFormat/>
    <w:rsid w:val="003E17BD"/>
    <w:rPr>
      <w:i/>
      <w:iCs/>
    </w:rPr>
  </w:style>
  <w:style w:type="character" w:styleId="af">
    <w:name w:val="Hyperlink"/>
    <w:basedOn w:val="a0"/>
    <w:uiPriority w:val="99"/>
    <w:unhideWhenUsed/>
    <w:rsid w:val="003E17BD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3E17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78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za.uteev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Li</dc:creator>
  <cp:keywords/>
  <dc:description/>
  <cp:lastModifiedBy>Ruslan Li</cp:lastModifiedBy>
  <cp:revision>1</cp:revision>
  <dcterms:created xsi:type="dcterms:W3CDTF">2024-05-26T15:08:00Z</dcterms:created>
  <dcterms:modified xsi:type="dcterms:W3CDTF">2024-05-26T15:12:00Z</dcterms:modified>
</cp:coreProperties>
</file>