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#6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Repository Structure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Go project layout, модуль, build, стандарт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 xml:space="preserve">Version 1.0  ·  LOCKED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Кодын сангийн бүтэц, модуль бүрийн хариуцлага, build/dependency, coding стандартыг тодорхойлно. Схем ба mapping зөв бол үлдсэн нь инженерийн ажил — энэ баримт тэр ажлын хүрээг тогтооно. Хэл: Go (Kubernetes экосистем, client-go, single binary, cross-platform).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Хавтасны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cmd/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main.go              # entrypoint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internal/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cli/                   # cobra командууд (scan, report, update, version)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orchestrator/          # scanner-уудыг зэрэгцээ ажиллуулах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scanner/               # ScannerAdapter interface + adapters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kubescape/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checkov/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popeye/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parser/                # raw JSON/SARIF → дунд бүтэц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normalizer/            # дунд бүтэц → Unified Finding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canonical/             # canonical mapping (mapping.go, registry loader)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dedup/                 # deduplication engine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blindshot/             # blind-shot downgrade engine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scoring/               # severity normalize + risk score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report/                # json / sarif / html renderer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templates/           # HTML dashboard template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updater/               # download + verify (cosign) + lock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audit/                 # audit log, result hash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config/                # config.yaml loader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schema/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finding.schema.json    # Unified Finding JSON Schema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canonical-controls.yaml# canonical control registry (эх сурвалж)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docs/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least-privilege-clusterrole.yaml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*.md                   # энэ 6 engineering баримт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tests/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fixtures/              # scanner raw гаралтын дээж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e2e/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Makefile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go.mod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.goreleaser.yaml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Модулийн хариуцлага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7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Хариуцлага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Cobra командын тодорхойлолт, флаг parse, exit code.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Adapter-уудыг илрүүлж, зэрэгцээ ажиллуулж, partial failure зохицуулах.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scanner/*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тус бүрийн ScannerAdapter хэрэгжүүлэлт (Scan + Normalize).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parser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Raw JSON/SARIF-ийг scanner-specific дунд бүтэц болгох.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normalizer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Дунд бүтцийг Unified Finding болгож canonical-оор баяжуулах.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canonical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canonical-controls.yaml ачаалах, rule_id → canonical ID хайх.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dedup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canonical+resource+namespace-аар нэгтгэх, found_by/severity зохицуулах.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blindshot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Контекст дүрмээр severity downgrade (устгахгүй), шалтгаан тэмдэглэх.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scoring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 normalize, per-finding penalty, cluster 0–100 оноо.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json/sarif/html гаргах. Тогтвортой ID-тай SARIF.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updater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Binary татах, checksum + cosign баталгаажуулах, tools.lock.yaml.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 metadata, result hash, өөрчлөгдөшгүй аудит лог.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Өгөгдлийн урсгал (data flow)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cli.scan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orchestrator (parallel)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→ scanner/*.Scan()        → raw/*.json (хадгална)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→ scanner/*.Normalize()   → []Finding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canonical (баяжуулах)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dedup.Deduplicate()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blindshot.Apply()           → severity downgrade + annotate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scoring.Score()             → per-finding penalty + cluster score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audit.Write() + scan-result.json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cli.report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load scan-result.json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report.Render(json | sarif | html)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Build ба гаралт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Single static binary, cross-platform. GoReleaser-ээр гурван платформд build хийнэ.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build         # локал binary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test          # unit + normalize fixture тестүүд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lint          # golangci-lint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release       # goreleaser: 3 платформ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Гаралт: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tatar-kuber.exe          (windows/amd64)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tatar-kuber-linux        (linux/amd64, arm64)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tatar-kuber-macos        (darwin/amd64, arm64)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Хамаарал (dependencies)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Багц</w:t>
            </w:r>
          </w:p>
        </w:tc>
        <w:tc>
          <w:tcPr>
            <w:tcW w:type="dxa" w:w="6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Зорилго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k8s.io/client-go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Kubernetes API харилцаа (Mode B)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spf13/cobra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 командын бүтэц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spf13/viper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config.yaml ачаалах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sigstore/cosign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binary signature баталгаажуулах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xeipuuv/gojsonschema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Unified Finding schema validation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html/template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 dashboard (стандарт сан)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Тэмдэглэл: </w:t>
      </w:r>
      <w:r>
        <w:rPr>
          <w:rFonts w:ascii="Calibri" w:cs="Calibri" w:eastAsia="Calibri" w:hAnsi="Calibri"/>
        </w:rPr>
        <w:t xml:space="preserve">Scanner-ууд embed хийгдэхгүй — тусад нь татагдана (tatar-kuber update). Энэ нь лицензийг цэвэр байлгаж (Trivy/Kubescape/Checkov Apache-2.0), binary хэмжээг багасгана.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Scanner хувилбарын түгжрэл (supply-chain)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Аудитын давтагдах чадвар болон supply-chain аюулгүй байдлын үүднээс scanner хувилбарыг lockfile-оор түгжинэ. Update автоматаар latest руу орж, хоёр scan-ийн үр дүнг зөрүүлэхээс сэргийлнэ.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tools.lock.yaml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tools: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trivy: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version: "0.53.0"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sha256:  "9af2c1..."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cosign:  "verified"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kubescape: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version: "3.0.8"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sha256:  "b71e44..."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cosign:  "verified"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Coding стандарт ба тест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gofmt + golangci-lint заавал. CI-д lint/test pass болоогүй бол merge хийхгүй.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Adapter бүр normalize unit test-тэй: tests/fixtures/&lt;scanner&gt;.json → expected []Finding.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dedup, scoring, blindshot модулиуд table-driven unit test-тэй (тодорхой оролт → тодорхой оноо).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result_hash detrministik байхыг баталгаажуулах тест (ижил оролт → ижил hash).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Secret/temp файл аюулгүй зохицуулалт (0600 permission, ажиллагаа дуусахад цэвэрлэх).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Хувилбарлалт: semver. canonical-controls.yaml болон finding schema тус бүрийн хувилбартай.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2026-07-24T13:27:34.453Z</dcterms:created>
  <dcterms:modified xsi:type="dcterms:W3CDTF">2026-07-24T13:27:34.454Z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