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805E6" w14:textId="77777777" w:rsidR="00790DAC" w:rsidRPr="003778FD" w:rsidRDefault="00853896" w:rsidP="003778FD">
      <w:pPr>
        <w:jc w:val="center"/>
        <w:rPr>
          <w:rStyle w:val="Siln"/>
          <w:sz w:val="28"/>
        </w:rPr>
      </w:pPr>
      <w:bookmarkStart w:id="0" w:name="_GoBack"/>
      <w:bookmarkEnd w:id="0"/>
      <w:r w:rsidRPr="003778FD">
        <w:rPr>
          <w:rStyle w:val="Siln"/>
          <w:sz w:val="28"/>
        </w:rPr>
        <w:t>Shrnutí – zpráva Zvláštní zpravodajky OSN pro práva osob se zdravotním postižením</w:t>
      </w:r>
    </w:p>
    <w:p w14:paraId="4A970A1E" w14:textId="77777777" w:rsidR="00853896" w:rsidRPr="006122A8" w:rsidRDefault="00853896">
      <w:pPr>
        <w:rPr>
          <w:rStyle w:val="Siln"/>
          <w:b w:val="0"/>
          <w:i/>
          <w:sz w:val="24"/>
        </w:rPr>
      </w:pPr>
      <w:r w:rsidRPr="006122A8">
        <w:rPr>
          <w:rStyle w:val="Siln"/>
          <w:b w:val="0"/>
          <w:i/>
          <w:sz w:val="24"/>
        </w:rPr>
        <w:t xml:space="preserve">Téma: bioetika </w:t>
      </w:r>
      <w:r w:rsidR="00384759">
        <w:rPr>
          <w:rStyle w:val="Siln"/>
          <w:b w:val="0"/>
          <w:i/>
          <w:sz w:val="24"/>
        </w:rPr>
        <w:t>= b</w:t>
      </w:r>
      <w:r w:rsidR="00384759" w:rsidRPr="00384759">
        <w:rPr>
          <w:rStyle w:val="Siln"/>
          <w:b w:val="0"/>
          <w:i/>
          <w:sz w:val="24"/>
        </w:rPr>
        <w:t>ioetika je</w:t>
      </w:r>
      <w:r w:rsidR="0036069D">
        <w:rPr>
          <w:rStyle w:val="Siln"/>
          <w:b w:val="0"/>
          <w:i/>
          <w:sz w:val="24"/>
        </w:rPr>
        <w:t xml:space="preserve"> mezioborové</w:t>
      </w:r>
      <w:r w:rsidR="00384759" w:rsidRPr="00384759">
        <w:rPr>
          <w:rStyle w:val="Siln"/>
          <w:b w:val="0"/>
          <w:i/>
          <w:sz w:val="24"/>
        </w:rPr>
        <w:t xml:space="preserve"> studium etických otázek vyplývajících </w:t>
      </w:r>
      <w:r w:rsidR="00384759">
        <w:rPr>
          <w:rStyle w:val="Siln"/>
          <w:b w:val="0"/>
          <w:i/>
          <w:sz w:val="24"/>
        </w:rPr>
        <w:t>z pokroku v biologii a medicíně (</w:t>
      </w:r>
      <w:r w:rsidR="00384759" w:rsidRPr="00384759">
        <w:rPr>
          <w:rStyle w:val="Siln"/>
          <w:b w:val="0"/>
          <w:i/>
          <w:sz w:val="24"/>
        </w:rPr>
        <w:t>umělý potrat, euthanasie, klonování apod</w:t>
      </w:r>
      <w:r w:rsidR="00384759">
        <w:rPr>
          <w:rStyle w:val="Siln"/>
          <w:b w:val="0"/>
          <w:i/>
          <w:sz w:val="24"/>
        </w:rPr>
        <w:t>.)</w:t>
      </w:r>
      <w:r w:rsidR="0036069D">
        <w:rPr>
          <w:rStyle w:val="Siln"/>
          <w:b w:val="0"/>
          <w:i/>
          <w:sz w:val="24"/>
        </w:rPr>
        <w:t>, jejich dopad na lidský život – člověka jako individuum a spolčenost</w:t>
      </w:r>
      <w:r w:rsidR="00384759" w:rsidRPr="00384759">
        <w:rPr>
          <w:rStyle w:val="Siln"/>
          <w:b w:val="0"/>
          <w:i/>
          <w:sz w:val="24"/>
        </w:rPr>
        <w:t>.</w:t>
      </w:r>
    </w:p>
    <w:p w14:paraId="1F6BF844" w14:textId="77777777" w:rsidR="00853896" w:rsidRPr="006122A8" w:rsidRDefault="00853896">
      <w:pPr>
        <w:rPr>
          <w:sz w:val="24"/>
        </w:rPr>
      </w:pPr>
    </w:p>
    <w:p w14:paraId="0C201A9A" w14:textId="77777777" w:rsidR="00853896" w:rsidRPr="006122A8" w:rsidRDefault="00853896" w:rsidP="00EB0927">
      <w:pPr>
        <w:pStyle w:val="Odstavecseseznamem"/>
        <w:numPr>
          <w:ilvl w:val="0"/>
          <w:numId w:val="1"/>
        </w:numPr>
        <w:rPr>
          <w:sz w:val="24"/>
        </w:rPr>
      </w:pPr>
      <w:r w:rsidRPr="006122A8">
        <w:rPr>
          <w:sz w:val="24"/>
        </w:rPr>
        <w:t xml:space="preserve">Zpravodajka podává přehled o svých aktivitách v roce 2019 </w:t>
      </w:r>
      <w:r w:rsidR="00776346" w:rsidRPr="006122A8">
        <w:rPr>
          <w:sz w:val="24"/>
        </w:rPr>
        <w:t>a výsledky</w:t>
      </w:r>
      <w:r w:rsidRPr="006122A8">
        <w:rPr>
          <w:sz w:val="24"/>
        </w:rPr>
        <w:t xml:space="preserve"> svého výzkumu </w:t>
      </w:r>
      <w:r w:rsidR="00776346" w:rsidRPr="006122A8">
        <w:rPr>
          <w:sz w:val="24"/>
        </w:rPr>
        <w:t xml:space="preserve">ohledně </w:t>
      </w:r>
      <w:r w:rsidRPr="006122A8">
        <w:rPr>
          <w:sz w:val="24"/>
        </w:rPr>
        <w:t>dopadů „</w:t>
      </w:r>
      <w:proofErr w:type="spellStart"/>
      <w:r w:rsidRPr="006122A8">
        <w:rPr>
          <w:sz w:val="24"/>
        </w:rPr>
        <w:t>ableismu</w:t>
      </w:r>
      <w:proofErr w:type="spellEnd"/>
      <w:r w:rsidRPr="006122A8">
        <w:rPr>
          <w:sz w:val="24"/>
        </w:rPr>
        <w:t>“ v</w:t>
      </w:r>
      <w:r w:rsidR="00755A5B">
        <w:rPr>
          <w:sz w:val="24"/>
        </w:rPr>
        <w:t xml:space="preserve"> bioetice – v </w:t>
      </w:r>
      <w:r w:rsidRPr="006122A8">
        <w:rPr>
          <w:sz w:val="24"/>
        </w:rPr>
        <w:t>lékařské a vědecké praxi v kontextu prevence, léčby, experimentů a eutanázie</w:t>
      </w:r>
      <w:r w:rsidR="00F85A01">
        <w:rPr>
          <w:sz w:val="24"/>
        </w:rPr>
        <w:t xml:space="preserve"> (asistovaná sebevražda)</w:t>
      </w:r>
    </w:p>
    <w:p w14:paraId="46A94DE0" w14:textId="77777777" w:rsidR="00853896" w:rsidRPr="006122A8" w:rsidRDefault="00853896" w:rsidP="00853896">
      <w:pPr>
        <w:pStyle w:val="Odstavecseseznamem"/>
        <w:numPr>
          <w:ilvl w:val="1"/>
          <w:numId w:val="1"/>
        </w:numPr>
        <w:rPr>
          <w:i/>
          <w:sz w:val="24"/>
        </w:rPr>
      </w:pPr>
      <w:r w:rsidRPr="006122A8">
        <w:rPr>
          <w:i/>
          <w:sz w:val="24"/>
        </w:rPr>
        <w:t xml:space="preserve">Vysvětlení: </w:t>
      </w:r>
      <w:proofErr w:type="spellStart"/>
      <w:r w:rsidRPr="006122A8">
        <w:rPr>
          <w:i/>
          <w:sz w:val="24"/>
        </w:rPr>
        <w:t>ableism</w:t>
      </w:r>
      <w:proofErr w:type="spellEnd"/>
      <w:r w:rsidRPr="006122A8">
        <w:rPr>
          <w:i/>
          <w:sz w:val="24"/>
        </w:rPr>
        <w:t xml:space="preserve"> je </w:t>
      </w:r>
      <w:r w:rsidR="00776346" w:rsidRPr="006122A8">
        <w:rPr>
          <w:i/>
          <w:sz w:val="24"/>
        </w:rPr>
        <w:t>výraz nedávno vytvořený v anglickém jazyce</w:t>
      </w:r>
      <w:r w:rsidRPr="006122A8">
        <w:rPr>
          <w:i/>
          <w:sz w:val="24"/>
        </w:rPr>
        <w:t xml:space="preserve">, který se používá k popisu diskriminace lidí s postižením v širokém slova smyslu včetně negativních přístupů a postojů </w:t>
      </w:r>
    </w:p>
    <w:p w14:paraId="681D7299" w14:textId="77777777" w:rsidR="00776346" w:rsidRPr="006122A8" w:rsidRDefault="00776346" w:rsidP="00853896">
      <w:pPr>
        <w:pStyle w:val="Odstavecseseznamem"/>
        <w:numPr>
          <w:ilvl w:val="1"/>
          <w:numId w:val="1"/>
        </w:numPr>
        <w:rPr>
          <w:sz w:val="24"/>
        </w:rPr>
      </w:pPr>
      <w:proofErr w:type="spellStart"/>
      <w:r w:rsidRPr="006122A8">
        <w:rPr>
          <w:sz w:val="24"/>
        </w:rPr>
        <w:t>Ableism</w:t>
      </w:r>
      <w:proofErr w:type="spellEnd"/>
      <w:r w:rsidRPr="006122A8">
        <w:rPr>
          <w:sz w:val="24"/>
        </w:rPr>
        <w:t xml:space="preserve"> </w:t>
      </w:r>
      <w:r w:rsidR="006122A8">
        <w:rPr>
          <w:sz w:val="24"/>
        </w:rPr>
        <w:t>je založený na přesvědčení</w:t>
      </w:r>
      <w:r w:rsidRPr="006122A8">
        <w:rPr>
          <w:sz w:val="24"/>
        </w:rPr>
        <w:t xml:space="preserve">, že postižení způsobuje neodčinitelné utrpení a snižuje kvalitu lidského života. Tento přístup je přitom zdrojem předsudků ve společnosti, diskriminace a útlaku lidí s postižením, často je i výchozím myšlením k tvorbě legislativy, politik a praktik </w:t>
      </w:r>
    </w:p>
    <w:p w14:paraId="4CC24AD2" w14:textId="77777777" w:rsidR="0023500A" w:rsidRDefault="0023500A" w:rsidP="0023500A">
      <w:pPr>
        <w:pStyle w:val="Odstavecseseznamem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Ableism</w:t>
      </w:r>
      <w:proofErr w:type="spellEnd"/>
      <w:r w:rsidR="00776346" w:rsidRPr="0023500A">
        <w:rPr>
          <w:sz w:val="24"/>
        </w:rPr>
        <w:t xml:space="preserve"> </w:t>
      </w:r>
      <w:r w:rsidR="006122A8" w:rsidRPr="0023500A">
        <w:rPr>
          <w:sz w:val="24"/>
        </w:rPr>
        <w:t xml:space="preserve">je například </w:t>
      </w:r>
      <w:r>
        <w:rPr>
          <w:sz w:val="24"/>
        </w:rPr>
        <w:t>zdrojem</w:t>
      </w:r>
      <w:r w:rsidR="006122A8" w:rsidRPr="0023500A">
        <w:rPr>
          <w:sz w:val="24"/>
        </w:rPr>
        <w:t xml:space="preserve"> </w:t>
      </w:r>
      <w:r>
        <w:rPr>
          <w:sz w:val="24"/>
        </w:rPr>
        <w:t>diskriminativních praktik</w:t>
      </w:r>
      <w:r w:rsidR="006122A8" w:rsidRPr="0023500A">
        <w:rPr>
          <w:sz w:val="24"/>
        </w:rPr>
        <w:t xml:space="preserve"> jako je sterilizace žen a dívek s postižením, segregace a institucionalizace, omezení svobody, omezování svobody kvůli „potřebě léčby“ či domnělého ohrožování ostatních</w:t>
      </w:r>
      <w:r w:rsidRPr="0023500A">
        <w:rPr>
          <w:sz w:val="24"/>
        </w:rPr>
        <w:t xml:space="preserve">, upření právní osobnosti lidem s mentálním </w:t>
      </w:r>
      <w:r>
        <w:rPr>
          <w:sz w:val="24"/>
        </w:rPr>
        <w:t>postižením, upření léčby, nezohlednění zvýšených nákladů na život, atd.</w:t>
      </w:r>
    </w:p>
    <w:p w14:paraId="54BD4210" w14:textId="77777777" w:rsidR="00384759" w:rsidRDefault="00384759" w:rsidP="0023500A">
      <w:pPr>
        <w:pStyle w:val="Odstavecseseznamem"/>
        <w:numPr>
          <w:ilvl w:val="1"/>
          <w:numId w:val="1"/>
        </w:numPr>
        <w:rPr>
          <w:sz w:val="24"/>
        </w:rPr>
      </w:pPr>
      <w:r w:rsidRPr="00755A5B">
        <w:rPr>
          <w:b/>
          <w:sz w:val="24"/>
        </w:rPr>
        <w:t>Tyto předsudky přetrvávají i u odborníků na bioetiku</w:t>
      </w:r>
      <w:r>
        <w:rPr>
          <w:sz w:val="24"/>
        </w:rPr>
        <w:t xml:space="preserve"> a někdy i u samotných lidí s postižením (často se jedná o tzv. </w:t>
      </w:r>
      <w:proofErr w:type="spellStart"/>
      <w:r>
        <w:rPr>
          <w:sz w:val="24"/>
        </w:rPr>
        <w:t>internalizovanou</w:t>
      </w:r>
      <w:proofErr w:type="spellEnd"/>
      <w:r>
        <w:rPr>
          <w:sz w:val="24"/>
        </w:rPr>
        <w:t xml:space="preserve"> – vnitřně přejatou opresi – útlak, plynoucí ze společenského tlaku</w:t>
      </w:r>
    </w:p>
    <w:p w14:paraId="7B9C4F9A" w14:textId="77777777" w:rsidR="00384759" w:rsidRDefault="00384759" w:rsidP="0023500A">
      <w:pPr>
        <w:pStyle w:val="Odstavecseseznamem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Přispívá k tomu i dlouhotrvající segregace a malá </w:t>
      </w:r>
      <w:proofErr w:type="spellStart"/>
      <w:r>
        <w:rPr>
          <w:sz w:val="24"/>
        </w:rPr>
        <w:t>vizibilita</w:t>
      </w:r>
      <w:proofErr w:type="spellEnd"/>
      <w:r>
        <w:rPr>
          <w:sz w:val="24"/>
        </w:rPr>
        <w:t xml:space="preserve"> lidí s postižením ve veřejném prostoru (vedoucí k neznalosti a neporozumění lidí bez postižení)</w:t>
      </w:r>
    </w:p>
    <w:p w14:paraId="36A6C773" w14:textId="77777777" w:rsidR="00384759" w:rsidRDefault="00384759" w:rsidP="00384759">
      <w:pPr>
        <w:pStyle w:val="Odstavecseseznamem"/>
        <w:ind w:left="1440"/>
        <w:rPr>
          <w:sz w:val="24"/>
        </w:rPr>
      </w:pPr>
    </w:p>
    <w:p w14:paraId="373E4E09" w14:textId="77777777" w:rsidR="00384759" w:rsidRDefault="00384759" w:rsidP="0023500A">
      <w:pPr>
        <w:pStyle w:val="Odstavecseseznamem"/>
        <w:numPr>
          <w:ilvl w:val="1"/>
          <w:numId w:val="1"/>
        </w:numPr>
        <w:rPr>
          <w:sz w:val="24"/>
        </w:rPr>
      </w:pPr>
      <w:r w:rsidRPr="00755A5B">
        <w:rPr>
          <w:b/>
          <w:sz w:val="24"/>
        </w:rPr>
        <w:t>Výzkum zpravodajky ukázal, že lidi s postižením konzistentně mají srovnatelnou a někdy větší spokojenost se životem</w:t>
      </w:r>
      <w:r>
        <w:rPr>
          <w:sz w:val="24"/>
        </w:rPr>
        <w:t xml:space="preserve"> než lidi bez postižení (obecně výzkumy ukazují, že čím dříve v životě postižení člověk získá, tím méně ovlivňuje jeho či její pohled na život</w:t>
      </w:r>
    </w:p>
    <w:p w14:paraId="6C447F24" w14:textId="77777777" w:rsidR="00776346" w:rsidRDefault="00384759" w:rsidP="0023500A">
      <w:pPr>
        <w:pStyle w:val="Odstavecseseznamem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Naopak, negativně ovlivňují spokojenost se životem u lidí s postižením společenské faktory, jako je zaměstnání, přístupnost služeb vhodné kvality, začlenění do komunity </w:t>
      </w:r>
    </w:p>
    <w:p w14:paraId="1ACE7A0C" w14:textId="77777777" w:rsidR="0036069D" w:rsidRDefault="0036069D" w:rsidP="0036069D">
      <w:pPr>
        <w:pStyle w:val="Odstavecseseznamem"/>
        <w:ind w:left="1440"/>
        <w:rPr>
          <w:sz w:val="24"/>
        </w:rPr>
      </w:pPr>
    </w:p>
    <w:p w14:paraId="7E2CDC79" w14:textId="77777777" w:rsidR="0036069D" w:rsidRPr="0036069D" w:rsidRDefault="0036069D" w:rsidP="0036069D">
      <w:pPr>
        <w:pStyle w:val="Odstavecseseznamem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Zpravodajka je znepokojena tzv. </w:t>
      </w:r>
      <w:r w:rsidRPr="00755A5B">
        <w:rPr>
          <w:b/>
          <w:sz w:val="24"/>
        </w:rPr>
        <w:t>liberální eugenikou</w:t>
      </w:r>
      <w:r>
        <w:rPr>
          <w:sz w:val="24"/>
        </w:rPr>
        <w:t xml:space="preserve"> – </w:t>
      </w:r>
      <w:proofErr w:type="spellStart"/>
      <w:r>
        <w:t>ableistiský</w:t>
      </w:r>
      <w:proofErr w:type="spellEnd"/>
      <w:r>
        <w:t xml:space="preserve"> tlak společnosti a pracovního trhu na to mít co „nejnormálnější a nejlepší dítě s nejlepšími šancemi“ vede k tlaku na rodiče na umělé přerušení těhotenství či genetickým úpravám.</w:t>
      </w:r>
    </w:p>
    <w:p w14:paraId="1A12FE0D" w14:textId="77777777" w:rsidR="0036069D" w:rsidRDefault="0036069D" w:rsidP="0036069D">
      <w:pPr>
        <w:pStyle w:val="Odstavecseseznamem"/>
      </w:pPr>
    </w:p>
    <w:p w14:paraId="65A9085F" w14:textId="77777777" w:rsidR="00773CD7" w:rsidRPr="00773CD7" w:rsidRDefault="0036069D" w:rsidP="0036069D">
      <w:pPr>
        <w:pStyle w:val="Odstavecseseznamem"/>
        <w:numPr>
          <w:ilvl w:val="2"/>
          <w:numId w:val="1"/>
        </w:numPr>
        <w:rPr>
          <w:sz w:val="24"/>
        </w:rPr>
      </w:pPr>
      <w:r>
        <w:t>Tento tlak vede ke společnosti zaměřené na výkon, bez diverzity, tolerance a solidarity</w:t>
      </w:r>
    </w:p>
    <w:p w14:paraId="20B30193" w14:textId="77777777" w:rsidR="0036069D" w:rsidRDefault="00773CD7" w:rsidP="0036069D">
      <w:pPr>
        <w:pStyle w:val="Odstavecseseznamem"/>
        <w:numPr>
          <w:ilvl w:val="2"/>
          <w:numId w:val="1"/>
        </w:numPr>
        <w:rPr>
          <w:sz w:val="24"/>
        </w:rPr>
      </w:pPr>
      <w:r>
        <w:lastRenderedPageBreak/>
        <w:t xml:space="preserve">Cena života se posuzuje z „objektivního“ </w:t>
      </w:r>
      <w:proofErr w:type="spellStart"/>
      <w:r>
        <w:t>ableismu</w:t>
      </w:r>
      <w:proofErr w:type="spellEnd"/>
      <w:r>
        <w:t xml:space="preserve">, zatímco hlasy lidí s postižením nejsou brány vážně – toto je potřeba změnit </w:t>
      </w:r>
      <w:r w:rsidR="0036069D">
        <w:t xml:space="preserve"> </w:t>
      </w:r>
    </w:p>
    <w:p w14:paraId="0E502ECF" w14:textId="77777777" w:rsidR="0036069D" w:rsidRPr="0036069D" w:rsidRDefault="0036069D" w:rsidP="0036069D">
      <w:pPr>
        <w:pStyle w:val="Odstavecseseznamem"/>
        <w:rPr>
          <w:sz w:val="24"/>
        </w:rPr>
      </w:pPr>
    </w:p>
    <w:p w14:paraId="35207CD6" w14:textId="77777777" w:rsidR="00853896" w:rsidRDefault="0036069D" w:rsidP="00D64E2F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zpravod</w:t>
      </w:r>
      <w:r w:rsidR="00853896" w:rsidRPr="0036069D">
        <w:rPr>
          <w:sz w:val="24"/>
        </w:rPr>
        <w:t>ajka důrazně nabádá státy, aby přistoupily k  postižení jako součásti diverzity mezi lidmi v duchu Úmluvy OSN o právech osob se zdravotním postižením (tzv. lidskoprávní přístup)</w:t>
      </w:r>
    </w:p>
    <w:p w14:paraId="3A61FC14" w14:textId="77777777" w:rsidR="00773CD7" w:rsidRDefault="00773CD7" w:rsidP="00773CD7">
      <w:pPr>
        <w:pStyle w:val="Odstavecseseznamem"/>
        <w:rPr>
          <w:sz w:val="24"/>
        </w:rPr>
      </w:pPr>
    </w:p>
    <w:p w14:paraId="5C10590A" w14:textId="77777777" w:rsidR="00773CD7" w:rsidRPr="00F85A01" w:rsidRDefault="00773CD7" w:rsidP="00773CD7">
      <w:pPr>
        <w:ind w:left="360"/>
        <w:rPr>
          <w:b/>
          <w:sz w:val="24"/>
        </w:rPr>
      </w:pPr>
      <w:r w:rsidRPr="00F85A01">
        <w:rPr>
          <w:b/>
          <w:sz w:val="24"/>
        </w:rPr>
        <w:t>Současné výzvy</w:t>
      </w:r>
    </w:p>
    <w:p w14:paraId="7A34C34C" w14:textId="77777777" w:rsidR="00853896" w:rsidRDefault="00773CD7" w:rsidP="00773CD7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existuje rozpor mezi lidmi s postižením, kteří chtějí, aby jejich postižení bylo vnímáno jako předmět výzkumu za účelem léčby </w:t>
      </w:r>
    </w:p>
    <w:p w14:paraId="553545AD" w14:textId="77777777" w:rsidR="00773CD7" w:rsidRDefault="00773CD7" w:rsidP="00773CD7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naopak jiní lidé s postižením toto vnímají jako urážlivé </w:t>
      </w:r>
    </w:p>
    <w:p w14:paraId="77BEDC7B" w14:textId="77777777" w:rsidR="00773CD7" w:rsidRDefault="00773CD7" w:rsidP="00773CD7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je právo každého člověka pojmout život tak, jak si přeje a to platí i pro lidi s postižením, proto by se nemělo přehnaně zobecňovat</w:t>
      </w:r>
    </w:p>
    <w:p w14:paraId="701D4454" w14:textId="77777777" w:rsidR="00773CD7" w:rsidRPr="006122A8" w:rsidRDefault="00773CD7" w:rsidP="00773CD7">
      <w:pPr>
        <w:pStyle w:val="Odstavecseseznamem"/>
        <w:numPr>
          <w:ilvl w:val="1"/>
          <w:numId w:val="2"/>
        </w:numPr>
        <w:rPr>
          <w:sz w:val="24"/>
        </w:rPr>
      </w:pPr>
      <w:r w:rsidRPr="00773CD7">
        <w:rPr>
          <w:sz w:val="24"/>
        </w:rPr>
        <w:t xml:space="preserve">některé „zákroky“ jsou navíc nikoliv za účelem zlepšení života daného člověka, ale např. kosmetické zákroky obličeje u lidí s Downovým syndromem jsou pouze určeny pro konformování představám společnosti, některé užívané léčebné postupy jsou potenciálně škodlivé (terapie kmenovými buňkami, antimykotika a </w:t>
      </w:r>
      <w:proofErr w:type="spellStart"/>
      <w:r w:rsidRPr="00773CD7">
        <w:rPr>
          <w:sz w:val="24"/>
        </w:rPr>
        <w:t>chelatační</w:t>
      </w:r>
      <w:proofErr w:type="spellEnd"/>
      <w:r w:rsidRPr="00773CD7">
        <w:rPr>
          <w:sz w:val="24"/>
        </w:rPr>
        <w:t xml:space="preserve"> terapie pro autistické děti)</w:t>
      </w:r>
      <w:r>
        <w:rPr>
          <w:sz w:val="24"/>
        </w:rPr>
        <w:t>, elektrošoky u lidí s </w:t>
      </w:r>
      <w:proofErr w:type="spellStart"/>
      <w:r>
        <w:rPr>
          <w:sz w:val="24"/>
        </w:rPr>
        <w:t>psyhcosociálním</w:t>
      </w:r>
      <w:proofErr w:type="spellEnd"/>
      <w:r>
        <w:rPr>
          <w:sz w:val="24"/>
        </w:rPr>
        <w:t xml:space="preserve"> postižením</w:t>
      </w:r>
      <w:r w:rsidRPr="00773CD7">
        <w:rPr>
          <w:sz w:val="24"/>
        </w:rPr>
        <w:t xml:space="preserve"> </w:t>
      </w:r>
      <w:r>
        <w:rPr>
          <w:sz w:val="24"/>
        </w:rPr>
        <w:t>– a to za situace, kdy je v mnoha zemích omezováno právo lidí s postižením rozhodovat o vlastní léčbě</w:t>
      </w:r>
    </w:p>
    <w:p w14:paraId="2DD34F37" w14:textId="77777777" w:rsidR="00F85A01" w:rsidRDefault="00F85A01" w:rsidP="00773CD7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někdy se </w:t>
      </w:r>
      <w:proofErr w:type="spellStart"/>
      <w:r>
        <w:rPr>
          <w:sz w:val="24"/>
        </w:rPr>
        <w:t>medikují</w:t>
      </w:r>
      <w:proofErr w:type="spellEnd"/>
      <w:r>
        <w:rPr>
          <w:sz w:val="24"/>
        </w:rPr>
        <w:t xml:space="preserve"> věci, které člověk pokládá za část své identity</w:t>
      </w:r>
    </w:p>
    <w:p w14:paraId="1E92BED5" w14:textId="77777777" w:rsidR="00F85A01" w:rsidRDefault="00F85A01" w:rsidP="00773CD7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jindy se </w:t>
      </w:r>
      <w:proofErr w:type="spellStart"/>
      <w:r>
        <w:rPr>
          <w:sz w:val="24"/>
        </w:rPr>
        <w:t>předávkovavá</w:t>
      </w:r>
      <w:proofErr w:type="spellEnd"/>
      <w:r>
        <w:rPr>
          <w:sz w:val="24"/>
        </w:rPr>
        <w:t xml:space="preserve"> léky</w:t>
      </w:r>
    </w:p>
    <w:p w14:paraId="7EAFC0A6" w14:textId="77777777" w:rsidR="00F85A01" w:rsidRDefault="00F85A01" w:rsidP="000C391B">
      <w:pPr>
        <w:pStyle w:val="Odstavecseseznamem"/>
        <w:numPr>
          <w:ilvl w:val="1"/>
          <w:numId w:val="2"/>
        </w:numPr>
        <w:rPr>
          <w:sz w:val="24"/>
        </w:rPr>
      </w:pPr>
      <w:r w:rsidRPr="00F85A01">
        <w:rPr>
          <w:sz w:val="24"/>
        </w:rPr>
        <w:t>samotné l</w:t>
      </w:r>
      <w:r>
        <w:rPr>
          <w:sz w:val="24"/>
        </w:rPr>
        <w:t>éky mají těžké vedlejší účinky</w:t>
      </w:r>
    </w:p>
    <w:p w14:paraId="377EA740" w14:textId="77777777" w:rsidR="00773CD7" w:rsidRDefault="00F85A01" w:rsidP="000C391B">
      <w:pPr>
        <w:pStyle w:val="Odstavecseseznamem"/>
        <w:numPr>
          <w:ilvl w:val="1"/>
          <w:numId w:val="2"/>
        </w:numPr>
        <w:rPr>
          <w:sz w:val="24"/>
        </w:rPr>
      </w:pPr>
      <w:r w:rsidRPr="00F85A01">
        <w:rPr>
          <w:sz w:val="24"/>
        </w:rPr>
        <w:t>problematické</w:t>
      </w:r>
      <w:r>
        <w:rPr>
          <w:sz w:val="24"/>
        </w:rPr>
        <w:t xml:space="preserve"> je získávání</w:t>
      </w:r>
      <w:r w:rsidRPr="00F85A01">
        <w:rPr>
          <w:sz w:val="24"/>
        </w:rPr>
        <w:t xml:space="preserve"> informovaného souhlasu za </w:t>
      </w:r>
      <w:r>
        <w:rPr>
          <w:sz w:val="24"/>
        </w:rPr>
        <w:t xml:space="preserve">svévolného </w:t>
      </w:r>
      <w:r w:rsidRPr="00F85A01">
        <w:rPr>
          <w:sz w:val="24"/>
        </w:rPr>
        <w:t>vynechání či manipulování informací</w:t>
      </w:r>
    </w:p>
    <w:p w14:paraId="10E32156" w14:textId="77777777" w:rsidR="00F85A01" w:rsidRDefault="00F85A01" w:rsidP="000C391B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zvýšilo se množství potratů u dětí s postižením – tím se posiluje společenský předsudek o životě lidí s postižením</w:t>
      </w:r>
    </w:p>
    <w:p w14:paraId="7482A6F9" w14:textId="77777777" w:rsidR="00F85A01" w:rsidRDefault="00F85A01" w:rsidP="000C391B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další výzvou jsou genetické úpravy – dále můžou posílit předsudky, tlak na „normalizaci“ ztrátu diverzity</w:t>
      </w:r>
    </w:p>
    <w:p w14:paraId="534C8A47" w14:textId="77777777" w:rsidR="00F85A01" w:rsidRDefault="00F85A01" w:rsidP="000C391B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existuje vzorek diskriminace v transplantacích orgánů – lékaři jsou méně ochotní transplantovat u lidí s postižením</w:t>
      </w:r>
    </w:p>
    <w:p w14:paraId="3A61AE52" w14:textId="77777777" w:rsidR="00F85A01" w:rsidRDefault="00F85A01" w:rsidP="000C391B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dále jsou velké obavy u lidí s postižením, že díky malé snaze společnosti </w:t>
      </w:r>
      <w:r w:rsidR="00B968E0">
        <w:rPr>
          <w:sz w:val="24"/>
        </w:rPr>
        <w:t>vyjít vstříc požadavkům lidí s postižením předsudkům, společenské izolace a strachu z budoucnosti, lidi s postižením budou volit eutanázii jako způsob řešení své životné situace</w:t>
      </w:r>
    </w:p>
    <w:p w14:paraId="5069422D" w14:textId="77777777" w:rsidR="001534E1" w:rsidRPr="001534E1" w:rsidRDefault="001534E1" w:rsidP="001534E1">
      <w:pPr>
        <w:rPr>
          <w:b/>
          <w:sz w:val="24"/>
        </w:rPr>
      </w:pPr>
      <w:r w:rsidRPr="001534E1">
        <w:rPr>
          <w:b/>
          <w:sz w:val="24"/>
        </w:rPr>
        <w:t xml:space="preserve">Ohledně Úmluvy OSN </w:t>
      </w:r>
    </w:p>
    <w:p w14:paraId="711C8FA3" w14:textId="77777777" w:rsidR="00B968E0" w:rsidRDefault="00B968E0" w:rsidP="00B968E0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Zpravodajka považuje Úmluvu OSN o právech lidí s postižením jako ideální nástroj pro porozumění mezi ochranou lidských práv a bioetikou</w:t>
      </w:r>
    </w:p>
    <w:p w14:paraId="6FBF5181" w14:textId="77777777" w:rsidR="00B968E0" w:rsidRDefault="00B968E0" w:rsidP="00B968E0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Úmluva obsahuje termín „důstojnost“ častěji než jakákoliv jiná mezinárodní úmluva, důstojnost staví každého člověka na roveň a zabraňuje tomu, aby byl jeden člověku jinému nástrojem nebo aby se na něj hledělo utilitaristicky </w:t>
      </w:r>
    </w:p>
    <w:p w14:paraId="19A6B448" w14:textId="77777777" w:rsidR="00B968E0" w:rsidRDefault="00B968E0" w:rsidP="00B968E0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osobní svoboda je jejím základním principem  - zvýšené potřeby nemohou odůvodnit její omezení </w:t>
      </w:r>
    </w:p>
    <w:p w14:paraId="2B5EEFB8" w14:textId="77777777" w:rsidR="00B968E0" w:rsidRDefault="00B968E0" w:rsidP="00B968E0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Úmluva vede k tomu vnímat lidi s postižením jako rovnocenné partnery, jež nemají být „napravováni“ – diverzita je základem společnosti</w:t>
      </w:r>
    </w:p>
    <w:p w14:paraId="741F3D35" w14:textId="77777777" w:rsidR="00B968E0" w:rsidRDefault="00B968E0" w:rsidP="00B968E0">
      <w:pPr>
        <w:pStyle w:val="Odstavecseseznamem"/>
        <w:numPr>
          <w:ilvl w:val="0"/>
          <w:numId w:val="2"/>
        </w:numPr>
        <w:rPr>
          <w:sz w:val="24"/>
        </w:rPr>
      </w:pPr>
      <w:r w:rsidRPr="001534E1">
        <w:rPr>
          <w:b/>
          <w:sz w:val="24"/>
        </w:rPr>
        <w:t>Mnoho práv Úmluvy je úzce spjato s bioetikou</w:t>
      </w:r>
      <w:r>
        <w:rPr>
          <w:sz w:val="24"/>
        </w:rPr>
        <w:t xml:space="preserve"> – článek 8 vyžaduje šíření povědomí o právech lidí s postižením, boj s předsudky, posilování respektu, </w:t>
      </w:r>
      <w:r w:rsidR="001534E1">
        <w:rPr>
          <w:sz w:val="24"/>
        </w:rPr>
        <w:t xml:space="preserve">čl. 21 pak doplňuje tuto povinnost o to šířit informace v přístupné formě, článek 10 zajišťuje právo na život, čl. 12 všem zajišťuje právo na to nemít omezenou svéprávnost a naopak získat podporu k výkonu svých práv, kde potřeba. Článek 15 zakazuje mučení a jiné kruté nelidské a ponižující zacházení, včetně lékařských experimentů bez souhlasu, článek 17 doplňuje zákaz mučení o nedotknutelnost osoby, čl. 14 zase hovoří o svobodě a bezpečnosti, čl. 22 chrání osobní a rodinný život, čl. 23 zakazuje diskriminaci v přístupu k manželství, rodičovství či partnerství, čl. 25 právo na nejvyšší dostupnou úroveň zdravotní péče na základě svobodného a informovaného souhlasu, článek 26 pak zajišťuje právo na sociální rehabilitaci (nejedná se o lékařskou, ale komplexní, mezioborovou rehabilitací za účelem získání svobody, plných mentálních, společenských a pracovních schopností dle svého potenciálu)        </w:t>
      </w:r>
      <w:r>
        <w:rPr>
          <w:sz w:val="24"/>
        </w:rPr>
        <w:t xml:space="preserve"> </w:t>
      </w:r>
    </w:p>
    <w:p w14:paraId="6D7C1283" w14:textId="77777777" w:rsidR="001534E1" w:rsidRDefault="001534E1" w:rsidP="00B968E0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DLE ZPRAVODAJKY JE </w:t>
      </w:r>
      <w:r w:rsidR="006263D7">
        <w:rPr>
          <w:b/>
          <w:sz w:val="24"/>
        </w:rPr>
        <w:t xml:space="preserve">TAK </w:t>
      </w:r>
      <w:r>
        <w:rPr>
          <w:b/>
          <w:sz w:val="24"/>
        </w:rPr>
        <w:t xml:space="preserve">ÚMLUVA VHODNÝM NÁSTROJEM, JAK POTÍRAT ABLEISM </w:t>
      </w:r>
    </w:p>
    <w:p w14:paraId="4BDF19F5" w14:textId="77777777" w:rsidR="001534E1" w:rsidRDefault="001534E1" w:rsidP="001534E1">
      <w:pPr>
        <w:rPr>
          <w:sz w:val="24"/>
        </w:rPr>
      </w:pPr>
    </w:p>
    <w:p w14:paraId="48F3BB46" w14:textId="77777777" w:rsidR="00006BD9" w:rsidRPr="00006BD9" w:rsidRDefault="00006BD9" w:rsidP="001534E1">
      <w:pPr>
        <w:rPr>
          <w:b/>
          <w:sz w:val="24"/>
        </w:rPr>
      </w:pPr>
      <w:r w:rsidRPr="00006BD9">
        <w:rPr>
          <w:b/>
          <w:sz w:val="24"/>
        </w:rPr>
        <w:t xml:space="preserve">Povinnost států bojovat proti </w:t>
      </w:r>
      <w:proofErr w:type="spellStart"/>
      <w:r w:rsidRPr="00006BD9">
        <w:rPr>
          <w:b/>
          <w:sz w:val="24"/>
        </w:rPr>
        <w:t>ableismu</w:t>
      </w:r>
      <w:proofErr w:type="spellEnd"/>
    </w:p>
    <w:p w14:paraId="49643C27" w14:textId="77777777" w:rsidR="006263D7" w:rsidRDefault="006263D7" w:rsidP="001534E1">
      <w:pPr>
        <w:rPr>
          <w:b/>
        </w:rPr>
      </w:pPr>
      <w:r>
        <w:rPr>
          <w:sz w:val="24"/>
        </w:rPr>
        <w:t xml:space="preserve">Zejména, státy musí </w:t>
      </w:r>
      <w:r>
        <w:t xml:space="preserve">přes vzdělávací a mediální kampaně potírat stigma a předsudky, stereotypy a rozšířené omyly, vybudovat vzájemnou důvěru a empatii. Tyto snahy mají cílit nejen na lidi bez postižení, ale i lidi s postižením, aby se zbavili vlastního stigma a žili si vědomi vlastní ceny, navzdory prožitému útisku, tlaku či diskriminaci. </w:t>
      </w:r>
      <w:r w:rsidRPr="006263D7">
        <w:rPr>
          <w:b/>
        </w:rPr>
        <w:t>Inkluzivní vzdělání je jedním ze základních nástrojů.</w:t>
      </w:r>
    </w:p>
    <w:p w14:paraId="25648833" w14:textId="77777777" w:rsidR="006263D7" w:rsidRDefault="006263D7" w:rsidP="001534E1">
      <w:pPr>
        <w:rPr>
          <w:b/>
        </w:rPr>
      </w:pPr>
    </w:p>
    <w:p w14:paraId="1CC9D2D0" w14:textId="77777777" w:rsidR="00006BD9" w:rsidRDefault="00006BD9" w:rsidP="001534E1">
      <w:pPr>
        <w:rPr>
          <w:b/>
        </w:rPr>
      </w:pPr>
      <w:r>
        <w:rPr>
          <w:b/>
        </w:rPr>
        <w:t xml:space="preserve">Předporodní genetická kontrola (screening) </w:t>
      </w:r>
    </w:p>
    <w:p w14:paraId="05A93794" w14:textId="77777777" w:rsidR="006263D7" w:rsidRDefault="006263D7" w:rsidP="001534E1">
      <w:r>
        <w:t xml:space="preserve">Všechny strategie a intervence v oblasti zdraví u lidí s postižením musí být ohleduplné k právům a důstojnosti – to platí i pro předporodní plošnou genetickou kontrolu (screening) – musí to být svobodná volba každé ženy </w:t>
      </w:r>
    </w:p>
    <w:p w14:paraId="47C5DD37" w14:textId="77777777" w:rsidR="00006BD9" w:rsidRPr="00006BD9" w:rsidRDefault="00006BD9" w:rsidP="001534E1">
      <w:pPr>
        <w:rPr>
          <w:b/>
        </w:rPr>
      </w:pPr>
      <w:r w:rsidRPr="00006BD9">
        <w:rPr>
          <w:b/>
        </w:rPr>
        <w:t xml:space="preserve">Zdravotnictví </w:t>
      </w:r>
    </w:p>
    <w:p w14:paraId="0CC46684" w14:textId="77777777" w:rsidR="006263D7" w:rsidRDefault="006263D7" w:rsidP="001534E1">
      <w:r>
        <w:t>V oblasti zdravotnictví, veškerá diskriminace musí být eliminována – informovaný a svobodný souhlas je základ. U dětí musí být vždy vyslyšen jejich názor a jejich nejlepší zájem posuzován individuálně dle každého jednotlivce a jeho preference/osobností.</w:t>
      </w:r>
      <w:r w:rsidR="00006BD9">
        <w:t xml:space="preserve"> Státy mají povinnost předejít mučení a lidskému, krutému či ponižujícímu zacházení. </w:t>
      </w:r>
    </w:p>
    <w:p w14:paraId="659DA021" w14:textId="77777777" w:rsidR="00006BD9" w:rsidRPr="00006BD9" w:rsidRDefault="00006BD9" w:rsidP="001534E1">
      <w:pPr>
        <w:rPr>
          <w:b/>
        </w:rPr>
      </w:pPr>
      <w:r w:rsidRPr="00006BD9">
        <w:rPr>
          <w:b/>
        </w:rPr>
        <w:t xml:space="preserve">Právo na život </w:t>
      </w:r>
    </w:p>
    <w:p w14:paraId="6B150B72" w14:textId="77777777" w:rsidR="00006BD9" w:rsidRDefault="00006BD9" w:rsidP="001534E1">
      <w:r>
        <w:t xml:space="preserve">Postižení nemůže být samo o sobě důvodem k odepření léčby či neprovedení transplantace orgánů. Při přijímání zákonů o eutanázii, státy musí obzvlášť konzultovat lidi s postižením a vyslyšet jejich případné obavy z tlaku předsudků a přijmout opatření.  Postižení samo o sobě nikdy nemůže být </w:t>
      </w:r>
      <w:r>
        <w:lastRenderedPageBreak/>
        <w:t xml:space="preserve">důvodem k eutanázii. Vždy musí být kontrola toho, že se opravdu jedná o informovaný a svobodný souhlas. Alternativy – paliativní péče – musí být zajištěny. Spolehlivě musí být zjištěna diagnóza i prognózy do budoucna. Detailní informace o každé žádosti musí být sesbírány. </w:t>
      </w:r>
    </w:p>
    <w:p w14:paraId="2164FF1D" w14:textId="77777777" w:rsidR="00006BD9" w:rsidRDefault="00006BD9" w:rsidP="001534E1"/>
    <w:p w14:paraId="3A9BC830" w14:textId="77777777" w:rsidR="00006BD9" w:rsidRPr="00006BD9" w:rsidRDefault="00006BD9" w:rsidP="001534E1">
      <w:pPr>
        <w:rPr>
          <w:b/>
        </w:rPr>
      </w:pPr>
      <w:r w:rsidRPr="00006BD9">
        <w:rPr>
          <w:b/>
        </w:rPr>
        <w:t>Účast na tvorbě zákonů</w:t>
      </w:r>
    </w:p>
    <w:p w14:paraId="055BAC50" w14:textId="77777777" w:rsidR="00006BD9" w:rsidRDefault="00006BD9" w:rsidP="001534E1">
      <w:r>
        <w:t xml:space="preserve">Státy musí zapojit lidi s postižením a organizace hájící práva lidí s postižením o předporodní genové kontrole, o eutanázii, o lékařských pokusech, obzvlášť ženy a děti, které často nejdou slyšet a přesto jsou největšími experty na oblast vlastního života. Národní bioetické komise musí mít za členy lidi s postižením (jako má např. Švédsko).   </w:t>
      </w:r>
    </w:p>
    <w:p w14:paraId="28EE287E" w14:textId="77777777" w:rsidR="00006BD9" w:rsidRDefault="00006BD9" w:rsidP="001534E1"/>
    <w:p w14:paraId="539442CA" w14:textId="77777777" w:rsidR="00006BD9" w:rsidRPr="00755A5B" w:rsidRDefault="00006BD9" w:rsidP="001534E1">
      <w:pPr>
        <w:rPr>
          <w:b/>
        </w:rPr>
      </w:pPr>
      <w:r w:rsidRPr="00755A5B">
        <w:rPr>
          <w:b/>
        </w:rPr>
        <w:t>Doporučení</w:t>
      </w:r>
    </w:p>
    <w:p w14:paraId="79D31120" w14:textId="77777777" w:rsidR="00755A5B" w:rsidRPr="00755A5B" w:rsidRDefault="00006BD9" w:rsidP="00006BD9">
      <w:pPr>
        <w:pStyle w:val="Odstavecseseznamem"/>
        <w:numPr>
          <w:ilvl w:val="0"/>
          <w:numId w:val="3"/>
        </w:numPr>
        <w:rPr>
          <w:b/>
        </w:rPr>
      </w:pPr>
      <w:r w:rsidRPr="00755A5B">
        <w:rPr>
          <w:b/>
        </w:rPr>
        <w:t xml:space="preserve">Odstranit jakoukoliv diskriminaci v zákonech, podzákonných předpisech, </w:t>
      </w:r>
      <w:r w:rsidR="00755A5B" w:rsidRPr="00755A5B">
        <w:rPr>
          <w:b/>
        </w:rPr>
        <w:t>zvyků a praktik, které diskriminují lidi s postižením v kontextu lékařských a vědeckých procesů, výzkumu a pokusů</w:t>
      </w:r>
    </w:p>
    <w:p w14:paraId="3144FF59" w14:textId="77777777" w:rsidR="00006BD9" w:rsidRPr="00755A5B" w:rsidRDefault="00755A5B" w:rsidP="00006BD9">
      <w:pPr>
        <w:pStyle w:val="Odstavecseseznamem"/>
        <w:numPr>
          <w:ilvl w:val="0"/>
          <w:numId w:val="3"/>
        </w:numPr>
        <w:rPr>
          <w:b/>
        </w:rPr>
      </w:pPr>
      <w:r w:rsidRPr="00755A5B">
        <w:rPr>
          <w:b/>
        </w:rPr>
        <w:t xml:space="preserve">Svobodný a informovaný souhlas musí předcházet VŠEM procedurám a zákrokům </w:t>
      </w:r>
      <w:r w:rsidR="00006BD9" w:rsidRPr="00755A5B">
        <w:rPr>
          <w:b/>
        </w:rPr>
        <w:t xml:space="preserve"> </w:t>
      </w:r>
    </w:p>
    <w:p w14:paraId="3F04C396" w14:textId="77777777" w:rsidR="00006BD9" w:rsidRPr="00755A5B" w:rsidRDefault="00755A5B" w:rsidP="00006BD9">
      <w:pPr>
        <w:pStyle w:val="Odstavecseseznamem"/>
        <w:numPr>
          <w:ilvl w:val="0"/>
          <w:numId w:val="3"/>
        </w:numPr>
        <w:rPr>
          <w:b/>
        </w:rPr>
      </w:pPr>
      <w:r w:rsidRPr="00755A5B">
        <w:rPr>
          <w:b/>
        </w:rPr>
        <w:t>Diskriminace ohledně upření léčby či transplantace orgánů musí být explicitně zakázána</w:t>
      </w:r>
    </w:p>
    <w:p w14:paraId="34D02B8F" w14:textId="77777777" w:rsidR="00755A5B" w:rsidRPr="00755A5B" w:rsidRDefault="00755A5B" w:rsidP="00755A5B">
      <w:pPr>
        <w:pStyle w:val="Odstavecseseznamem"/>
        <w:numPr>
          <w:ilvl w:val="0"/>
          <w:numId w:val="3"/>
        </w:numPr>
        <w:rPr>
          <w:b/>
        </w:rPr>
      </w:pPr>
      <w:r>
        <w:rPr>
          <w:b/>
        </w:rPr>
        <w:t xml:space="preserve">V oblasti </w:t>
      </w:r>
      <w:r w:rsidRPr="00755A5B">
        <w:rPr>
          <w:b/>
        </w:rPr>
        <w:t>lékařských a vědeckých procesů, výzkumu a pokusů</w:t>
      </w:r>
      <w:r>
        <w:rPr>
          <w:b/>
        </w:rPr>
        <w:t xml:space="preserve"> musí existovat rychlý přístup k nápravě, pokud dojde k porušení práv </w:t>
      </w:r>
    </w:p>
    <w:p w14:paraId="3123CD2A" w14:textId="77777777" w:rsidR="00755A5B" w:rsidRDefault="00755A5B" w:rsidP="00006BD9">
      <w:pPr>
        <w:pStyle w:val="Odstavecseseznamem"/>
        <w:numPr>
          <w:ilvl w:val="0"/>
          <w:numId w:val="3"/>
        </w:numPr>
        <w:rPr>
          <w:b/>
        </w:rPr>
      </w:pPr>
      <w:r>
        <w:rPr>
          <w:b/>
        </w:rPr>
        <w:t xml:space="preserve">Strategie předcházení a intervencí u postižení musí být ohleduplné k důstojnosti a svobodné volbě </w:t>
      </w:r>
    </w:p>
    <w:p w14:paraId="45829149" w14:textId="77777777" w:rsidR="00755A5B" w:rsidRDefault="00755A5B" w:rsidP="00006BD9">
      <w:pPr>
        <w:pStyle w:val="Odstavecseseznamem"/>
        <w:numPr>
          <w:ilvl w:val="0"/>
          <w:numId w:val="3"/>
        </w:numPr>
        <w:rPr>
          <w:b/>
        </w:rPr>
      </w:pPr>
      <w:r>
        <w:rPr>
          <w:b/>
        </w:rPr>
        <w:t xml:space="preserve">Eutanázie musí být vhodně regulována (viz výše – právo na život) </w:t>
      </w:r>
    </w:p>
    <w:p w14:paraId="3D0C6CDE" w14:textId="77777777" w:rsidR="00755A5B" w:rsidRDefault="00755A5B" w:rsidP="00006BD9">
      <w:pPr>
        <w:pStyle w:val="Odstavecseseznamem"/>
        <w:numPr>
          <w:ilvl w:val="0"/>
          <w:numId w:val="3"/>
        </w:numPr>
        <w:rPr>
          <w:b/>
        </w:rPr>
      </w:pPr>
      <w:r>
        <w:rPr>
          <w:b/>
        </w:rPr>
        <w:t xml:space="preserve">Lidi s postižením musí být součástí rozhodování o otázkách bioetiky, včetně členství v národních komisích </w:t>
      </w:r>
    </w:p>
    <w:p w14:paraId="20B96834" w14:textId="77777777" w:rsidR="00755A5B" w:rsidRDefault="00755A5B" w:rsidP="00006BD9">
      <w:pPr>
        <w:pStyle w:val="Odstavecseseznamem"/>
        <w:numPr>
          <w:ilvl w:val="0"/>
          <w:numId w:val="3"/>
        </w:numPr>
        <w:rPr>
          <w:b/>
        </w:rPr>
      </w:pPr>
      <w:r>
        <w:rPr>
          <w:b/>
        </w:rPr>
        <w:t>Musí být šířeno povědomí, aby se odstranily škodlivé stereotypy – u široké veřejnosti, ale zejména u zákonodárců, zaměstnanců veřejné správy a poskytovatelů služeb</w:t>
      </w:r>
    </w:p>
    <w:p w14:paraId="03DF476B" w14:textId="77777777" w:rsidR="00755A5B" w:rsidRDefault="00755A5B" w:rsidP="00006BD9">
      <w:pPr>
        <w:pStyle w:val="Odstavecseseznamem"/>
        <w:numPr>
          <w:ilvl w:val="0"/>
          <w:numId w:val="3"/>
        </w:numPr>
        <w:rPr>
          <w:b/>
        </w:rPr>
      </w:pPr>
      <w:r>
        <w:rPr>
          <w:b/>
        </w:rPr>
        <w:t xml:space="preserve">Práva lidí s postižením by měla být vyučována v rámci lékařských a fakult a v rámci jiných vědeckých oborů </w:t>
      </w:r>
    </w:p>
    <w:p w14:paraId="27C39403" w14:textId="77777777" w:rsidR="00755A5B" w:rsidRPr="00755A5B" w:rsidRDefault="00755A5B" w:rsidP="00006BD9">
      <w:pPr>
        <w:pStyle w:val="Odstavecseseznamem"/>
        <w:numPr>
          <w:ilvl w:val="0"/>
          <w:numId w:val="3"/>
        </w:numPr>
        <w:rPr>
          <w:b/>
        </w:rPr>
      </w:pPr>
      <w:r>
        <w:rPr>
          <w:b/>
        </w:rPr>
        <w:t>Komise, která pracuje na bioetice pro UNESCO</w:t>
      </w:r>
      <w:r w:rsidR="00671739">
        <w:rPr>
          <w:b/>
        </w:rPr>
        <w:t>,</w:t>
      </w:r>
      <w:r>
        <w:rPr>
          <w:b/>
        </w:rPr>
        <w:t xml:space="preserve"> musí zapojit lidi s postižením a perspektivu lidí s postižením </w:t>
      </w:r>
    </w:p>
    <w:p w14:paraId="1511FD27" w14:textId="77777777" w:rsidR="006263D7" w:rsidRPr="00755A5B" w:rsidRDefault="006263D7" w:rsidP="001534E1">
      <w:pPr>
        <w:rPr>
          <w:b/>
        </w:rPr>
      </w:pPr>
    </w:p>
    <w:p w14:paraId="6E296E46" w14:textId="77777777" w:rsidR="00006BD9" w:rsidRPr="00755A5B" w:rsidRDefault="00006BD9" w:rsidP="001534E1">
      <w:pPr>
        <w:rPr>
          <w:b/>
        </w:rPr>
      </w:pPr>
    </w:p>
    <w:sectPr w:rsidR="00006BD9" w:rsidRPr="00755A5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20A1D" w14:textId="77777777" w:rsidR="00720AF6" w:rsidRDefault="00720AF6" w:rsidP="005A6CE5">
      <w:pPr>
        <w:spacing w:after="0" w:line="240" w:lineRule="auto"/>
      </w:pPr>
      <w:r>
        <w:separator/>
      </w:r>
    </w:p>
  </w:endnote>
  <w:endnote w:type="continuationSeparator" w:id="0">
    <w:p w14:paraId="0DF2A460" w14:textId="77777777" w:rsidR="00720AF6" w:rsidRDefault="00720AF6" w:rsidP="005A6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017268"/>
      <w:docPartObj>
        <w:docPartGallery w:val="Page Numbers (Bottom of Page)"/>
        <w:docPartUnique/>
      </w:docPartObj>
    </w:sdtPr>
    <w:sdtEndPr/>
    <w:sdtContent>
      <w:p w14:paraId="22D073A6" w14:textId="77777777" w:rsidR="005A6CE5" w:rsidRDefault="005A6CE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1F169FE" w14:textId="77777777" w:rsidR="005A6CE5" w:rsidRDefault="005A6CE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2E0BF" w14:textId="77777777" w:rsidR="00720AF6" w:rsidRDefault="00720AF6" w:rsidP="005A6CE5">
      <w:pPr>
        <w:spacing w:after="0" w:line="240" w:lineRule="auto"/>
      </w:pPr>
      <w:r>
        <w:separator/>
      </w:r>
    </w:p>
  </w:footnote>
  <w:footnote w:type="continuationSeparator" w:id="0">
    <w:p w14:paraId="2D874879" w14:textId="77777777" w:rsidR="00720AF6" w:rsidRDefault="00720AF6" w:rsidP="005A6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2513A"/>
    <w:multiLevelType w:val="hybridMultilevel"/>
    <w:tmpl w:val="E808FD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1EC2"/>
    <w:multiLevelType w:val="hybridMultilevel"/>
    <w:tmpl w:val="796218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83825"/>
    <w:multiLevelType w:val="hybridMultilevel"/>
    <w:tmpl w:val="3A902A1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96"/>
    <w:rsid w:val="00006BD9"/>
    <w:rsid w:val="001534E1"/>
    <w:rsid w:val="0023500A"/>
    <w:rsid w:val="002D149F"/>
    <w:rsid w:val="0036069D"/>
    <w:rsid w:val="003778FD"/>
    <w:rsid w:val="00384759"/>
    <w:rsid w:val="005A6CE5"/>
    <w:rsid w:val="006122A8"/>
    <w:rsid w:val="006263D7"/>
    <w:rsid w:val="00671739"/>
    <w:rsid w:val="00720AF6"/>
    <w:rsid w:val="00755A5B"/>
    <w:rsid w:val="00773CD7"/>
    <w:rsid w:val="00776346"/>
    <w:rsid w:val="00790DAC"/>
    <w:rsid w:val="00853896"/>
    <w:rsid w:val="0088051F"/>
    <w:rsid w:val="00B968E0"/>
    <w:rsid w:val="00D70B12"/>
    <w:rsid w:val="00F85A01"/>
    <w:rsid w:val="00FC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ABE3"/>
  <w15:chartTrackingRefBased/>
  <w15:docId w15:val="{FC034ACB-69AC-4698-B97C-DCF66880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53896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853896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853896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5A6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A6CE5"/>
  </w:style>
  <w:style w:type="paragraph" w:styleId="Zpat">
    <w:name w:val="footer"/>
    <w:basedOn w:val="Normln"/>
    <w:link w:val="ZpatChar"/>
    <w:uiPriority w:val="99"/>
    <w:unhideWhenUsed/>
    <w:rsid w:val="005A6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A6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1350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Mocková Eliška Mgr. Bc. LL.M.</dc:creator>
  <cp:keywords/>
  <dc:description/>
  <cp:lastModifiedBy>Miriam</cp:lastModifiedBy>
  <cp:revision>2</cp:revision>
  <cp:lastPrinted>2020-01-24T17:23:00Z</cp:lastPrinted>
  <dcterms:created xsi:type="dcterms:W3CDTF">2020-03-30T11:34:00Z</dcterms:created>
  <dcterms:modified xsi:type="dcterms:W3CDTF">2020-03-30T11:34:00Z</dcterms:modified>
</cp:coreProperties>
</file>