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80FD6" w14:textId="68E3E1BC" w:rsidR="00DD7630" w:rsidRDefault="00132DB7" w:rsidP="001C2E69">
      <w:pPr>
        <w:pStyle w:val="Nadpis1"/>
      </w:pPr>
      <w:r w:rsidRPr="00484E85">
        <w:t>U</w:t>
      </w:r>
      <w:r w:rsidR="00BA32DD" w:rsidRPr="00484E85">
        <w:t xml:space="preserve">snesení poradního orgánu veřejného ochránce práv </w:t>
      </w:r>
      <w:r w:rsidR="009F2EF6" w:rsidRPr="00484E85">
        <w:t>pro oblast ochrany prá</w:t>
      </w:r>
      <w:r w:rsidR="00DD7630">
        <w:t>v osob se zdravotním postižením</w:t>
      </w:r>
      <w:r w:rsidR="00DD7630" w:rsidRPr="00AC5A9C">
        <w:rPr>
          <w:rStyle w:val="Znakapoznpodarou"/>
        </w:rPr>
        <w:footnoteReference w:id="2"/>
      </w:r>
    </w:p>
    <w:p w14:paraId="0AF4633B" w14:textId="37689D72" w:rsidR="00BA32DD" w:rsidRPr="00484E85" w:rsidRDefault="00BF12EB" w:rsidP="001C2E69">
      <w:pPr>
        <w:pStyle w:val="Nadpis1"/>
      </w:pPr>
      <w:r w:rsidRPr="00BF12EB">
        <w:t>k čl. 27 Úmluvy</w:t>
      </w:r>
    </w:p>
    <w:p w14:paraId="5C8F83C8" w14:textId="4426368C" w:rsidR="003D3883" w:rsidRPr="00484E85" w:rsidRDefault="00DD7630" w:rsidP="001C2E69">
      <w:pPr>
        <w:pStyle w:val="Zkladntext"/>
        <w:jc w:val="left"/>
      </w:pPr>
      <w:r>
        <w:t>z</w:t>
      </w:r>
      <w:r w:rsidR="00466D09">
        <w:t xml:space="preserve"> 27. </w:t>
      </w:r>
      <w:r w:rsidR="009E4E1E">
        <w:t>ledna</w:t>
      </w:r>
      <w:r w:rsidR="00923930">
        <w:t xml:space="preserve"> </w:t>
      </w:r>
      <w:r w:rsidR="009E4E1E">
        <w:t>2021</w:t>
      </w:r>
      <w:r>
        <w:t xml:space="preserve"> (</w:t>
      </w:r>
      <w:r w:rsidR="009E4E1E">
        <w:t>2</w:t>
      </w:r>
      <w:r w:rsidR="00923930">
        <w:t xml:space="preserve">. </w:t>
      </w:r>
      <w:r w:rsidR="00484E85" w:rsidRPr="00484E85">
        <w:t>zasedání</w:t>
      </w:r>
      <w:r>
        <w:t>)</w:t>
      </w:r>
      <w:r w:rsidR="00484E85" w:rsidRPr="00484E85">
        <w:t>:</w:t>
      </w:r>
    </w:p>
    <w:p w14:paraId="08BF7616" w14:textId="77777777" w:rsidR="003D3883" w:rsidRPr="00DD7630" w:rsidRDefault="00484E85" w:rsidP="001C2E69">
      <w:pPr>
        <w:pStyle w:val="Zkladntext"/>
        <w:jc w:val="left"/>
        <w:rPr>
          <w:rStyle w:val="Siln"/>
        </w:rPr>
      </w:pPr>
      <w:r w:rsidRPr="00DD7630">
        <w:rPr>
          <w:rStyle w:val="Siln"/>
        </w:rPr>
        <w:t>Poradní orgán</w:t>
      </w:r>
    </w:p>
    <w:p w14:paraId="3421E915" w14:textId="77777777" w:rsidR="00DD3CB7" w:rsidRDefault="00DD3CB7" w:rsidP="001C2E69">
      <w:pPr>
        <w:pStyle w:val="Zkladntext"/>
        <w:jc w:val="left"/>
        <w:rPr>
          <w:lang w:eastAsia="en-US"/>
        </w:rPr>
      </w:pPr>
      <w:r w:rsidRPr="0065535D">
        <w:rPr>
          <w:rStyle w:val="Siln"/>
        </w:rPr>
        <w:t>bere na vědomí</w:t>
      </w:r>
      <w:r w:rsidR="00DD7630">
        <w:t xml:space="preserve"> </w:t>
      </w:r>
      <w:r w:rsidR="009E4E1E" w:rsidRPr="009E4E1E">
        <w:t>všechny dosavadní aktivity, které veřejný ochránce práv (dále jen „ochránce“) učinil na poli čl. 27 Úmluvy OSN o právech osob se zdravotním postižením (dále jen „Ú</w:t>
      </w:r>
      <w:bookmarkStart w:id="0" w:name="_GoBack"/>
      <w:bookmarkEnd w:id="0"/>
      <w:r w:rsidR="009E4E1E" w:rsidRPr="009E4E1E">
        <w:t>mluva“),</w:t>
      </w:r>
    </w:p>
    <w:p w14:paraId="13F7A239" w14:textId="77777777" w:rsidR="00DD3CB7" w:rsidRDefault="00DD3CB7" w:rsidP="001C2E69">
      <w:pPr>
        <w:pStyle w:val="Zkladntext"/>
        <w:jc w:val="left"/>
      </w:pPr>
      <w:r w:rsidRPr="0065535D">
        <w:rPr>
          <w:rStyle w:val="Siln"/>
        </w:rPr>
        <w:t>doporučuje</w:t>
      </w:r>
      <w:r>
        <w:t xml:space="preserve"> </w:t>
      </w:r>
      <w:r w:rsidR="009E4E1E" w:rsidRPr="009E4E1E">
        <w:t>ochránci, aby seznámil veřejnost s výsledky výzkumů o zaměstnávání lidí s postižením ve veřejném sektoru vhodným způsobem dle ustanovení § 23 odst. 2 zákona č. 349/1999 Sb., o veřejném ochránci práv, ve znění pozdějších předpisů (dále jen „zákon o veřejném ochránci práv“),</w:t>
      </w:r>
    </w:p>
    <w:p w14:paraId="1E172526" w14:textId="77777777" w:rsidR="009E4E1E" w:rsidRDefault="009E4E1E" w:rsidP="001C2E69">
      <w:pPr>
        <w:pStyle w:val="Zkladntext"/>
        <w:jc w:val="left"/>
      </w:pPr>
      <w:r w:rsidRPr="009E4E1E">
        <w:rPr>
          <w:b/>
        </w:rPr>
        <w:t>doporučuje</w:t>
      </w:r>
      <w:r w:rsidRPr="009E4E1E">
        <w:t xml:space="preserve"> ochránci, aby zahájil neprodleně dialog s orgány státu, které jsou odpovědné za dodržování povinnosti zaměstnávat lidi s postižením ve veřejném sektoru (zejména Ministerstvem práce a sociálních věcí, Generálním ředitelstvím Úřadu práce a Ministerstvem vnitra), a v případě, že neučiní potřebná opatření k nápravě, uvědomil o neuspokojivé situaci vládu postupem dle § 22 zákona o veřejném ochránci práv,</w:t>
      </w:r>
    </w:p>
    <w:p w14:paraId="7E77CBDC" w14:textId="3841A9CB" w:rsidR="009E4E1E" w:rsidRPr="00C51744" w:rsidRDefault="009E4E1E" w:rsidP="001C2E69">
      <w:pPr>
        <w:pStyle w:val="Zkladntext"/>
        <w:jc w:val="left"/>
      </w:pPr>
      <w:r w:rsidRPr="0065535D">
        <w:rPr>
          <w:rStyle w:val="Siln"/>
        </w:rPr>
        <w:t xml:space="preserve">vyzývá </w:t>
      </w:r>
      <w:r w:rsidRPr="00C51744">
        <w:t>ochránce</w:t>
      </w:r>
      <w:r>
        <w:t xml:space="preserve">, </w:t>
      </w:r>
      <w:r w:rsidRPr="00C42CF0">
        <w:t>aby</w:t>
      </w:r>
      <w:r w:rsidRPr="00C51744">
        <w:t xml:space="preserve"> </w:t>
      </w:r>
      <w:r w:rsidRPr="009E4E1E">
        <w:t>do konce roku 2021 vydal a zveřejnil doporučení ve smyslu §  21c písm. c) zákona o veřejném ochránci práv určené zaměstnavatelům, v němž by shrnul vhodné a osvědčené postupy vedoucí ke zvýšení podílu lidí s postižením zaměstnaných ve veřejném sektoru,</w:t>
      </w:r>
    </w:p>
    <w:p w14:paraId="54D49FBF" w14:textId="77777777" w:rsidR="00C27C14" w:rsidRDefault="009E4E1E" w:rsidP="001C2E69">
      <w:pPr>
        <w:pStyle w:val="Zkladntext"/>
        <w:jc w:val="left"/>
        <w:rPr>
          <w:lang w:eastAsia="en-US"/>
        </w:rPr>
      </w:pPr>
      <w:r w:rsidRPr="009E4E1E">
        <w:rPr>
          <w:rStyle w:val="Siln"/>
          <w:b w:val="0"/>
        </w:rPr>
        <w:t>a</w:t>
      </w:r>
      <w:r>
        <w:rPr>
          <w:rStyle w:val="Siln"/>
        </w:rPr>
        <w:t xml:space="preserve"> </w:t>
      </w:r>
      <w:r w:rsidR="00C27C14" w:rsidRPr="00BA3510">
        <w:rPr>
          <w:rStyle w:val="Siln"/>
          <w:b w:val="0"/>
        </w:rPr>
        <w:t>žádá</w:t>
      </w:r>
      <w:r w:rsidR="00C27C14" w:rsidRPr="0065535D">
        <w:rPr>
          <w:rStyle w:val="Siln"/>
        </w:rPr>
        <w:t xml:space="preserve"> </w:t>
      </w:r>
      <w:r w:rsidRPr="009E4E1E">
        <w:t>ochránce, aby ho průběžně informoval o tom, jak bylo toto usnesení do činnosti ochránce prakticky promítnuto a jaké konkrétní výsledky přinesly výše uvedené kroky.</w:t>
      </w:r>
    </w:p>
    <w:p w14:paraId="68CC9D0A" w14:textId="77777777" w:rsidR="00241C39" w:rsidRDefault="00241C39" w:rsidP="001C2E69"/>
    <w:p w14:paraId="6C6BBF81" w14:textId="7D665318" w:rsidR="00F259C5" w:rsidRDefault="00D56694" w:rsidP="001C2E69">
      <w:r>
        <w:t xml:space="preserve">Mgr. Monika Šimůnková </w:t>
      </w:r>
      <w:r w:rsidR="00DD7630">
        <w:t>v.</w:t>
      </w:r>
      <w:r w:rsidR="00F9299E">
        <w:t xml:space="preserve"> </w:t>
      </w:r>
      <w:r w:rsidR="00DD7630">
        <w:t>r.</w:t>
      </w:r>
      <w:r>
        <w:t>, předsedkyně</w:t>
      </w:r>
      <w:r w:rsidR="00DD7630" w:rsidRPr="0065535D">
        <w:t xml:space="preserve"> poradního orgánu</w:t>
      </w:r>
    </w:p>
    <w:p w14:paraId="6EDA6393" w14:textId="5254AA47" w:rsidR="00F259C5" w:rsidRDefault="00DD7630" w:rsidP="001C2E69">
      <w:r w:rsidRPr="0065535D">
        <w:t>Mgr. Jiří Černý</w:t>
      </w:r>
      <w:r>
        <w:t xml:space="preserve"> v. r.</w:t>
      </w:r>
      <w:r w:rsidRPr="0065535D">
        <w:t>, místopředseda poradního orgánu</w:t>
      </w:r>
    </w:p>
    <w:p w14:paraId="3AB79D7E" w14:textId="3F24C0BA" w:rsidR="00DD7630" w:rsidRDefault="00DD7630" w:rsidP="001C2E69">
      <w:r w:rsidRPr="0065535D">
        <w:t>Mgr. Magdalena Paulusová</w:t>
      </w:r>
      <w:r>
        <w:t xml:space="preserve"> v. r.</w:t>
      </w:r>
      <w:r w:rsidRPr="0065535D">
        <w:t>, tajemnice poradního orgánu</w:t>
      </w:r>
    </w:p>
    <w:p w14:paraId="00026BA0" w14:textId="394DAA2F" w:rsidR="001D1337" w:rsidRDefault="001D1337" w:rsidP="001C2E69"/>
    <w:p w14:paraId="7386B12D" w14:textId="77777777" w:rsidR="001D1337" w:rsidRPr="0065535D" w:rsidRDefault="001D1337" w:rsidP="001C2E69"/>
    <w:sectPr w:rsidR="001D1337" w:rsidRPr="0065535D" w:rsidSect="00343CF6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E559C" w14:textId="77777777" w:rsidR="00D32006" w:rsidRDefault="00D32006">
      <w:r>
        <w:separator/>
      </w:r>
    </w:p>
  </w:endnote>
  <w:endnote w:type="continuationSeparator" w:id="0">
    <w:p w14:paraId="720114F1" w14:textId="77777777" w:rsidR="00D32006" w:rsidRDefault="00D32006">
      <w:r>
        <w:continuationSeparator/>
      </w:r>
    </w:p>
  </w:endnote>
  <w:endnote w:type="continuationNotice" w:id="1">
    <w:p w14:paraId="00F49A8D" w14:textId="77777777" w:rsidR="00D32006" w:rsidRDefault="00D320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BD6C3" w14:textId="77777777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9E4E1E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CA8CE" w14:textId="77777777" w:rsidR="00D32006" w:rsidRDefault="00D32006">
      <w:r>
        <w:separator/>
      </w:r>
    </w:p>
  </w:footnote>
  <w:footnote w:type="continuationSeparator" w:id="0">
    <w:p w14:paraId="4F84FF09" w14:textId="77777777" w:rsidR="00D32006" w:rsidRDefault="00D32006">
      <w:r>
        <w:continuationSeparator/>
      </w:r>
    </w:p>
  </w:footnote>
  <w:footnote w:type="continuationNotice" w:id="1">
    <w:p w14:paraId="6DE1E62A" w14:textId="77777777" w:rsidR="00D32006" w:rsidRDefault="00D32006"/>
  </w:footnote>
  <w:footnote w:id="2">
    <w:p w14:paraId="3BC6A3EE" w14:textId="77777777" w:rsidR="00DD7630" w:rsidRPr="009A5CE4" w:rsidRDefault="00DD7630" w:rsidP="00DD7630">
      <w:pPr>
        <w:pStyle w:val="Textpoznpodarou"/>
        <w:rPr>
          <w:lang w:val="cs-CZ"/>
        </w:rPr>
      </w:pPr>
      <w:r w:rsidRPr="00712A53">
        <w:rPr>
          <w:color w:val="008576"/>
          <w:szCs w:val="20"/>
          <w:lang w:val="cs-CZ" w:eastAsia="cs-CZ"/>
        </w:rPr>
        <w:footnoteRef/>
      </w:r>
      <w:r w:rsidRPr="00712A53">
        <w:rPr>
          <w:b/>
          <w:color w:val="008576"/>
          <w:szCs w:val="20"/>
          <w:lang w:val="cs-CZ" w:eastAsia="cs-CZ"/>
        </w:rP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t>P</w:t>
      </w:r>
      <w:r w:rsidRPr="00484E85">
        <w:t>odle čl. II odstavce 2 Statutu poradního orgánu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F210B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677C8DC7" wp14:editId="3058050D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3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1E"/>
    <w:rsid w:val="00003F61"/>
    <w:rsid w:val="00004FB4"/>
    <w:rsid w:val="00005478"/>
    <w:rsid w:val="00005D26"/>
    <w:rsid w:val="00006F2C"/>
    <w:rsid w:val="00007A06"/>
    <w:rsid w:val="00011E14"/>
    <w:rsid w:val="00014C0A"/>
    <w:rsid w:val="000200C9"/>
    <w:rsid w:val="00022451"/>
    <w:rsid w:val="00023C4B"/>
    <w:rsid w:val="00023F5E"/>
    <w:rsid w:val="000243DC"/>
    <w:rsid w:val="00033668"/>
    <w:rsid w:val="00035D4C"/>
    <w:rsid w:val="00040BCD"/>
    <w:rsid w:val="0004162B"/>
    <w:rsid w:val="00045B29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2C85"/>
    <w:rsid w:val="0009566F"/>
    <w:rsid w:val="00095946"/>
    <w:rsid w:val="00095D5B"/>
    <w:rsid w:val="00097201"/>
    <w:rsid w:val="000978FF"/>
    <w:rsid w:val="000A0C91"/>
    <w:rsid w:val="000A126C"/>
    <w:rsid w:val="000B18A3"/>
    <w:rsid w:val="000B227B"/>
    <w:rsid w:val="000B40CF"/>
    <w:rsid w:val="000B6DAD"/>
    <w:rsid w:val="000B7155"/>
    <w:rsid w:val="000B72E8"/>
    <w:rsid w:val="000C08A7"/>
    <w:rsid w:val="000C7F93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2DB7"/>
    <w:rsid w:val="0013754E"/>
    <w:rsid w:val="00141F80"/>
    <w:rsid w:val="0014423B"/>
    <w:rsid w:val="0015055F"/>
    <w:rsid w:val="00154C9A"/>
    <w:rsid w:val="00155B5D"/>
    <w:rsid w:val="00155DD9"/>
    <w:rsid w:val="001572DB"/>
    <w:rsid w:val="001601D8"/>
    <w:rsid w:val="00162595"/>
    <w:rsid w:val="00164197"/>
    <w:rsid w:val="001670F7"/>
    <w:rsid w:val="001720BE"/>
    <w:rsid w:val="00173A1C"/>
    <w:rsid w:val="00174C9A"/>
    <w:rsid w:val="00174ED4"/>
    <w:rsid w:val="00176931"/>
    <w:rsid w:val="00180C09"/>
    <w:rsid w:val="00182620"/>
    <w:rsid w:val="00182835"/>
    <w:rsid w:val="001869A5"/>
    <w:rsid w:val="00190836"/>
    <w:rsid w:val="00190FA8"/>
    <w:rsid w:val="00191BF4"/>
    <w:rsid w:val="00193E2E"/>
    <w:rsid w:val="00195A99"/>
    <w:rsid w:val="001966FF"/>
    <w:rsid w:val="001972E4"/>
    <w:rsid w:val="001A4C3D"/>
    <w:rsid w:val="001B49CC"/>
    <w:rsid w:val="001B5753"/>
    <w:rsid w:val="001C14E3"/>
    <w:rsid w:val="001C2E69"/>
    <w:rsid w:val="001D0A9C"/>
    <w:rsid w:val="001D1337"/>
    <w:rsid w:val="001D1A19"/>
    <w:rsid w:val="001D469D"/>
    <w:rsid w:val="001D7B88"/>
    <w:rsid w:val="001D7C2E"/>
    <w:rsid w:val="001D7D52"/>
    <w:rsid w:val="001F1106"/>
    <w:rsid w:val="001F47FF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73D9"/>
    <w:rsid w:val="0024179F"/>
    <w:rsid w:val="002418DE"/>
    <w:rsid w:val="00241C39"/>
    <w:rsid w:val="00245B80"/>
    <w:rsid w:val="002557E2"/>
    <w:rsid w:val="002563E2"/>
    <w:rsid w:val="0026111D"/>
    <w:rsid w:val="00261454"/>
    <w:rsid w:val="002629B3"/>
    <w:rsid w:val="00264D44"/>
    <w:rsid w:val="00266C7F"/>
    <w:rsid w:val="00272D2B"/>
    <w:rsid w:val="0027365B"/>
    <w:rsid w:val="00283038"/>
    <w:rsid w:val="00285C84"/>
    <w:rsid w:val="00286337"/>
    <w:rsid w:val="00286D6B"/>
    <w:rsid w:val="00287E34"/>
    <w:rsid w:val="002A2A50"/>
    <w:rsid w:val="002A33DD"/>
    <w:rsid w:val="002A45A3"/>
    <w:rsid w:val="002A594E"/>
    <w:rsid w:val="002A6827"/>
    <w:rsid w:val="002B216F"/>
    <w:rsid w:val="002B3267"/>
    <w:rsid w:val="002B360C"/>
    <w:rsid w:val="002B68EE"/>
    <w:rsid w:val="002B695C"/>
    <w:rsid w:val="002B6B3A"/>
    <w:rsid w:val="002C3DC9"/>
    <w:rsid w:val="002C639C"/>
    <w:rsid w:val="002D2803"/>
    <w:rsid w:val="002D4405"/>
    <w:rsid w:val="002E18AE"/>
    <w:rsid w:val="002F07D5"/>
    <w:rsid w:val="002F4C16"/>
    <w:rsid w:val="002F4CEC"/>
    <w:rsid w:val="002F5FBA"/>
    <w:rsid w:val="00300C33"/>
    <w:rsid w:val="0030187E"/>
    <w:rsid w:val="00302CE2"/>
    <w:rsid w:val="0030528E"/>
    <w:rsid w:val="003108F9"/>
    <w:rsid w:val="00313768"/>
    <w:rsid w:val="00321222"/>
    <w:rsid w:val="00324ADE"/>
    <w:rsid w:val="003259B4"/>
    <w:rsid w:val="0033043B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70C07"/>
    <w:rsid w:val="00371893"/>
    <w:rsid w:val="003724AC"/>
    <w:rsid w:val="00372812"/>
    <w:rsid w:val="00383798"/>
    <w:rsid w:val="00383ED2"/>
    <w:rsid w:val="003847E2"/>
    <w:rsid w:val="00390909"/>
    <w:rsid w:val="00390EC2"/>
    <w:rsid w:val="00392201"/>
    <w:rsid w:val="003943FA"/>
    <w:rsid w:val="003977C7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3883"/>
    <w:rsid w:val="003D4835"/>
    <w:rsid w:val="003E012F"/>
    <w:rsid w:val="003E23D9"/>
    <w:rsid w:val="003E2756"/>
    <w:rsid w:val="003E6A99"/>
    <w:rsid w:val="003F0780"/>
    <w:rsid w:val="00400CC6"/>
    <w:rsid w:val="004058B1"/>
    <w:rsid w:val="004070AA"/>
    <w:rsid w:val="00410C3A"/>
    <w:rsid w:val="00416CC7"/>
    <w:rsid w:val="004219D7"/>
    <w:rsid w:val="00424E13"/>
    <w:rsid w:val="00430552"/>
    <w:rsid w:val="00432DEE"/>
    <w:rsid w:val="0043537F"/>
    <w:rsid w:val="0043626C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66D09"/>
    <w:rsid w:val="00470751"/>
    <w:rsid w:val="0047290D"/>
    <w:rsid w:val="0047468C"/>
    <w:rsid w:val="00474FD0"/>
    <w:rsid w:val="004753F3"/>
    <w:rsid w:val="0047618F"/>
    <w:rsid w:val="004761EB"/>
    <w:rsid w:val="004772E6"/>
    <w:rsid w:val="00480CEF"/>
    <w:rsid w:val="00481147"/>
    <w:rsid w:val="00481580"/>
    <w:rsid w:val="00484E85"/>
    <w:rsid w:val="004862DD"/>
    <w:rsid w:val="00486517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4F5F8A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36D3A"/>
    <w:rsid w:val="00544A3F"/>
    <w:rsid w:val="00545EB4"/>
    <w:rsid w:val="005475AF"/>
    <w:rsid w:val="005519EE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8B6"/>
    <w:rsid w:val="005E10BF"/>
    <w:rsid w:val="005E4D03"/>
    <w:rsid w:val="005F04DB"/>
    <w:rsid w:val="005F373A"/>
    <w:rsid w:val="005F49BC"/>
    <w:rsid w:val="005F54AD"/>
    <w:rsid w:val="00600291"/>
    <w:rsid w:val="006039A2"/>
    <w:rsid w:val="00605964"/>
    <w:rsid w:val="006121C8"/>
    <w:rsid w:val="00616645"/>
    <w:rsid w:val="006230E1"/>
    <w:rsid w:val="00625D9D"/>
    <w:rsid w:val="0062635B"/>
    <w:rsid w:val="00630371"/>
    <w:rsid w:val="00632450"/>
    <w:rsid w:val="00633D53"/>
    <w:rsid w:val="00637EDA"/>
    <w:rsid w:val="00647187"/>
    <w:rsid w:val="00647823"/>
    <w:rsid w:val="006513E6"/>
    <w:rsid w:val="006534E8"/>
    <w:rsid w:val="0065535D"/>
    <w:rsid w:val="00660DA6"/>
    <w:rsid w:val="0066482B"/>
    <w:rsid w:val="0066781F"/>
    <w:rsid w:val="00667FE1"/>
    <w:rsid w:val="006802E6"/>
    <w:rsid w:val="00681493"/>
    <w:rsid w:val="006816F2"/>
    <w:rsid w:val="00682390"/>
    <w:rsid w:val="006824D1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2A53"/>
    <w:rsid w:val="007156EE"/>
    <w:rsid w:val="007170C4"/>
    <w:rsid w:val="007175D6"/>
    <w:rsid w:val="00725C06"/>
    <w:rsid w:val="00726F91"/>
    <w:rsid w:val="00731C00"/>
    <w:rsid w:val="0073549B"/>
    <w:rsid w:val="00740815"/>
    <w:rsid w:val="0074172F"/>
    <w:rsid w:val="0074491F"/>
    <w:rsid w:val="00753C2F"/>
    <w:rsid w:val="007545A9"/>
    <w:rsid w:val="00754D67"/>
    <w:rsid w:val="00760B5A"/>
    <w:rsid w:val="00766054"/>
    <w:rsid w:val="00774667"/>
    <w:rsid w:val="00774838"/>
    <w:rsid w:val="00780D22"/>
    <w:rsid w:val="00781671"/>
    <w:rsid w:val="00781CC6"/>
    <w:rsid w:val="007824C5"/>
    <w:rsid w:val="007831D4"/>
    <w:rsid w:val="0078584F"/>
    <w:rsid w:val="00787953"/>
    <w:rsid w:val="00787FCF"/>
    <w:rsid w:val="007911F8"/>
    <w:rsid w:val="007914FF"/>
    <w:rsid w:val="00795AA1"/>
    <w:rsid w:val="007A01EB"/>
    <w:rsid w:val="007A37D2"/>
    <w:rsid w:val="007B05C4"/>
    <w:rsid w:val="007B27C9"/>
    <w:rsid w:val="007B2C19"/>
    <w:rsid w:val="007B7A35"/>
    <w:rsid w:val="007C0988"/>
    <w:rsid w:val="007C43FE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62F0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411E"/>
    <w:rsid w:val="00844EB3"/>
    <w:rsid w:val="00845135"/>
    <w:rsid w:val="00854927"/>
    <w:rsid w:val="00856F93"/>
    <w:rsid w:val="00867468"/>
    <w:rsid w:val="008677D3"/>
    <w:rsid w:val="00870076"/>
    <w:rsid w:val="00872AC3"/>
    <w:rsid w:val="00880622"/>
    <w:rsid w:val="008842B3"/>
    <w:rsid w:val="008854E3"/>
    <w:rsid w:val="0088703D"/>
    <w:rsid w:val="0089111A"/>
    <w:rsid w:val="00891D38"/>
    <w:rsid w:val="008960A3"/>
    <w:rsid w:val="00896EC0"/>
    <w:rsid w:val="008C5946"/>
    <w:rsid w:val="008C5BE2"/>
    <w:rsid w:val="008D2F45"/>
    <w:rsid w:val="008E7B9A"/>
    <w:rsid w:val="008F2A91"/>
    <w:rsid w:val="008F5618"/>
    <w:rsid w:val="008F68AB"/>
    <w:rsid w:val="00901C46"/>
    <w:rsid w:val="0090475C"/>
    <w:rsid w:val="00912A40"/>
    <w:rsid w:val="00912D35"/>
    <w:rsid w:val="00914373"/>
    <w:rsid w:val="0091614D"/>
    <w:rsid w:val="00923857"/>
    <w:rsid w:val="00923930"/>
    <w:rsid w:val="009245CE"/>
    <w:rsid w:val="00926A2A"/>
    <w:rsid w:val="00935429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0BFF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1AE6"/>
    <w:rsid w:val="009B219A"/>
    <w:rsid w:val="009B2883"/>
    <w:rsid w:val="009B6431"/>
    <w:rsid w:val="009B64BA"/>
    <w:rsid w:val="009B6AF7"/>
    <w:rsid w:val="009B6CF7"/>
    <w:rsid w:val="009C263B"/>
    <w:rsid w:val="009C7BD0"/>
    <w:rsid w:val="009D33D4"/>
    <w:rsid w:val="009E4664"/>
    <w:rsid w:val="009E4E1E"/>
    <w:rsid w:val="009E6E93"/>
    <w:rsid w:val="009E711A"/>
    <w:rsid w:val="009E7D0E"/>
    <w:rsid w:val="009F004E"/>
    <w:rsid w:val="009F1071"/>
    <w:rsid w:val="009F1E61"/>
    <w:rsid w:val="009F2EF6"/>
    <w:rsid w:val="009F480D"/>
    <w:rsid w:val="009F6ABB"/>
    <w:rsid w:val="009F6E22"/>
    <w:rsid w:val="00A059C6"/>
    <w:rsid w:val="00A10BD1"/>
    <w:rsid w:val="00A165C0"/>
    <w:rsid w:val="00A20166"/>
    <w:rsid w:val="00A2087B"/>
    <w:rsid w:val="00A22613"/>
    <w:rsid w:val="00A23FEF"/>
    <w:rsid w:val="00A24F7B"/>
    <w:rsid w:val="00A349A2"/>
    <w:rsid w:val="00A42921"/>
    <w:rsid w:val="00A63AB4"/>
    <w:rsid w:val="00A660E6"/>
    <w:rsid w:val="00A71F66"/>
    <w:rsid w:val="00A7436D"/>
    <w:rsid w:val="00A75FA7"/>
    <w:rsid w:val="00A76F12"/>
    <w:rsid w:val="00A82F78"/>
    <w:rsid w:val="00A85026"/>
    <w:rsid w:val="00A87286"/>
    <w:rsid w:val="00A977C7"/>
    <w:rsid w:val="00AA1C29"/>
    <w:rsid w:val="00AA7663"/>
    <w:rsid w:val="00AB2418"/>
    <w:rsid w:val="00AB3A07"/>
    <w:rsid w:val="00AC20AF"/>
    <w:rsid w:val="00AC4AF0"/>
    <w:rsid w:val="00AC50BE"/>
    <w:rsid w:val="00AD3264"/>
    <w:rsid w:val="00AD3D7F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3A77"/>
    <w:rsid w:val="00B256DB"/>
    <w:rsid w:val="00B35943"/>
    <w:rsid w:val="00B36FF1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16E1"/>
    <w:rsid w:val="00B52FC8"/>
    <w:rsid w:val="00B53AB3"/>
    <w:rsid w:val="00B53E92"/>
    <w:rsid w:val="00B60709"/>
    <w:rsid w:val="00B65D2D"/>
    <w:rsid w:val="00B75D04"/>
    <w:rsid w:val="00B821B3"/>
    <w:rsid w:val="00B86B69"/>
    <w:rsid w:val="00B87A18"/>
    <w:rsid w:val="00B93A6C"/>
    <w:rsid w:val="00B97B6A"/>
    <w:rsid w:val="00BA197A"/>
    <w:rsid w:val="00BA32DD"/>
    <w:rsid w:val="00BA3510"/>
    <w:rsid w:val="00BA3FB1"/>
    <w:rsid w:val="00BA47B0"/>
    <w:rsid w:val="00BA7978"/>
    <w:rsid w:val="00BB190C"/>
    <w:rsid w:val="00BB4841"/>
    <w:rsid w:val="00BC2C78"/>
    <w:rsid w:val="00BC2F7B"/>
    <w:rsid w:val="00BD3708"/>
    <w:rsid w:val="00BD65D2"/>
    <w:rsid w:val="00BD79A3"/>
    <w:rsid w:val="00BE0165"/>
    <w:rsid w:val="00BE04A3"/>
    <w:rsid w:val="00BE6256"/>
    <w:rsid w:val="00BE6A6F"/>
    <w:rsid w:val="00BF12EB"/>
    <w:rsid w:val="00BF41BB"/>
    <w:rsid w:val="00BF717A"/>
    <w:rsid w:val="00C02E31"/>
    <w:rsid w:val="00C04DAE"/>
    <w:rsid w:val="00C114C5"/>
    <w:rsid w:val="00C11F1F"/>
    <w:rsid w:val="00C16284"/>
    <w:rsid w:val="00C227F6"/>
    <w:rsid w:val="00C27C14"/>
    <w:rsid w:val="00C33EAC"/>
    <w:rsid w:val="00C34C0F"/>
    <w:rsid w:val="00C36558"/>
    <w:rsid w:val="00C42CF0"/>
    <w:rsid w:val="00C4538A"/>
    <w:rsid w:val="00C471B1"/>
    <w:rsid w:val="00C51744"/>
    <w:rsid w:val="00C56D7E"/>
    <w:rsid w:val="00C6073D"/>
    <w:rsid w:val="00C61F35"/>
    <w:rsid w:val="00C622F8"/>
    <w:rsid w:val="00C6260F"/>
    <w:rsid w:val="00C62ED8"/>
    <w:rsid w:val="00C65716"/>
    <w:rsid w:val="00C74548"/>
    <w:rsid w:val="00C74F5F"/>
    <w:rsid w:val="00C76796"/>
    <w:rsid w:val="00C805C0"/>
    <w:rsid w:val="00C808D8"/>
    <w:rsid w:val="00C90490"/>
    <w:rsid w:val="00C90DD1"/>
    <w:rsid w:val="00C9480F"/>
    <w:rsid w:val="00C979B0"/>
    <w:rsid w:val="00C97E93"/>
    <w:rsid w:val="00CA076C"/>
    <w:rsid w:val="00CA09B0"/>
    <w:rsid w:val="00CA31B8"/>
    <w:rsid w:val="00CA51A0"/>
    <w:rsid w:val="00CA5DE5"/>
    <w:rsid w:val="00CA6B74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F5A"/>
    <w:rsid w:val="00CE393F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75EE"/>
    <w:rsid w:val="00D11078"/>
    <w:rsid w:val="00D145E3"/>
    <w:rsid w:val="00D152AF"/>
    <w:rsid w:val="00D15714"/>
    <w:rsid w:val="00D16155"/>
    <w:rsid w:val="00D223AC"/>
    <w:rsid w:val="00D24B28"/>
    <w:rsid w:val="00D2662F"/>
    <w:rsid w:val="00D32006"/>
    <w:rsid w:val="00D322E6"/>
    <w:rsid w:val="00D3510B"/>
    <w:rsid w:val="00D355C7"/>
    <w:rsid w:val="00D37319"/>
    <w:rsid w:val="00D47210"/>
    <w:rsid w:val="00D4742A"/>
    <w:rsid w:val="00D50AFA"/>
    <w:rsid w:val="00D521B3"/>
    <w:rsid w:val="00D53792"/>
    <w:rsid w:val="00D54EC7"/>
    <w:rsid w:val="00D56694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99B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B7901"/>
    <w:rsid w:val="00DC1B6D"/>
    <w:rsid w:val="00DC284E"/>
    <w:rsid w:val="00DC3E27"/>
    <w:rsid w:val="00DC55F5"/>
    <w:rsid w:val="00DC5D9E"/>
    <w:rsid w:val="00DC7425"/>
    <w:rsid w:val="00DD0A1A"/>
    <w:rsid w:val="00DD3CB7"/>
    <w:rsid w:val="00DD7630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2330B"/>
    <w:rsid w:val="00E315B6"/>
    <w:rsid w:val="00E323A7"/>
    <w:rsid w:val="00E33140"/>
    <w:rsid w:val="00E36CC3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925BF"/>
    <w:rsid w:val="00EA79AB"/>
    <w:rsid w:val="00EC1BEC"/>
    <w:rsid w:val="00EC4B04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EF74EF"/>
    <w:rsid w:val="00F00B56"/>
    <w:rsid w:val="00F055E5"/>
    <w:rsid w:val="00F12C50"/>
    <w:rsid w:val="00F15B01"/>
    <w:rsid w:val="00F21729"/>
    <w:rsid w:val="00F259C5"/>
    <w:rsid w:val="00F31075"/>
    <w:rsid w:val="00F313D3"/>
    <w:rsid w:val="00F3650C"/>
    <w:rsid w:val="00F370FE"/>
    <w:rsid w:val="00F42853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1381"/>
    <w:rsid w:val="00F9299E"/>
    <w:rsid w:val="00F95677"/>
    <w:rsid w:val="00F9728F"/>
    <w:rsid w:val="00FA12E9"/>
    <w:rsid w:val="00FB0CA1"/>
    <w:rsid w:val="00FB2710"/>
    <w:rsid w:val="00FB73B6"/>
    <w:rsid w:val="00FC2873"/>
    <w:rsid w:val="00FC3EB6"/>
    <w:rsid w:val="00FC7A56"/>
    <w:rsid w:val="00FD399C"/>
    <w:rsid w:val="00FD5D45"/>
    <w:rsid w:val="00FD6C6E"/>
    <w:rsid w:val="00FE2733"/>
    <w:rsid w:val="00FE3894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E33B38E"/>
  <w15:docId w15:val="{3E3CF253-34FC-488E-8189-520DBF1E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DD7630"/>
    <w:pPr>
      <w:keepNext/>
      <w:spacing w:before="200" w:after="200" w:line="252" w:lineRule="auto"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65535D"/>
    <w:pPr>
      <w:pBdr>
        <w:bottom w:val="single" w:sz="4" w:space="1" w:color="D9D9D9" w:themeColor="background1" w:themeShade="D9"/>
      </w:pBdr>
      <w:spacing w:before="600"/>
    </w:pPr>
  </w:style>
  <w:style w:type="paragraph" w:styleId="Textpoznpodarou">
    <w:name w:val="footnote text"/>
    <w:basedOn w:val="Normln"/>
    <w:link w:val="TextpoznpodarouChar"/>
    <w:uiPriority w:val="16"/>
    <w:qFormat/>
    <w:rsid w:val="00007A06"/>
    <w:pPr>
      <w:tabs>
        <w:tab w:val="left" w:pos="284"/>
      </w:tabs>
      <w:spacing w:before="120" w:after="120"/>
      <w:ind w:left="284" w:hanging="284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007A0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DD7630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pokyny">
    <w:name w:val="pokyny"/>
    <w:basedOn w:val="Standardnpsmoodstavce"/>
    <w:rsid w:val="00BA32DD"/>
    <w:rPr>
      <w:color w:val="FF000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3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BC3DE2-4F28-486E-A491-80FB68D3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242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1668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Jungmann Robert</dc:creator>
  <cp:lastModifiedBy>Jungmann Robert</cp:lastModifiedBy>
  <cp:revision>16</cp:revision>
  <cp:lastPrinted>2022-04-29T06:48:00Z</cp:lastPrinted>
  <dcterms:created xsi:type="dcterms:W3CDTF">2024-02-12T11:55:00Z</dcterms:created>
  <dcterms:modified xsi:type="dcterms:W3CDTF">2024-02-19T09:57:00Z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