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54" w:rsidRDefault="003428C3">
      <w:r>
        <w:t>XY</w:t>
      </w:r>
      <w:bookmarkStart w:id="0" w:name="_GoBack"/>
      <w:bookmarkEnd w:id="0"/>
    </w:p>
    <w:sectPr w:rsidR="00846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C3"/>
    <w:rsid w:val="003428C3"/>
    <w:rsid w:val="0084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E4EE"/>
  <w15:chartTrackingRefBased/>
  <w15:docId w15:val="{999CC101-3DBA-4663-9B48-502F6A0E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Vaisová Michaela Mgr.</dc:creator>
  <cp:keywords/>
  <dc:description/>
  <cp:lastModifiedBy>Vaisová Michaela Mgr.</cp:lastModifiedBy>
  <cp:revision>1</cp:revision>
  <dcterms:created xsi:type="dcterms:W3CDTF">2021-04-21T06:05:00Z</dcterms:created>
  <dcterms:modified xsi:type="dcterms:W3CDTF">2021-04-21T06:05:00Z</dcterms:modified>
</cp:coreProperties>
</file>