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3102"/>
        <w:gridCol w:w="4105"/>
      </w:tblGrid>
      <w:tr w:rsidR="00152E31" w:rsidRPr="00C54FBF" w14:paraId="7E4B51E4" w14:textId="77777777" w:rsidTr="00B01F2C">
        <w:trPr>
          <w:trHeight w:val="489"/>
        </w:trPr>
        <w:tc>
          <w:tcPr>
            <w:tcW w:w="1297" w:type="dxa"/>
            <w:vAlign w:val="bottom"/>
          </w:tcPr>
          <w:p w14:paraId="1381E946" w14:textId="77777777" w:rsidR="00152E31" w:rsidRPr="00C54FBF" w:rsidRDefault="00152E31" w:rsidP="00B01F2C">
            <w:proofErr w:type="spellStart"/>
            <w:r w:rsidRPr="00C54FBF">
              <w:t>Sp</w:t>
            </w:r>
            <w:proofErr w:type="spellEnd"/>
            <w:r w:rsidRPr="00C54FBF">
              <w:t>. zn.</w:t>
            </w:r>
          </w:p>
          <w:p w14:paraId="79DECD49" w14:textId="77777777" w:rsidR="00152E31" w:rsidRPr="00C54FBF" w:rsidRDefault="00152E31" w:rsidP="00B01F2C">
            <w:r w:rsidRPr="00C54FBF">
              <w:t>Č. j.</w:t>
            </w:r>
          </w:p>
          <w:p w14:paraId="737665D3" w14:textId="77777777" w:rsidR="00152E31" w:rsidRPr="00C54FBF" w:rsidRDefault="00152E31" w:rsidP="00B01F2C">
            <w:r w:rsidRPr="00C54FBF">
              <w:t>Datum</w:t>
            </w:r>
          </w:p>
        </w:tc>
        <w:tc>
          <w:tcPr>
            <w:tcW w:w="3102" w:type="dxa"/>
            <w:vAlign w:val="bottom"/>
          </w:tcPr>
          <w:p w14:paraId="202D36AE" w14:textId="767F8C9F" w:rsidR="00152E31" w:rsidRPr="00C54FBF" w:rsidRDefault="00152E31" w:rsidP="00B01F2C">
            <w:r>
              <w:t>492</w:t>
            </w:r>
            <w:r w:rsidRPr="00C54FBF">
              <w:t>/</w:t>
            </w:r>
            <w:r>
              <w:t>2023/</w:t>
            </w:r>
            <w:r w:rsidRPr="00C54FBF">
              <w:t>VOP/</w:t>
            </w:r>
            <w:r>
              <w:t>MK</w:t>
            </w:r>
          </w:p>
          <w:p w14:paraId="019781C3" w14:textId="33AD3315" w:rsidR="00152E31" w:rsidRPr="00C54FBF" w:rsidRDefault="008D7014" w:rsidP="00B01F2C">
            <w:r>
              <w:t>KVOP-</w:t>
            </w:r>
            <w:r w:rsidR="00597371">
              <w:t>13325</w:t>
            </w:r>
            <w:r w:rsidR="00152E31">
              <w:t>/2023</w:t>
            </w:r>
          </w:p>
          <w:p w14:paraId="2C59D36F" w14:textId="0AF522B3" w:rsidR="00152E31" w:rsidRPr="00C54FBF" w:rsidRDefault="008D7014" w:rsidP="00B01F2C">
            <w:r>
              <w:t xml:space="preserve">12. dubna </w:t>
            </w:r>
            <w:r w:rsidR="00152E31" w:rsidRPr="00C54FBF">
              <w:t>20</w:t>
            </w:r>
            <w:r w:rsidR="00152E31">
              <w:t>23</w:t>
            </w:r>
          </w:p>
        </w:tc>
        <w:tc>
          <w:tcPr>
            <w:tcW w:w="4105" w:type="dxa"/>
          </w:tcPr>
          <w:p w14:paraId="47311AB6" w14:textId="77777777" w:rsidR="008D7014" w:rsidRDefault="008D7014" w:rsidP="00B01F2C"/>
          <w:p w14:paraId="2770DBE2" w14:textId="77777777" w:rsidR="008D7014" w:rsidRDefault="008D7014" w:rsidP="008D7014">
            <w:r>
              <w:t>Vážený pan</w:t>
            </w:r>
          </w:p>
          <w:p w14:paraId="51EFF9B4" w14:textId="6293AAD2" w:rsidR="00152E31" w:rsidRPr="00C54FBF" w:rsidRDefault="008D7014" w:rsidP="00570469">
            <w:r>
              <w:t>K</w:t>
            </w:r>
            <w:r w:rsidR="00570469">
              <w:t>. K.</w:t>
            </w:r>
          </w:p>
        </w:tc>
      </w:tr>
    </w:tbl>
    <w:p w14:paraId="35363B6F" w14:textId="77777777" w:rsidR="008D7014" w:rsidRDefault="008D7014" w:rsidP="00152E31">
      <w:pPr>
        <w:pStyle w:val="Zkladntext"/>
      </w:pPr>
    </w:p>
    <w:p w14:paraId="142C06C8" w14:textId="433FFE95" w:rsidR="00152E31" w:rsidRDefault="00152E31" w:rsidP="00152E31">
      <w:pPr>
        <w:pStyle w:val="Zkladntext"/>
      </w:pPr>
      <w:r>
        <w:t>Vážený pane K</w:t>
      </w:r>
      <w:r w:rsidR="004128F8">
        <w:t>.</w:t>
      </w:r>
      <w:bookmarkStart w:id="0" w:name="_GoBack"/>
      <w:bookmarkEnd w:id="0"/>
      <w:r>
        <w:t>,</w:t>
      </w:r>
    </w:p>
    <w:p w14:paraId="698CB17E" w14:textId="0605982B" w:rsidR="00427D8C" w:rsidRDefault="002D6761" w:rsidP="00427D8C">
      <w:pPr>
        <w:pStyle w:val="Zkladntext"/>
      </w:pPr>
      <w:r>
        <w:t>dne 23. března 2023 jsem obdržel odpověď ředitele Krajského ředitelství policie Jihočeského kraje</w:t>
      </w:r>
      <w:r w:rsidR="008D7014">
        <w:t xml:space="preserve"> na </w:t>
      </w:r>
      <w:r>
        <w:t>mou zprávu</w:t>
      </w:r>
      <w:r w:rsidR="008D7014">
        <w:t xml:space="preserve"> o </w:t>
      </w:r>
      <w:r>
        <w:t>šetření</w:t>
      </w:r>
      <w:r w:rsidR="008D7014">
        <w:t xml:space="preserve"> ve </w:t>
      </w:r>
      <w:r>
        <w:t>věci Vašeho podnětu.</w:t>
      </w:r>
    </w:p>
    <w:p w14:paraId="0C275AE2" w14:textId="21456CF8" w:rsidR="002D6761" w:rsidRDefault="002D6761" w:rsidP="00427D8C">
      <w:pPr>
        <w:pStyle w:val="Zkladntext"/>
      </w:pPr>
      <w:r>
        <w:t xml:space="preserve">Jelikož ředitel </w:t>
      </w:r>
      <w:r w:rsidR="008D7014">
        <w:t xml:space="preserve">Krajského ředitelství policie Jihočeského kraje </w:t>
      </w:r>
      <w:r>
        <w:t>přijal taková opatření</w:t>
      </w:r>
      <w:r w:rsidR="008D7014">
        <w:t xml:space="preserve"> k nápravě (včetně</w:t>
      </w:r>
      <w:r>
        <w:t xml:space="preserve"> Vašeho opětovného vyrozumění), která považuji</w:t>
      </w:r>
      <w:r w:rsidR="008D7014">
        <w:t xml:space="preserve"> za </w:t>
      </w:r>
      <w:r>
        <w:t xml:space="preserve">dostatečná, své šetření tímto končím </w:t>
      </w:r>
      <w:r w:rsidR="008D7014">
        <w:t>po</w:t>
      </w:r>
      <w:r>
        <w:t>dle</w:t>
      </w:r>
      <w:r w:rsidR="008D7014">
        <w:t xml:space="preserve"> § </w:t>
      </w:r>
      <w:r>
        <w:t>18 odst. 2 zákona</w:t>
      </w:r>
      <w:r w:rsidR="008D7014">
        <w:t xml:space="preserve"> o </w:t>
      </w:r>
      <w:r>
        <w:t>veřejném ochránci práv.</w:t>
      </w:r>
    </w:p>
    <w:p w14:paraId="04406383" w14:textId="39070CAE" w:rsidR="008D7014" w:rsidRDefault="002D6761" w:rsidP="00427D8C">
      <w:pPr>
        <w:pStyle w:val="Zkladntext"/>
      </w:pPr>
      <w:r>
        <w:t>O ukončení šetření souběžně informuji</w:t>
      </w:r>
      <w:r w:rsidR="008D7014">
        <w:t xml:space="preserve"> i ředitele Krajského ředitelství policie Jihočeského kraje</w:t>
      </w:r>
      <w:r>
        <w:t>.</w:t>
      </w:r>
    </w:p>
    <w:p w14:paraId="63BC859A" w14:textId="232F6C90" w:rsidR="00152E31" w:rsidRDefault="00152E31" w:rsidP="00152E31">
      <w:pPr>
        <w:pStyle w:val="Zkladntext"/>
      </w:pPr>
      <w:r w:rsidRPr="009361DD">
        <w:t>S</w:t>
      </w:r>
      <w:r w:rsidR="008D7014">
        <w:t> </w:t>
      </w:r>
      <w:r w:rsidRPr="009361DD">
        <w:t>pozdravem</w:t>
      </w:r>
    </w:p>
    <w:p w14:paraId="55A747B5" w14:textId="6D6488E2" w:rsidR="008D7014" w:rsidRDefault="008D7014" w:rsidP="00152E31">
      <w:pPr>
        <w:pStyle w:val="Zkladntext"/>
      </w:pPr>
    </w:p>
    <w:p w14:paraId="44E42543" w14:textId="77777777" w:rsidR="008D7014" w:rsidRDefault="008D7014" w:rsidP="00152E31">
      <w:pPr>
        <w:pStyle w:val="Zkladntext"/>
      </w:pPr>
    </w:p>
    <w:p w14:paraId="5E5285D3" w14:textId="77777777" w:rsidR="008D7014" w:rsidRDefault="008D7014" w:rsidP="00D57FFE">
      <w:pPr>
        <w:pStyle w:val="podpis"/>
      </w:pPr>
      <w:r>
        <w:t>JUDr. Stanislav Křeček</w:t>
      </w:r>
    </w:p>
    <w:p w14:paraId="1EE4D974" w14:textId="77777777" w:rsidR="008D7014" w:rsidRDefault="008D7014" w:rsidP="00D57FFE">
      <w:pPr>
        <w:pStyle w:val="podpis"/>
      </w:pPr>
      <w:r>
        <w:t>veřejný ochránce práv</w:t>
      </w:r>
    </w:p>
    <w:p w14:paraId="417EC593" w14:textId="77777777" w:rsidR="008D7014" w:rsidRDefault="008D7014" w:rsidP="0097680A">
      <w:pPr>
        <w:pStyle w:val="podpis"/>
      </w:pPr>
      <w:r w:rsidRPr="00395BBD">
        <w:t>(podepsáno elektronicky)</w:t>
      </w:r>
    </w:p>
    <w:p w14:paraId="4B52BA46" w14:textId="21E3F6C6" w:rsidR="00DF0B9C" w:rsidRPr="00152E31" w:rsidRDefault="00DF0B9C" w:rsidP="00152E31"/>
    <w:sectPr w:rsidR="00DF0B9C" w:rsidRPr="00152E31" w:rsidSect="007B191D">
      <w:footerReference w:type="default" r:id="rId7"/>
      <w:headerReference w:type="first" r:id="rId8"/>
      <w:footerReference w:type="first" r:id="rId9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93A42" w14:textId="77777777" w:rsidR="0088334C" w:rsidRDefault="0088334C">
      <w:r>
        <w:separator/>
      </w:r>
    </w:p>
  </w:endnote>
  <w:endnote w:type="continuationSeparator" w:id="0">
    <w:p w14:paraId="4A3E9192" w14:textId="77777777" w:rsidR="0088334C" w:rsidRDefault="0088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0996B" w14:textId="77777777" w:rsidR="004A4DA1" w:rsidRPr="00C62ED8" w:rsidRDefault="00623DDE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>
      <w:rPr>
        <w:noProof/>
      </w:rPr>
      <w:t>4</w:t>
    </w:r>
    <w:r w:rsidRPr="00DD0A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24179F" w:rsidRPr="00764DF9" w14:paraId="0F028779" w14:textId="77777777" w:rsidTr="008772E6">
      <w:tc>
        <w:tcPr>
          <w:tcW w:w="8504" w:type="dxa"/>
          <w:shd w:val="clear" w:color="auto" w:fill="auto"/>
        </w:tcPr>
        <w:p w14:paraId="6EF6D97D" w14:textId="77777777" w:rsidR="0024179F" w:rsidRPr="00764DF9" w:rsidRDefault="00623DDE" w:rsidP="0024179F">
          <w:pPr>
            <w:pStyle w:val="kontakt"/>
          </w:pPr>
          <w:r>
            <w:t>V</w:t>
          </w:r>
          <w:r w:rsidRPr="00764DF9">
            <w:t>eřejn</w:t>
          </w:r>
          <w:r>
            <w:t>ý</w:t>
          </w:r>
          <w:r w:rsidRPr="00764DF9">
            <w:t xml:space="preserve"> ochránce práv, Údolní 39, 602 00 Brno</w:t>
          </w:r>
        </w:p>
      </w:tc>
    </w:tr>
    <w:tr w:rsidR="0024179F" w:rsidRPr="00764DF9" w14:paraId="6C336A5A" w14:textId="77777777" w:rsidTr="008772E6">
      <w:tc>
        <w:tcPr>
          <w:tcW w:w="8504" w:type="dxa"/>
          <w:shd w:val="clear" w:color="auto" w:fill="auto"/>
        </w:tcPr>
        <w:p w14:paraId="6F13F88F" w14:textId="77777777" w:rsidR="0024179F" w:rsidRPr="00764DF9" w:rsidRDefault="0088334C" w:rsidP="00976328">
          <w:pPr>
            <w:pStyle w:val="kontakt"/>
          </w:pPr>
          <w:hyperlink r:id="rId1" w:history="1">
            <w:r w:rsidR="00623DDE" w:rsidRPr="00A42AFF">
              <w:rPr>
                <w:rStyle w:val="Hypertextovodkaz"/>
              </w:rPr>
              <w:t>www.ochrance.cz</w:t>
            </w:r>
          </w:hyperlink>
          <w:r w:rsidR="00623DDE" w:rsidRPr="00764DF9">
            <w:t xml:space="preserve"> | </w:t>
          </w:r>
          <w:hyperlink r:id="rId2" w:history="1">
            <w:r w:rsidR="00623DDE" w:rsidRPr="00A42AFF">
              <w:rPr>
                <w:rStyle w:val="Hypertextovodkaz"/>
              </w:rPr>
              <w:t>podatelna@ochrance.cz</w:t>
            </w:r>
          </w:hyperlink>
          <w:r w:rsidR="00623DDE" w:rsidRPr="00764DF9">
            <w:t xml:space="preserve"> | (+420) 542 542 888 </w:t>
          </w:r>
          <w:r w:rsidR="00623DDE">
            <w:t>–</w:t>
          </w:r>
          <w:r w:rsidR="00623DDE" w:rsidRPr="00764DF9">
            <w:t xml:space="preserve"> info</w:t>
          </w:r>
          <w:r w:rsidR="00623DDE">
            <w:t>linka</w:t>
          </w:r>
          <w:r w:rsidR="00623DDE" w:rsidRPr="00764DF9">
            <w:t xml:space="preserve"> </w:t>
          </w:r>
          <w:r w:rsidR="00623DDE">
            <w:t>každý pracovní den</w:t>
          </w:r>
          <w:r w:rsidR="00623DDE" w:rsidRPr="00764DF9">
            <w:t xml:space="preserve"> 8</w:t>
          </w:r>
          <w:r w:rsidR="00623DDE">
            <w:t>:00–16:00 hodin</w:t>
          </w:r>
        </w:p>
      </w:tc>
    </w:tr>
  </w:tbl>
  <w:p w14:paraId="0B83E7D3" w14:textId="77777777" w:rsidR="004A4DA1" w:rsidRPr="00BE6A6F" w:rsidRDefault="0088334C" w:rsidP="00BE6A6F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D13E6" w14:textId="77777777" w:rsidR="0088334C" w:rsidRDefault="0088334C">
      <w:r>
        <w:separator/>
      </w:r>
    </w:p>
  </w:footnote>
  <w:footnote w:type="continuationSeparator" w:id="0">
    <w:p w14:paraId="4672F74D" w14:textId="77777777" w:rsidR="0088334C" w:rsidRDefault="00883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91AEC" w14:textId="77777777" w:rsidR="00C805C0" w:rsidRDefault="00623DDE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9264" behindDoc="0" locked="0" layoutInCell="1" allowOverlap="1" wp14:anchorId="528CF701" wp14:editId="04ECD189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459FA"/>
    <w:multiLevelType w:val="hybridMultilevel"/>
    <w:tmpl w:val="FFFFFFFF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1D"/>
    <w:rsid w:val="00030FAB"/>
    <w:rsid w:val="000334F5"/>
    <w:rsid w:val="0004082A"/>
    <w:rsid w:val="00041E11"/>
    <w:rsid w:val="00055834"/>
    <w:rsid w:val="0006211D"/>
    <w:rsid w:val="000723FA"/>
    <w:rsid w:val="0009296A"/>
    <w:rsid w:val="000B7B93"/>
    <w:rsid w:val="000D7C58"/>
    <w:rsid w:val="000E2446"/>
    <w:rsid w:val="000E54F6"/>
    <w:rsid w:val="000F23A7"/>
    <w:rsid w:val="00105F1C"/>
    <w:rsid w:val="00113FB7"/>
    <w:rsid w:val="00115523"/>
    <w:rsid w:val="001226D9"/>
    <w:rsid w:val="001309D5"/>
    <w:rsid w:val="00137E01"/>
    <w:rsid w:val="001447AE"/>
    <w:rsid w:val="001517DA"/>
    <w:rsid w:val="00152E31"/>
    <w:rsid w:val="00160651"/>
    <w:rsid w:val="00160C0C"/>
    <w:rsid w:val="001833A0"/>
    <w:rsid w:val="001A522B"/>
    <w:rsid w:val="001A642A"/>
    <w:rsid w:val="001C2578"/>
    <w:rsid w:val="001C428F"/>
    <w:rsid w:val="002006D6"/>
    <w:rsid w:val="00201C3E"/>
    <w:rsid w:val="00204173"/>
    <w:rsid w:val="00211CE9"/>
    <w:rsid w:val="0021597D"/>
    <w:rsid w:val="00217DD8"/>
    <w:rsid w:val="00223521"/>
    <w:rsid w:val="00237045"/>
    <w:rsid w:val="002429E6"/>
    <w:rsid w:val="0024366F"/>
    <w:rsid w:val="00260546"/>
    <w:rsid w:val="00260B68"/>
    <w:rsid w:val="00272DCD"/>
    <w:rsid w:val="00276436"/>
    <w:rsid w:val="00283974"/>
    <w:rsid w:val="00294F12"/>
    <w:rsid w:val="002B622B"/>
    <w:rsid w:val="002D3BEF"/>
    <w:rsid w:val="002D4BC6"/>
    <w:rsid w:val="002D6761"/>
    <w:rsid w:val="002E4A8F"/>
    <w:rsid w:val="002E7A38"/>
    <w:rsid w:val="002F0B83"/>
    <w:rsid w:val="002F1B12"/>
    <w:rsid w:val="00301995"/>
    <w:rsid w:val="00305A7C"/>
    <w:rsid w:val="00311F6B"/>
    <w:rsid w:val="00322AB8"/>
    <w:rsid w:val="0032626C"/>
    <w:rsid w:val="00355527"/>
    <w:rsid w:val="00371365"/>
    <w:rsid w:val="003727B1"/>
    <w:rsid w:val="00392B4C"/>
    <w:rsid w:val="0039567A"/>
    <w:rsid w:val="00396666"/>
    <w:rsid w:val="003A32D6"/>
    <w:rsid w:val="003A4CB7"/>
    <w:rsid w:val="003B7D79"/>
    <w:rsid w:val="003D2A31"/>
    <w:rsid w:val="003D3AA4"/>
    <w:rsid w:val="003F046D"/>
    <w:rsid w:val="004041BA"/>
    <w:rsid w:val="00405AC0"/>
    <w:rsid w:val="004128F8"/>
    <w:rsid w:val="00420B2B"/>
    <w:rsid w:val="00427D8C"/>
    <w:rsid w:val="00455EC6"/>
    <w:rsid w:val="00463EE1"/>
    <w:rsid w:val="004A2B57"/>
    <w:rsid w:val="004A48A6"/>
    <w:rsid w:val="004A4E89"/>
    <w:rsid w:val="004A765A"/>
    <w:rsid w:val="004B4EE3"/>
    <w:rsid w:val="004D3E4E"/>
    <w:rsid w:val="004E01E0"/>
    <w:rsid w:val="005177FD"/>
    <w:rsid w:val="00521502"/>
    <w:rsid w:val="00534CC9"/>
    <w:rsid w:val="00557419"/>
    <w:rsid w:val="005663EE"/>
    <w:rsid w:val="00566679"/>
    <w:rsid w:val="00570469"/>
    <w:rsid w:val="00597371"/>
    <w:rsid w:val="005B34F2"/>
    <w:rsid w:val="005B50A6"/>
    <w:rsid w:val="005C0ACE"/>
    <w:rsid w:val="005C3827"/>
    <w:rsid w:val="005C484E"/>
    <w:rsid w:val="005C5556"/>
    <w:rsid w:val="005D7B64"/>
    <w:rsid w:val="006132D7"/>
    <w:rsid w:val="0061565E"/>
    <w:rsid w:val="0062074F"/>
    <w:rsid w:val="00623DDE"/>
    <w:rsid w:val="006464C3"/>
    <w:rsid w:val="00646BE3"/>
    <w:rsid w:val="006837CD"/>
    <w:rsid w:val="00687732"/>
    <w:rsid w:val="006A0B68"/>
    <w:rsid w:val="006A184E"/>
    <w:rsid w:val="006A4245"/>
    <w:rsid w:val="006A75CB"/>
    <w:rsid w:val="006B7957"/>
    <w:rsid w:val="006D71EC"/>
    <w:rsid w:val="006E51B3"/>
    <w:rsid w:val="00705967"/>
    <w:rsid w:val="00710324"/>
    <w:rsid w:val="00711297"/>
    <w:rsid w:val="0072073C"/>
    <w:rsid w:val="0073006C"/>
    <w:rsid w:val="007473EB"/>
    <w:rsid w:val="0075756C"/>
    <w:rsid w:val="00764A1C"/>
    <w:rsid w:val="007763B0"/>
    <w:rsid w:val="00782478"/>
    <w:rsid w:val="007866F3"/>
    <w:rsid w:val="00797DCE"/>
    <w:rsid w:val="007B191D"/>
    <w:rsid w:val="007C1C94"/>
    <w:rsid w:val="007C4FCB"/>
    <w:rsid w:val="007F2A9B"/>
    <w:rsid w:val="007F56CF"/>
    <w:rsid w:val="00802738"/>
    <w:rsid w:val="00802AB2"/>
    <w:rsid w:val="0082343F"/>
    <w:rsid w:val="00824FB8"/>
    <w:rsid w:val="00833E66"/>
    <w:rsid w:val="008369ED"/>
    <w:rsid w:val="0087011B"/>
    <w:rsid w:val="00874869"/>
    <w:rsid w:val="0088021C"/>
    <w:rsid w:val="0088334C"/>
    <w:rsid w:val="00886997"/>
    <w:rsid w:val="00895AD7"/>
    <w:rsid w:val="008C24C3"/>
    <w:rsid w:val="008D037E"/>
    <w:rsid w:val="008D2EAE"/>
    <w:rsid w:val="008D7014"/>
    <w:rsid w:val="008D7776"/>
    <w:rsid w:val="008E1599"/>
    <w:rsid w:val="008E3709"/>
    <w:rsid w:val="008E57EF"/>
    <w:rsid w:val="008F5165"/>
    <w:rsid w:val="00915C22"/>
    <w:rsid w:val="00921BAA"/>
    <w:rsid w:val="009304B4"/>
    <w:rsid w:val="00934FF5"/>
    <w:rsid w:val="0095342B"/>
    <w:rsid w:val="0097773C"/>
    <w:rsid w:val="00985A99"/>
    <w:rsid w:val="009950A4"/>
    <w:rsid w:val="009A03E9"/>
    <w:rsid w:val="009A4E4C"/>
    <w:rsid w:val="009A710E"/>
    <w:rsid w:val="009D008F"/>
    <w:rsid w:val="009D5F85"/>
    <w:rsid w:val="009E1E26"/>
    <w:rsid w:val="009E2767"/>
    <w:rsid w:val="009E2B95"/>
    <w:rsid w:val="009E4611"/>
    <w:rsid w:val="009E7344"/>
    <w:rsid w:val="009F306C"/>
    <w:rsid w:val="009F7994"/>
    <w:rsid w:val="00A12EB0"/>
    <w:rsid w:val="00A150A9"/>
    <w:rsid w:val="00A16A08"/>
    <w:rsid w:val="00A327E3"/>
    <w:rsid w:val="00A342A8"/>
    <w:rsid w:val="00A60DF0"/>
    <w:rsid w:val="00A6418E"/>
    <w:rsid w:val="00A705FA"/>
    <w:rsid w:val="00A96FDB"/>
    <w:rsid w:val="00AB4BB1"/>
    <w:rsid w:val="00AC2A38"/>
    <w:rsid w:val="00AD1D1F"/>
    <w:rsid w:val="00AD7CDC"/>
    <w:rsid w:val="00AE2300"/>
    <w:rsid w:val="00B12B2F"/>
    <w:rsid w:val="00B15C6D"/>
    <w:rsid w:val="00B203C8"/>
    <w:rsid w:val="00B21C6B"/>
    <w:rsid w:val="00B23473"/>
    <w:rsid w:val="00B30CC6"/>
    <w:rsid w:val="00B57AE9"/>
    <w:rsid w:val="00B70110"/>
    <w:rsid w:val="00B82FED"/>
    <w:rsid w:val="00B85D01"/>
    <w:rsid w:val="00B92DE3"/>
    <w:rsid w:val="00BA6913"/>
    <w:rsid w:val="00BA7035"/>
    <w:rsid w:val="00BA712F"/>
    <w:rsid w:val="00BB7FFB"/>
    <w:rsid w:val="00BC0005"/>
    <w:rsid w:val="00BC0F3B"/>
    <w:rsid w:val="00BC4D99"/>
    <w:rsid w:val="00BD18CB"/>
    <w:rsid w:val="00BD603F"/>
    <w:rsid w:val="00BD761C"/>
    <w:rsid w:val="00BE244C"/>
    <w:rsid w:val="00BE3AB6"/>
    <w:rsid w:val="00BE66B0"/>
    <w:rsid w:val="00BF1B85"/>
    <w:rsid w:val="00BF23B9"/>
    <w:rsid w:val="00BF422D"/>
    <w:rsid w:val="00BF56FF"/>
    <w:rsid w:val="00BF5DE7"/>
    <w:rsid w:val="00BF718B"/>
    <w:rsid w:val="00C40960"/>
    <w:rsid w:val="00C45C05"/>
    <w:rsid w:val="00C65EF2"/>
    <w:rsid w:val="00C80586"/>
    <w:rsid w:val="00C97D58"/>
    <w:rsid w:val="00CA2CEF"/>
    <w:rsid w:val="00CB07D0"/>
    <w:rsid w:val="00CB5B35"/>
    <w:rsid w:val="00CC6B4E"/>
    <w:rsid w:val="00CD3960"/>
    <w:rsid w:val="00CE11BC"/>
    <w:rsid w:val="00CF6600"/>
    <w:rsid w:val="00D00E6E"/>
    <w:rsid w:val="00D11165"/>
    <w:rsid w:val="00D1459A"/>
    <w:rsid w:val="00D20075"/>
    <w:rsid w:val="00D225AD"/>
    <w:rsid w:val="00D34944"/>
    <w:rsid w:val="00D448BF"/>
    <w:rsid w:val="00D452B3"/>
    <w:rsid w:val="00DB1C1E"/>
    <w:rsid w:val="00DC7A68"/>
    <w:rsid w:val="00DF0B9C"/>
    <w:rsid w:val="00E0281F"/>
    <w:rsid w:val="00E12826"/>
    <w:rsid w:val="00E13396"/>
    <w:rsid w:val="00E20A86"/>
    <w:rsid w:val="00E24112"/>
    <w:rsid w:val="00E444F4"/>
    <w:rsid w:val="00E50E62"/>
    <w:rsid w:val="00E55800"/>
    <w:rsid w:val="00E60013"/>
    <w:rsid w:val="00E62261"/>
    <w:rsid w:val="00E7260B"/>
    <w:rsid w:val="00E77C81"/>
    <w:rsid w:val="00E83784"/>
    <w:rsid w:val="00E90651"/>
    <w:rsid w:val="00E91062"/>
    <w:rsid w:val="00EA20E0"/>
    <w:rsid w:val="00EA3B47"/>
    <w:rsid w:val="00EA7AD4"/>
    <w:rsid w:val="00EA7BBE"/>
    <w:rsid w:val="00ED6E19"/>
    <w:rsid w:val="00EE19DE"/>
    <w:rsid w:val="00EE716B"/>
    <w:rsid w:val="00EE79AD"/>
    <w:rsid w:val="00F0224A"/>
    <w:rsid w:val="00F13A7D"/>
    <w:rsid w:val="00F17064"/>
    <w:rsid w:val="00F36A96"/>
    <w:rsid w:val="00F54B6E"/>
    <w:rsid w:val="00F605FB"/>
    <w:rsid w:val="00F60A3C"/>
    <w:rsid w:val="00F7108B"/>
    <w:rsid w:val="00F80DF1"/>
    <w:rsid w:val="00F86F20"/>
    <w:rsid w:val="00F90F81"/>
    <w:rsid w:val="00F9152D"/>
    <w:rsid w:val="00F9291D"/>
    <w:rsid w:val="00FA3BA7"/>
    <w:rsid w:val="00FC4F19"/>
    <w:rsid w:val="00FE30AE"/>
    <w:rsid w:val="00FE334C"/>
    <w:rsid w:val="00FE4125"/>
    <w:rsid w:val="00FE6524"/>
    <w:rsid w:val="00FF11DF"/>
    <w:rsid w:val="00FF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3BCB"/>
  <w15:chartTrackingRefBased/>
  <w15:docId w15:val="{8141D244-DF7D-4E5B-B26F-2485D8F5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6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5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B191D"/>
    <w:pPr>
      <w:spacing w:after="0" w:line="240" w:lineRule="auto"/>
    </w:pPr>
    <w:rPr>
      <w:rFonts w:ascii="Calibri" w:eastAsia="Times New Roman" w:hAnsi="Calibri" w:cs="Times New Roman"/>
      <w:sz w:val="23"/>
      <w:szCs w:val="23"/>
      <w:lang w:eastAsia="cs-CZ"/>
    </w:rPr>
  </w:style>
  <w:style w:type="paragraph" w:styleId="Nadpis1">
    <w:name w:val="heading 1"/>
    <w:basedOn w:val="Normln"/>
    <w:link w:val="Nadpis1Char"/>
    <w:uiPriority w:val="9"/>
    <w:qFormat/>
    <w:rsid w:val="009E2B95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7B191D"/>
    <w:pPr>
      <w:spacing w:before="200" w:after="200" w:line="252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7B191D"/>
    <w:rPr>
      <w:rFonts w:ascii="Calibri" w:eastAsia="Times New Roman" w:hAnsi="Calibri" w:cs="Times New Roman"/>
      <w:sz w:val="23"/>
      <w:szCs w:val="23"/>
      <w:lang w:eastAsia="cs-CZ"/>
    </w:rPr>
  </w:style>
  <w:style w:type="character" w:styleId="Hypertextovodkaz">
    <w:name w:val="Hyperlink"/>
    <w:uiPriority w:val="17"/>
    <w:qFormat/>
    <w:rsid w:val="007B191D"/>
    <w:rPr>
      <w:color w:val="008576"/>
      <w:u w:val="single"/>
    </w:rPr>
  </w:style>
  <w:style w:type="character" w:styleId="Siln">
    <w:name w:val="Strong"/>
    <w:aliases w:val="Tučné"/>
    <w:uiPriority w:val="2"/>
    <w:qFormat/>
    <w:rsid w:val="007B191D"/>
    <w:rPr>
      <w:b/>
      <w:bCs/>
    </w:rPr>
  </w:style>
  <w:style w:type="paragraph" w:styleId="Zpat">
    <w:name w:val="footer"/>
    <w:basedOn w:val="Normln"/>
    <w:link w:val="ZpatChar"/>
    <w:uiPriority w:val="99"/>
    <w:semiHidden/>
    <w:rsid w:val="007B19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7B191D"/>
    <w:rPr>
      <w:rFonts w:ascii="Calibri" w:eastAsia="Times New Roman" w:hAnsi="Calibri" w:cs="Times New Roman"/>
      <w:sz w:val="23"/>
      <w:szCs w:val="23"/>
      <w:lang w:eastAsia="cs-CZ"/>
    </w:rPr>
  </w:style>
  <w:style w:type="paragraph" w:customStyle="1" w:styleId="kontakt">
    <w:name w:val="kontakt"/>
    <w:basedOn w:val="Normln"/>
    <w:uiPriority w:val="28"/>
    <w:rsid w:val="007B191D"/>
    <w:rPr>
      <w:rFonts w:cs="Tahoma"/>
      <w:sz w:val="18"/>
      <w:szCs w:val="18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8C24C3"/>
    <w:rPr>
      <w:color w:val="605E5C"/>
      <w:shd w:val="clear" w:color="auto" w:fill="E1DFDD"/>
    </w:rPr>
  </w:style>
  <w:style w:type="paragraph" w:customStyle="1" w:styleId="l4">
    <w:name w:val="l4"/>
    <w:basedOn w:val="Normln"/>
    <w:rsid w:val="00824FB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5">
    <w:name w:val="l5"/>
    <w:basedOn w:val="Normln"/>
    <w:rsid w:val="00824FB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PromnnHTML">
    <w:name w:val="HTML Variable"/>
    <w:basedOn w:val="Standardnpsmoodstavce"/>
    <w:uiPriority w:val="99"/>
    <w:semiHidden/>
    <w:unhideWhenUsed/>
    <w:rsid w:val="00824FB8"/>
    <w:rPr>
      <w:i/>
      <w:iCs/>
    </w:rPr>
  </w:style>
  <w:style w:type="character" w:styleId="Zdraznn">
    <w:name w:val="Emphasis"/>
    <w:aliases w:val="Kurzíva"/>
    <w:basedOn w:val="Standardnpsmoodstavce"/>
    <w:uiPriority w:val="2"/>
    <w:qFormat/>
    <w:rsid w:val="00824FB8"/>
    <w:rPr>
      <w:i/>
      <w:iCs/>
    </w:rPr>
  </w:style>
  <w:style w:type="character" w:styleId="Zdraznnjemn">
    <w:name w:val="Subtle Emphasis"/>
    <w:basedOn w:val="Standardnpsmoodstavce"/>
    <w:uiPriority w:val="19"/>
    <w:qFormat/>
    <w:rsid w:val="00824FB8"/>
    <w:rPr>
      <w:i/>
      <w:iCs/>
      <w:color w:val="404040" w:themeColor="text1" w:themeTint="BF"/>
    </w:rPr>
  </w:style>
  <w:style w:type="paragraph" w:styleId="Textpoznpodarou">
    <w:name w:val="footnote text"/>
    <w:basedOn w:val="Normln"/>
    <w:link w:val="TextpoznpodarouChar"/>
    <w:uiPriority w:val="16"/>
    <w:unhideWhenUsed/>
    <w:qFormat/>
    <w:rsid w:val="009E2B9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16"/>
    <w:qFormat/>
    <w:rsid w:val="009E2B95"/>
    <w:rPr>
      <w:rFonts w:ascii="Calibri" w:eastAsia="Times New Roman" w:hAnsi="Calibri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15"/>
    <w:unhideWhenUsed/>
    <w:rsid w:val="009E2B95"/>
    <w:rPr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9E2B9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h1a">
    <w:name w:val="h1a"/>
    <w:basedOn w:val="Standardnpsmoodstavce"/>
    <w:rsid w:val="009E2B95"/>
  </w:style>
  <w:style w:type="paragraph" w:customStyle="1" w:styleId="l6">
    <w:name w:val="l6"/>
    <w:basedOn w:val="Normln"/>
    <w:rsid w:val="00FE30A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7">
    <w:name w:val="l7"/>
    <w:basedOn w:val="Normln"/>
    <w:rsid w:val="00FE30A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8">
    <w:name w:val="l8"/>
    <w:basedOn w:val="Normln"/>
    <w:rsid w:val="00FE30A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odpis">
    <w:name w:val="podpis"/>
    <w:basedOn w:val="Normln"/>
    <w:uiPriority w:val="19"/>
    <w:qFormat/>
    <w:rsid w:val="003727B1"/>
    <w:pPr>
      <w:ind w:left="3119"/>
      <w:jc w:val="center"/>
    </w:pPr>
    <w:rPr>
      <w:rFonts w:cs="Arial"/>
    </w:rPr>
  </w:style>
  <w:style w:type="paragraph" w:styleId="slovanseznam">
    <w:name w:val="List Number"/>
    <w:basedOn w:val="Normln"/>
    <w:uiPriority w:val="9"/>
    <w:qFormat/>
    <w:rsid w:val="003727B1"/>
    <w:pPr>
      <w:numPr>
        <w:numId w:val="1"/>
      </w:numPr>
      <w:tabs>
        <w:tab w:val="left" w:pos="567"/>
      </w:tabs>
      <w:spacing w:before="120" w:after="120" w:line="252" w:lineRule="auto"/>
      <w:ind w:left="567" w:hanging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Props1.xml><?xml version="1.0" encoding="utf-8"?>
<ds:datastoreItem xmlns:ds="http://schemas.openxmlformats.org/officeDocument/2006/customXml" ds:itemID="{6B94FB2B-7ABE-475A-99B5-474012569812}"/>
</file>

<file path=customXml/itemProps2.xml><?xml version="1.0" encoding="utf-8"?>
<ds:datastoreItem xmlns:ds="http://schemas.openxmlformats.org/officeDocument/2006/customXml" ds:itemID="{32BD4E0D-500B-4071-B793-F5A148AE1296}"/>
</file>

<file path=customXml/itemProps3.xml><?xml version="1.0" encoding="utf-8"?>
<ds:datastoreItem xmlns:ds="http://schemas.openxmlformats.org/officeDocument/2006/customXml" ds:itemID="{43A4030E-A794-4C7C-9AA9-5DFB487A9E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Kocourek</dc:creator>
  <cp:keywords/>
  <dc:description/>
  <cp:lastModifiedBy>Bádrová Pavlína, Mgr.</cp:lastModifiedBy>
  <cp:revision>3</cp:revision>
  <dcterms:created xsi:type="dcterms:W3CDTF">2023-11-01T10:09:00Z</dcterms:created>
  <dcterms:modified xsi:type="dcterms:W3CDTF">2023-11-29T11:51:00Z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