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A3902E" w14:textId="07432E1B" w:rsidR="000A0FBE" w:rsidRPr="00B30AC7" w:rsidRDefault="00C65AAD" w:rsidP="000A0FBE">
      <w:pPr>
        <w:pStyle w:val="Datum"/>
      </w:pPr>
      <w:r w:rsidRPr="00C65AAD">
        <w:t>Příloha</w:t>
      </w:r>
      <w:r w:rsidR="0066632A">
        <w:t xml:space="preserve"> č. </w:t>
      </w:r>
      <w:r w:rsidR="000A0FBE">
        <w:t>j.</w:t>
      </w:r>
      <w:r w:rsidR="000A0FBE" w:rsidRPr="00B30AC7">
        <w:t xml:space="preserve"> </w:t>
      </w:r>
      <w:r w:rsidR="000A0FBE">
        <w:t>K</w:t>
      </w:r>
      <w:r w:rsidR="000A0FBE" w:rsidRPr="00B30AC7">
        <w:t>VOP</w:t>
      </w:r>
      <w:r w:rsidR="000A0FBE">
        <w:t>-</w:t>
      </w:r>
      <w:r w:rsidR="007C3D78">
        <w:t>50789</w:t>
      </w:r>
      <w:r w:rsidR="00C21844">
        <w:t>/2021</w:t>
      </w:r>
      <w:r w:rsidR="000A0FBE" w:rsidRPr="00B30AC7">
        <w:t>/S</w:t>
      </w:r>
    </w:p>
    <w:p w14:paraId="6DDEE377" w14:textId="77777777" w:rsidR="00C65AAD" w:rsidRDefault="00C65AAD" w:rsidP="00C65AAD">
      <w:pPr>
        <w:pStyle w:val="Nadpis1"/>
      </w:pPr>
      <w:r>
        <w:t>Připomínky veřejné</w:t>
      </w:r>
      <w:r w:rsidR="00F24DAC">
        <w:t>ho</w:t>
      </w:r>
      <w:r>
        <w:t xml:space="preserve"> ochrán</w:t>
      </w:r>
      <w:r w:rsidR="00F24DAC">
        <w:t>ce</w:t>
      </w:r>
      <w:r>
        <w:t xml:space="preserve"> práv</w:t>
      </w:r>
    </w:p>
    <w:p w14:paraId="1AC93342" w14:textId="7F9D969D" w:rsidR="00C65AAD" w:rsidRPr="00A1109E" w:rsidRDefault="00C65AAD" w:rsidP="00F97C63">
      <w:pPr>
        <w:pStyle w:val="Nadpis2"/>
      </w:pPr>
      <w:r w:rsidRPr="00A1109E">
        <w:t>k návrhu zákona</w:t>
      </w:r>
      <w:r w:rsidR="0051207E" w:rsidRPr="0051207E">
        <w:t>, kterým se mění zákon</w:t>
      </w:r>
      <w:r w:rsidR="0066632A">
        <w:t xml:space="preserve"> č. </w:t>
      </w:r>
      <w:r w:rsidR="0051207E" w:rsidRPr="0051207E">
        <w:t>117/1995 Sb.,</w:t>
      </w:r>
      <w:r w:rsidR="0066632A">
        <w:t xml:space="preserve"> o </w:t>
      </w:r>
      <w:r w:rsidR="0051207E" w:rsidRPr="0051207E">
        <w:t>státní sociální podpoře,</w:t>
      </w:r>
      <w:r w:rsidR="0066632A">
        <w:t xml:space="preserve"> ve </w:t>
      </w:r>
      <w:r w:rsidR="0051207E" w:rsidRPr="0051207E">
        <w:t>znění pozdějších předpisů</w:t>
      </w:r>
    </w:p>
    <w:p w14:paraId="4E4FA26B" w14:textId="77777777" w:rsidR="00471B81" w:rsidRDefault="00C65AAD" w:rsidP="00F97C63">
      <w:pPr>
        <w:pStyle w:val="Nadpis2"/>
      </w:pPr>
      <w:r w:rsidRPr="00A1109E">
        <w:t xml:space="preserve">(č. j. předkladatele </w:t>
      </w:r>
      <w:r w:rsidR="00B525F4" w:rsidRPr="00B525F4">
        <w:t>MPSV-2021/177637-510/1</w:t>
      </w:r>
      <w:r w:rsidRPr="00A1109E">
        <w:t>)</w:t>
      </w:r>
      <w:bookmarkStart w:id="0" w:name="_GoBack"/>
      <w:bookmarkEnd w:id="0"/>
    </w:p>
    <w:p w14:paraId="6D6C9787" w14:textId="4D804E7B" w:rsidR="00C65AAD" w:rsidRPr="00A1109E" w:rsidRDefault="00C65AAD" w:rsidP="00F97C63">
      <w:pPr>
        <w:pStyle w:val="Nadpis2"/>
      </w:pPr>
      <w:r w:rsidRPr="00A1109E">
        <w:t>OBECNÉ PŘIPOMÍNKY</w:t>
      </w:r>
    </w:p>
    <w:p w14:paraId="2C141E3D" w14:textId="400579DF" w:rsidR="00E22977" w:rsidRDefault="00EC5B3B" w:rsidP="00E22977">
      <w:pPr>
        <w:pStyle w:val="Zkladntext"/>
      </w:pPr>
      <w:r>
        <w:t>Podle platné</w:t>
      </w:r>
      <w:r w:rsidR="0066632A">
        <w:t xml:space="preserve"> a </w:t>
      </w:r>
      <w:r>
        <w:t>účinné právní úpravy lze příspěvek</w:t>
      </w:r>
      <w:r w:rsidR="0066632A">
        <w:t xml:space="preserve"> na </w:t>
      </w:r>
      <w:r>
        <w:t>bydlení poskytnout pouze</w:t>
      </w:r>
      <w:r w:rsidR="0066632A">
        <w:t xml:space="preserve"> do </w:t>
      </w:r>
      <w:r>
        <w:t>vlastnické nebo nájemní formy bydlení.</w:t>
      </w:r>
      <w:r w:rsidR="0066632A" w:rsidRPr="0066632A">
        <w:rPr>
          <w:rStyle w:val="Znakapoznpodarou"/>
        </w:rPr>
        <w:footnoteReference w:id="1"/>
      </w:r>
      <w:r>
        <w:t xml:space="preserve"> </w:t>
      </w:r>
      <w:r w:rsidR="008F1F20">
        <w:t>Uživatelům</w:t>
      </w:r>
      <w:r w:rsidR="00BA1D8A">
        <w:t xml:space="preserve"> ostatní</w:t>
      </w:r>
      <w:r w:rsidR="008F1F20">
        <w:t>ch</w:t>
      </w:r>
      <w:r w:rsidR="00BA1D8A">
        <w:t xml:space="preserve"> for</w:t>
      </w:r>
      <w:r w:rsidR="008F1F20">
        <w:t>em</w:t>
      </w:r>
      <w:r w:rsidR="00BA1D8A">
        <w:t xml:space="preserve"> bydlení stát </w:t>
      </w:r>
      <w:r w:rsidR="008F1F20">
        <w:t>pomáhá</w:t>
      </w:r>
      <w:r w:rsidR="00BA1D8A">
        <w:t xml:space="preserve"> prostřednictvím dávky pomoci</w:t>
      </w:r>
      <w:r w:rsidR="0066632A">
        <w:t xml:space="preserve"> v </w:t>
      </w:r>
      <w:r w:rsidR="00BA1D8A">
        <w:t>hmotné nouzi doplatku</w:t>
      </w:r>
      <w:r w:rsidR="0066632A">
        <w:t xml:space="preserve"> na </w:t>
      </w:r>
      <w:r w:rsidR="00BA1D8A">
        <w:t>bydlení. Tato dávka je však mnohem přísněji testovaná</w:t>
      </w:r>
      <w:r w:rsidR="00FF6DFE">
        <w:t>,</w:t>
      </w:r>
      <w:r w:rsidR="0066632A">
        <w:t xml:space="preserve"> a </w:t>
      </w:r>
      <w:r w:rsidR="00FF6DFE">
        <w:t>proto n</w:t>
      </w:r>
      <w:r w:rsidR="00BA1D8A">
        <w:t>árok</w:t>
      </w:r>
      <w:r w:rsidR="0066632A">
        <w:t xml:space="preserve"> na </w:t>
      </w:r>
      <w:r w:rsidR="00BA1D8A">
        <w:t>ni získají</w:t>
      </w:r>
      <w:r w:rsidR="00FF6DFE">
        <w:t xml:space="preserve"> pouze osoby</w:t>
      </w:r>
      <w:r w:rsidR="0066632A">
        <w:t xml:space="preserve"> s </w:t>
      </w:r>
      <w:r w:rsidR="00FF6DFE">
        <w:t>velmi nízkými nebo nulovými příjmy</w:t>
      </w:r>
      <w:r w:rsidR="0066632A">
        <w:t xml:space="preserve"> a </w:t>
      </w:r>
      <w:r w:rsidR="00F54B4B">
        <w:t>bez využitelného majetku (včetně úspor)</w:t>
      </w:r>
      <w:r w:rsidR="00FF6DFE">
        <w:t>.</w:t>
      </w:r>
      <w:r w:rsidR="0066632A" w:rsidRPr="0066632A">
        <w:rPr>
          <w:rStyle w:val="Znakapoznpodarou"/>
        </w:rPr>
        <w:footnoteReference w:id="2"/>
      </w:r>
      <w:r w:rsidR="00FF6DFE">
        <w:t xml:space="preserve"> </w:t>
      </w:r>
      <w:r w:rsidR="0098210D">
        <w:t>U</w:t>
      </w:r>
      <w:r w:rsidR="002A79A7">
        <w:t>rčité skupiny osob</w:t>
      </w:r>
      <w:r w:rsidR="0098210D">
        <w:t xml:space="preserve"> tak</w:t>
      </w:r>
      <w:r w:rsidR="002A79A7">
        <w:t xml:space="preserve"> vypadávají</w:t>
      </w:r>
      <w:r w:rsidR="0066632A">
        <w:t xml:space="preserve"> z </w:t>
      </w:r>
      <w:r w:rsidR="00FF6DFE">
        <w:t xml:space="preserve">dávkové podpory </w:t>
      </w:r>
      <w:r w:rsidR="002A79A7">
        <w:t>bydlení</w:t>
      </w:r>
      <w:r w:rsidR="00FF6DFE">
        <w:t>. Jedná se nejčastěji</w:t>
      </w:r>
      <w:r w:rsidR="0066632A">
        <w:t xml:space="preserve"> o </w:t>
      </w:r>
      <w:r w:rsidR="00FF6DFE">
        <w:t>osoby, jež užívají byt</w:t>
      </w:r>
      <w:r w:rsidR="0066632A">
        <w:t xml:space="preserve"> na </w:t>
      </w:r>
      <w:r w:rsidR="00FF6DFE">
        <w:t xml:space="preserve">základě </w:t>
      </w:r>
      <w:r w:rsidR="007F64C6">
        <w:t>podnájemní</w:t>
      </w:r>
      <w:r w:rsidR="00FF6DFE">
        <w:t xml:space="preserve"> smlouvy (typicky</w:t>
      </w:r>
      <w:r w:rsidR="0066632A">
        <w:t xml:space="preserve"> u </w:t>
      </w:r>
      <w:r w:rsidR="00FF6DFE">
        <w:t>družstevních bytů) nebo služebnosti.</w:t>
      </w:r>
      <w:r w:rsidR="002A79A7">
        <w:t xml:space="preserve"> Zmíněné formy bydlení jsou přitom užívány</w:t>
      </w:r>
      <w:r w:rsidR="0066632A">
        <w:t xml:space="preserve"> za </w:t>
      </w:r>
      <w:r w:rsidR="002A79A7">
        <w:t>obdobných podmínek jako</w:t>
      </w:r>
      <w:r w:rsidR="00471B81">
        <w:t xml:space="preserve"> </w:t>
      </w:r>
      <w:r w:rsidR="007365CE">
        <w:t>formy</w:t>
      </w:r>
      <w:r w:rsidR="00FF6DFE">
        <w:t xml:space="preserve"> bydlení,</w:t>
      </w:r>
      <w:r w:rsidR="0066632A">
        <w:t xml:space="preserve"> pro </w:t>
      </w:r>
      <w:r w:rsidR="00FF6DFE">
        <w:t xml:space="preserve">které </w:t>
      </w:r>
      <w:r w:rsidR="0098210D">
        <w:t>lze</w:t>
      </w:r>
      <w:r w:rsidR="00FF6DFE">
        <w:t xml:space="preserve"> podle současné právní úpravy </w:t>
      </w:r>
      <w:r w:rsidR="00F54B4B">
        <w:t xml:space="preserve">poskytnout </w:t>
      </w:r>
      <w:r w:rsidR="00FF6DFE">
        <w:t>příspěvek</w:t>
      </w:r>
      <w:r w:rsidR="0066632A">
        <w:t xml:space="preserve"> na </w:t>
      </w:r>
      <w:r w:rsidR="00FF6DFE">
        <w:t>bydlení</w:t>
      </w:r>
      <w:r w:rsidR="00AC3915">
        <w:t>.</w:t>
      </w:r>
      <w:r w:rsidR="00E22977" w:rsidRPr="00E22977">
        <w:rPr>
          <w:rStyle w:val="Siln"/>
        </w:rPr>
        <w:t xml:space="preserve"> </w:t>
      </w:r>
      <w:r w:rsidR="00E22977">
        <w:rPr>
          <w:rStyle w:val="Siln"/>
        </w:rPr>
        <w:t>Jsem proto přesvědčen</w:t>
      </w:r>
      <w:r w:rsidR="00E22977" w:rsidRPr="005854B7">
        <w:rPr>
          <w:rStyle w:val="Siln"/>
        </w:rPr>
        <w:t>, že by bylo vhodné rozšířit okruh právních titulů,</w:t>
      </w:r>
      <w:r w:rsidR="0066632A">
        <w:rPr>
          <w:rStyle w:val="Siln"/>
        </w:rPr>
        <w:t xml:space="preserve"> ve </w:t>
      </w:r>
      <w:r w:rsidR="00E22977" w:rsidRPr="005854B7">
        <w:rPr>
          <w:rStyle w:val="Siln"/>
        </w:rPr>
        <w:t>vztahu</w:t>
      </w:r>
      <w:r w:rsidR="0066632A">
        <w:rPr>
          <w:rStyle w:val="Siln"/>
        </w:rPr>
        <w:t xml:space="preserve"> k </w:t>
      </w:r>
      <w:r w:rsidR="00E22977" w:rsidRPr="005854B7">
        <w:rPr>
          <w:rStyle w:val="Siln"/>
        </w:rPr>
        <w:t xml:space="preserve">nimž </w:t>
      </w:r>
      <w:r w:rsidR="00E22977">
        <w:rPr>
          <w:rStyle w:val="Siln"/>
        </w:rPr>
        <w:t>je možné</w:t>
      </w:r>
      <w:r w:rsidR="00E22977" w:rsidRPr="005854B7">
        <w:rPr>
          <w:rStyle w:val="Siln"/>
        </w:rPr>
        <w:t xml:space="preserve"> </w:t>
      </w:r>
      <w:r w:rsidR="00E22977">
        <w:rPr>
          <w:rStyle w:val="Siln"/>
        </w:rPr>
        <w:t xml:space="preserve">přiznat </w:t>
      </w:r>
      <w:r w:rsidR="00E22977" w:rsidRPr="005854B7">
        <w:rPr>
          <w:rStyle w:val="Siln"/>
        </w:rPr>
        <w:t>příspěvek</w:t>
      </w:r>
      <w:r w:rsidR="0066632A">
        <w:rPr>
          <w:rStyle w:val="Siln"/>
        </w:rPr>
        <w:t xml:space="preserve"> na </w:t>
      </w:r>
      <w:r w:rsidR="00E22977" w:rsidRPr="005854B7">
        <w:rPr>
          <w:rStyle w:val="Siln"/>
        </w:rPr>
        <w:t>bydlen</w:t>
      </w:r>
      <w:r w:rsidR="00E22977">
        <w:rPr>
          <w:rStyle w:val="Siln"/>
        </w:rPr>
        <w:t>í.</w:t>
      </w:r>
    </w:p>
    <w:p w14:paraId="7526589A" w14:textId="45F55EEF" w:rsidR="00F60E20" w:rsidRPr="00E22977" w:rsidRDefault="00E22977" w:rsidP="00A80E89">
      <w:pPr>
        <w:pStyle w:val="Zkladntext"/>
      </w:pPr>
      <w:r>
        <w:t>Chápu, že nastavení podmínek čerpání dávek státní sociální podpory je odvislé mimo jiné</w:t>
      </w:r>
      <w:r w:rsidR="0066632A">
        <w:t xml:space="preserve"> i od </w:t>
      </w:r>
      <w:r>
        <w:t xml:space="preserve">ekonomických možností státu, </w:t>
      </w:r>
      <w:r w:rsidR="00216FA6">
        <w:t xml:space="preserve">avšak </w:t>
      </w:r>
      <w:r>
        <w:t>zejména</w:t>
      </w:r>
      <w:r w:rsidR="0066632A">
        <w:t xml:space="preserve"> v </w:t>
      </w:r>
      <w:r>
        <w:t>současné době, kdy se mnoho lidí potýká</w:t>
      </w:r>
      <w:r w:rsidR="0066632A">
        <w:t xml:space="preserve"> s </w:t>
      </w:r>
      <w:r>
        <w:t>nedostatkem financí</w:t>
      </w:r>
      <w:r w:rsidR="0066632A">
        <w:t xml:space="preserve"> k </w:t>
      </w:r>
      <w:r>
        <w:t>úhradě zvyšujícíc</w:t>
      </w:r>
      <w:r w:rsidR="00EA69D8">
        <w:t xml:space="preserve">h se cen energií, </w:t>
      </w:r>
      <w:r w:rsidR="00216FA6">
        <w:t xml:space="preserve">vnímám </w:t>
      </w:r>
      <w:r w:rsidR="00EA69D8">
        <w:t>aktuální</w:t>
      </w:r>
      <w:r>
        <w:t xml:space="preserve"> právní úpravu příspěvku</w:t>
      </w:r>
      <w:r w:rsidR="0066632A">
        <w:t xml:space="preserve"> na </w:t>
      </w:r>
      <w:r>
        <w:t>bydlení jako velmi nespravedlivou.</w:t>
      </w:r>
    </w:p>
    <w:p w14:paraId="20B72285" w14:textId="492E072D" w:rsidR="00C65AAD" w:rsidRPr="00C65AAD" w:rsidRDefault="00C65AAD" w:rsidP="00C65AAD">
      <w:pPr>
        <w:pStyle w:val="Zkladntext"/>
        <w:rPr>
          <w:rStyle w:val="Siln"/>
        </w:rPr>
      </w:pPr>
      <w:r w:rsidRPr="00C65AAD">
        <w:rPr>
          <w:rStyle w:val="Siln"/>
        </w:rPr>
        <w:t xml:space="preserve">Tato připomínka je </w:t>
      </w:r>
      <w:r w:rsidR="007D70D9">
        <w:rPr>
          <w:rStyle w:val="Siln"/>
        </w:rPr>
        <w:t>zásadní</w:t>
      </w:r>
      <w:r w:rsidRPr="00C65AAD">
        <w:rPr>
          <w:rStyle w:val="Siln"/>
        </w:rPr>
        <w:t>.</w:t>
      </w:r>
    </w:p>
    <w:p w14:paraId="11A11778" w14:textId="77777777" w:rsidR="00C65AAD" w:rsidRDefault="00C65AAD" w:rsidP="00F97C63">
      <w:pPr>
        <w:pStyle w:val="Nadpis2"/>
      </w:pPr>
      <w:r>
        <w:t>KONKRÉTNÍ PŘIPOMÍNKY</w:t>
      </w:r>
    </w:p>
    <w:p w14:paraId="75037F69" w14:textId="2AA87144" w:rsidR="00C65AAD" w:rsidRDefault="007F4438" w:rsidP="00F97C63">
      <w:pPr>
        <w:pStyle w:val="Nadpis4"/>
      </w:pPr>
      <w:r>
        <w:t>K</w:t>
      </w:r>
      <w:r w:rsidR="00471B81">
        <w:t xml:space="preserve"> </w:t>
      </w:r>
      <w:r>
        <w:t>čl. 1 (§ 26a</w:t>
      </w:r>
      <w:r w:rsidR="00C65AAD" w:rsidRPr="00A1109E">
        <w:t>)</w:t>
      </w:r>
    </w:p>
    <w:p w14:paraId="515B4477" w14:textId="30F74D8A" w:rsidR="0038213D" w:rsidRDefault="0038213D" w:rsidP="0038213D">
      <w:pPr>
        <w:pStyle w:val="Zkladntext"/>
        <w:rPr>
          <w:rStyle w:val="Siln"/>
        </w:rPr>
      </w:pPr>
      <w:r w:rsidRPr="0038213D">
        <w:rPr>
          <w:rStyle w:val="Siln"/>
        </w:rPr>
        <w:t>Ustanovení</w:t>
      </w:r>
      <w:r w:rsidR="0066632A">
        <w:rPr>
          <w:rStyle w:val="Siln"/>
        </w:rPr>
        <w:t xml:space="preserve"> § </w:t>
      </w:r>
      <w:r w:rsidRPr="0038213D">
        <w:rPr>
          <w:rStyle w:val="Siln"/>
        </w:rPr>
        <w:t>26a navrhuji vypustit.</w:t>
      </w:r>
    </w:p>
    <w:p w14:paraId="17A113DD" w14:textId="35CEE77C" w:rsidR="00B80B38" w:rsidRPr="00574C1B" w:rsidRDefault="0038213D" w:rsidP="0038213D">
      <w:pPr>
        <w:pStyle w:val="Zkladntext"/>
      </w:pPr>
      <w:r w:rsidRPr="00574C1B">
        <w:t>Vítám, že předkladatel reaguje</w:t>
      </w:r>
      <w:r w:rsidR="0066632A" w:rsidRPr="00574C1B">
        <w:t xml:space="preserve"> na </w:t>
      </w:r>
      <w:r w:rsidRPr="00574C1B">
        <w:t>aktuální situaci</w:t>
      </w:r>
      <w:r w:rsidR="0066632A" w:rsidRPr="00574C1B">
        <w:t xml:space="preserve"> na </w:t>
      </w:r>
      <w:r w:rsidRPr="00574C1B">
        <w:t>trhu</w:t>
      </w:r>
      <w:r w:rsidR="0066632A" w:rsidRPr="00574C1B">
        <w:t xml:space="preserve"> s </w:t>
      </w:r>
      <w:r w:rsidRPr="00574C1B">
        <w:t>energiemi. Navržené řešení však nepovažuji</w:t>
      </w:r>
      <w:r w:rsidR="0066632A" w:rsidRPr="00574C1B">
        <w:t xml:space="preserve"> za </w:t>
      </w:r>
      <w:r w:rsidRPr="00574C1B">
        <w:t>ideální,</w:t>
      </w:r>
      <w:r w:rsidR="0066632A" w:rsidRPr="00574C1B">
        <w:t xml:space="preserve"> a </w:t>
      </w:r>
      <w:r w:rsidRPr="00574C1B">
        <w:t>to</w:t>
      </w:r>
      <w:r w:rsidR="0066632A" w:rsidRPr="00574C1B">
        <w:t xml:space="preserve"> s </w:t>
      </w:r>
      <w:r w:rsidRPr="00574C1B">
        <w:t>ohledem</w:t>
      </w:r>
      <w:r w:rsidR="0066632A" w:rsidRPr="00574C1B">
        <w:t xml:space="preserve"> na </w:t>
      </w:r>
      <w:r w:rsidRPr="00574C1B">
        <w:t>jeho</w:t>
      </w:r>
      <w:r w:rsidR="00DA3BFC" w:rsidRPr="00574C1B">
        <w:t xml:space="preserve"> formu</w:t>
      </w:r>
      <w:r w:rsidR="0066632A" w:rsidRPr="00574C1B">
        <w:t xml:space="preserve"> a </w:t>
      </w:r>
      <w:r w:rsidRPr="00574C1B">
        <w:t xml:space="preserve">dočasnost. </w:t>
      </w:r>
      <w:r w:rsidR="008E70CB" w:rsidRPr="00574C1B">
        <w:t>Mám</w:t>
      </w:r>
      <w:r w:rsidR="0066632A" w:rsidRPr="00574C1B">
        <w:t xml:space="preserve"> za </w:t>
      </w:r>
      <w:r w:rsidR="008E70CB" w:rsidRPr="00574C1B">
        <w:t>to</w:t>
      </w:r>
      <w:r w:rsidR="00590677" w:rsidRPr="00574C1B">
        <w:t xml:space="preserve">, že </w:t>
      </w:r>
      <w:r w:rsidR="00C71459" w:rsidRPr="00574C1B">
        <w:t>by bylo vhodnější</w:t>
      </w:r>
      <w:r w:rsidR="00590677" w:rsidRPr="00574C1B">
        <w:t xml:space="preserve"> </w:t>
      </w:r>
      <w:r w:rsidR="00D4231E">
        <w:t xml:space="preserve">přiklonit se ke komplexnějšímu přístupu a </w:t>
      </w:r>
      <w:r w:rsidR="008E70CB" w:rsidRPr="00574C1B">
        <w:t>vložit</w:t>
      </w:r>
      <w:r w:rsidR="0066632A" w:rsidRPr="00574C1B">
        <w:t xml:space="preserve"> do </w:t>
      </w:r>
      <w:r w:rsidRPr="00574C1B">
        <w:t>zákona</w:t>
      </w:r>
      <w:r w:rsidR="0066632A" w:rsidRPr="00574C1B">
        <w:t xml:space="preserve"> o </w:t>
      </w:r>
      <w:r w:rsidRPr="00574C1B">
        <w:t xml:space="preserve">státní sociální podpoře </w:t>
      </w:r>
      <w:r w:rsidR="00C71459" w:rsidRPr="00574C1B">
        <w:t>obecné</w:t>
      </w:r>
      <w:r w:rsidR="00DA3BFC" w:rsidRPr="00574C1B">
        <w:t xml:space="preserve"> zmocňující</w:t>
      </w:r>
      <w:r w:rsidRPr="00574C1B">
        <w:t xml:space="preserve"> ustanovení, které </w:t>
      </w:r>
      <w:r w:rsidR="00C71459" w:rsidRPr="00574C1B">
        <w:t>by umožnilo</w:t>
      </w:r>
      <w:r w:rsidR="003A142A" w:rsidRPr="00574C1B">
        <w:t xml:space="preserve"> vládě</w:t>
      </w:r>
      <w:r w:rsidRPr="00574C1B">
        <w:t xml:space="preserve"> </w:t>
      </w:r>
      <w:r w:rsidR="00DA3BFC" w:rsidRPr="00574C1B">
        <w:t xml:space="preserve">formou nařízení </w:t>
      </w:r>
      <w:r w:rsidR="00B91D86" w:rsidRPr="00574C1B">
        <w:t xml:space="preserve">pružně </w:t>
      </w:r>
      <w:r w:rsidRPr="00574C1B">
        <w:t>reagovat</w:t>
      </w:r>
      <w:r w:rsidR="0066632A" w:rsidRPr="00574C1B">
        <w:t xml:space="preserve"> na </w:t>
      </w:r>
      <w:r w:rsidRPr="00574C1B">
        <w:t>obdobné situace</w:t>
      </w:r>
      <w:r w:rsidR="00B91D86" w:rsidRPr="00574C1B">
        <w:t>.</w:t>
      </w:r>
      <w:r w:rsidR="00D4231E">
        <w:t xml:space="preserve"> </w:t>
      </w:r>
      <w:r w:rsidR="007304C6">
        <w:t>T</w:t>
      </w:r>
      <w:r w:rsidR="00D4231E">
        <w:t xml:space="preserve">akový způsob </w:t>
      </w:r>
      <w:r w:rsidR="00167667">
        <w:t xml:space="preserve">řešení </w:t>
      </w:r>
      <w:r w:rsidR="007304C6">
        <w:t xml:space="preserve">by </w:t>
      </w:r>
      <w:r w:rsidR="00D4231E">
        <w:t xml:space="preserve">nelimitoval dopady </w:t>
      </w:r>
      <w:r w:rsidR="00167667">
        <w:t>přijímané</w:t>
      </w:r>
      <w:r w:rsidR="00D4231E">
        <w:t xml:space="preserve"> </w:t>
      </w:r>
      <w:r w:rsidR="00167667">
        <w:t>změny</w:t>
      </w:r>
      <w:r w:rsidR="00D4231E">
        <w:t xml:space="preserve"> výhradně ve vztahu k nadcházejícímu kalendářnímu roku 2022</w:t>
      </w:r>
      <w:r w:rsidR="007304C6">
        <w:t>, ale</w:t>
      </w:r>
      <w:r w:rsidR="00D4231E">
        <w:t xml:space="preserve"> </w:t>
      </w:r>
      <w:r w:rsidR="007304C6">
        <w:t xml:space="preserve">působil </w:t>
      </w:r>
      <w:r w:rsidR="00D4231E">
        <w:t xml:space="preserve">by i jako </w:t>
      </w:r>
      <w:r w:rsidR="00167667">
        <w:t xml:space="preserve">jistá forma prevence </w:t>
      </w:r>
      <w:r w:rsidR="00D4231E">
        <w:t xml:space="preserve">před </w:t>
      </w:r>
      <w:r w:rsidR="00167667">
        <w:t xml:space="preserve">jinak </w:t>
      </w:r>
      <w:r w:rsidR="00D4231E">
        <w:t>nezbytn</w:t>
      </w:r>
      <w:r w:rsidR="00167667">
        <w:t>ým</w:t>
      </w:r>
      <w:r w:rsidR="00D4231E">
        <w:t xml:space="preserve"> </w:t>
      </w:r>
      <w:r w:rsidR="00167667">
        <w:t>provedením opětovné</w:t>
      </w:r>
      <w:r w:rsidR="00DB1158">
        <w:t xml:space="preserve"> nov</w:t>
      </w:r>
      <w:r w:rsidR="00167667">
        <w:t xml:space="preserve">elizace zákona o státní sociální podpoře </w:t>
      </w:r>
      <w:r w:rsidR="007304C6">
        <w:t>při</w:t>
      </w:r>
      <w:r w:rsidR="00167667">
        <w:t xml:space="preserve"> obdobné situac</w:t>
      </w:r>
      <w:r w:rsidR="007304C6">
        <w:t>i</w:t>
      </w:r>
      <w:r w:rsidR="00167667">
        <w:t xml:space="preserve"> kdykoliv v budoucnu.</w:t>
      </w:r>
    </w:p>
    <w:p w14:paraId="16D530FB" w14:textId="2B4ABB87" w:rsidR="00DA3BFC" w:rsidRPr="00CA7949" w:rsidRDefault="00167C01" w:rsidP="0038213D">
      <w:pPr>
        <w:pStyle w:val="Zkladntext"/>
      </w:pPr>
      <w:r w:rsidRPr="00574C1B">
        <w:lastRenderedPageBreak/>
        <w:t>S navrženým zvýšením částek normativních nákladů na bydlení od ledna 2022 souhlasím, pouze považuji za praktičtější tuto změnu provést formou nařízení vlády. Tímto zp</w:t>
      </w:r>
      <w:r w:rsidR="00884C89" w:rsidRPr="00574C1B">
        <w:t xml:space="preserve">ůsobem bude </w:t>
      </w:r>
      <w:r w:rsidR="00167667">
        <w:t xml:space="preserve">totiž </w:t>
      </w:r>
      <w:r w:rsidR="00B80B38" w:rsidRPr="00574C1B">
        <w:t>zajištěno</w:t>
      </w:r>
      <w:r w:rsidR="00884C89" w:rsidRPr="00574C1B">
        <w:t xml:space="preserve">, aby vláda </w:t>
      </w:r>
      <w:r w:rsidRPr="00574C1B">
        <w:t>i v průběhu roku 2022 mohla operativně</w:t>
      </w:r>
      <w:r w:rsidR="001D50D4" w:rsidRPr="00574C1B">
        <w:t>, tj. bez nutnosti schvalování novely zákona,</w:t>
      </w:r>
      <w:r w:rsidRPr="00574C1B">
        <w:t xml:space="preserve"> reagovat na </w:t>
      </w:r>
      <w:r w:rsidR="00884C89" w:rsidRPr="00574C1B">
        <w:t xml:space="preserve">případné </w:t>
      </w:r>
      <w:r w:rsidRPr="00574C1B">
        <w:t>další zvýšení</w:t>
      </w:r>
      <w:r w:rsidR="001D50D4" w:rsidRPr="00574C1B">
        <w:t xml:space="preserve"> cen energií</w:t>
      </w:r>
      <w:r w:rsidR="00884C89" w:rsidRPr="00574C1B">
        <w:t>.</w:t>
      </w:r>
      <w:r w:rsidRPr="00574C1B">
        <w:t xml:space="preserve"> </w:t>
      </w:r>
      <w:r w:rsidR="00884C89" w:rsidRPr="00574C1B">
        <w:t>Zmíněné</w:t>
      </w:r>
      <w:r w:rsidRPr="00574C1B">
        <w:t xml:space="preserve"> nařízení by mělo být </w:t>
      </w:r>
      <w:r w:rsidR="005F5961" w:rsidRPr="00574C1B">
        <w:t xml:space="preserve">přijato a vyhlášeno </w:t>
      </w:r>
      <w:r w:rsidRPr="00574C1B">
        <w:t xml:space="preserve">ihned poté, co nabyde účinnosti novela zákona o státní sociální podpoře </w:t>
      </w:r>
      <w:r w:rsidR="00B80B38" w:rsidRPr="00574C1B">
        <w:t>rozšiřující</w:t>
      </w:r>
      <w:r w:rsidRPr="00574C1B">
        <w:t xml:space="preserve"> zmocnění vlády</w:t>
      </w:r>
      <w:r w:rsidR="001D50D4" w:rsidRPr="00574C1B">
        <w:t xml:space="preserve">. </w:t>
      </w:r>
    </w:p>
    <w:p w14:paraId="1A23DBBF" w14:textId="77777777" w:rsidR="00C65AAD" w:rsidRPr="00C65AAD" w:rsidRDefault="00C65AAD" w:rsidP="00C65AAD">
      <w:pPr>
        <w:pStyle w:val="Zkladntext"/>
        <w:rPr>
          <w:rStyle w:val="Siln"/>
        </w:rPr>
      </w:pPr>
      <w:r w:rsidRPr="00C65AAD">
        <w:rPr>
          <w:rStyle w:val="Siln"/>
        </w:rPr>
        <w:t>Tato připomínka je zásadní.</w:t>
      </w:r>
    </w:p>
    <w:p w14:paraId="26811DDE" w14:textId="47F31A4C" w:rsidR="00522092" w:rsidRDefault="00CA7949" w:rsidP="00CA7949">
      <w:pPr>
        <w:pStyle w:val="Nadpis4"/>
      </w:pPr>
      <w:r>
        <w:t>K</w:t>
      </w:r>
      <w:r w:rsidR="00471B81">
        <w:t xml:space="preserve"> </w:t>
      </w:r>
      <w:r w:rsidR="00522092">
        <w:t>čl. 1 (nový bod 1.)</w:t>
      </w:r>
    </w:p>
    <w:p w14:paraId="019F9107" w14:textId="3612A566" w:rsidR="00C65AAD" w:rsidRPr="00CA7949" w:rsidRDefault="00CA7949" w:rsidP="00CA7949">
      <w:pPr>
        <w:pStyle w:val="Zkladntext"/>
        <w:rPr>
          <w:rStyle w:val="Siln"/>
        </w:rPr>
      </w:pPr>
      <w:r w:rsidRPr="00CA7949">
        <w:rPr>
          <w:rStyle w:val="Siln"/>
        </w:rPr>
        <w:t>Na konci</w:t>
      </w:r>
      <w:r w:rsidR="0066632A">
        <w:rPr>
          <w:rStyle w:val="Siln"/>
        </w:rPr>
        <w:t xml:space="preserve"> § </w:t>
      </w:r>
      <w:r w:rsidR="0038213D" w:rsidRPr="00CA7949">
        <w:rPr>
          <w:rStyle w:val="Siln"/>
        </w:rPr>
        <w:t xml:space="preserve">26 odst. 3 </w:t>
      </w:r>
      <w:r w:rsidRPr="00CA7949">
        <w:rPr>
          <w:rStyle w:val="Siln"/>
        </w:rPr>
        <w:t>navrhuji tečku nahradit středníkem</w:t>
      </w:r>
      <w:r w:rsidR="0066632A">
        <w:rPr>
          <w:rStyle w:val="Siln"/>
        </w:rPr>
        <w:t xml:space="preserve"> a </w:t>
      </w:r>
      <w:r w:rsidRPr="00CA7949">
        <w:rPr>
          <w:rStyle w:val="Siln"/>
        </w:rPr>
        <w:t>doplnit slova „uvedené neplatí, dojde-li</w:t>
      </w:r>
      <w:r w:rsidR="0066632A">
        <w:rPr>
          <w:rStyle w:val="Siln"/>
        </w:rPr>
        <w:t xml:space="preserve"> k </w:t>
      </w:r>
      <w:r w:rsidRPr="00CA7949">
        <w:rPr>
          <w:rStyle w:val="Siln"/>
        </w:rPr>
        <w:t>navýšení část</w:t>
      </w:r>
      <w:r w:rsidR="004E1E8A">
        <w:rPr>
          <w:rStyle w:val="Siln"/>
        </w:rPr>
        <w:t>ek</w:t>
      </w:r>
      <w:r w:rsidRPr="00CA7949">
        <w:rPr>
          <w:rStyle w:val="Siln"/>
        </w:rPr>
        <w:t xml:space="preserve"> měsíčních normativních nákladů</w:t>
      </w:r>
      <w:r w:rsidR="0066632A">
        <w:rPr>
          <w:rStyle w:val="Siln"/>
        </w:rPr>
        <w:t xml:space="preserve"> na </w:t>
      </w:r>
      <w:r w:rsidRPr="00CA7949">
        <w:rPr>
          <w:rStyle w:val="Siln"/>
        </w:rPr>
        <w:t>bydlení podle</w:t>
      </w:r>
      <w:r w:rsidR="0066632A">
        <w:rPr>
          <w:rStyle w:val="Siln"/>
        </w:rPr>
        <w:t xml:space="preserve"> § </w:t>
      </w:r>
      <w:r w:rsidRPr="00CA7949">
        <w:rPr>
          <w:rStyle w:val="Siln"/>
        </w:rPr>
        <w:t>28 odst. 2</w:t>
      </w:r>
      <w:r w:rsidR="00216FA6">
        <w:rPr>
          <w:rStyle w:val="Siln"/>
        </w:rPr>
        <w:t>.</w:t>
      </w:r>
      <w:r w:rsidRPr="00CA7949">
        <w:rPr>
          <w:rStyle w:val="Siln"/>
        </w:rPr>
        <w:t>“</w:t>
      </w:r>
    </w:p>
    <w:p w14:paraId="5906FB77" w14:textId="4AF739B1" w:rsidR="00CA7949" w:rsidRPr="00CA7949" w:rsidRDefault="00CA7949" w:rsidP="00CA7949">
      <w:pPr>
        <w:pStyle w:val="Zkladntext"/>
      </w:pPr>
      <w:r w:rsidRPr="00CA7949">
        <w:t>Viz odůvodnění</w:t>
      </w:r>
      <w:r w:rsidR="0066632A">
        <w:t xml:space="preserve"> k </w:t>
      </w:r>
      <w:r w:rsidRPr="00CA7949">
        <w:t>připomínce</w:t>
      </w:r>
      <w:r w:rsidR="0066632A">
        <w:t xml:space="preserve"> v </w:t>
      </w:r>
      <w:r w:rsidRPr="00CA7949">
        <w:t>bodu 1.</w:t>
      </w:r>
    </w:p>
    <w:p w14:paraId="3BABB875" w14:textId="4EF4948B" w:rsidR="00C65AAD" w:rsidRDefault="00C65AAD" w:rsidP="00C65AAD">
      <w:pPr>
        <w:pStyle w:val="Zkladntext"/>
        <w:rPr>
          <w:rStyle w:val="Siln"/>
        </w:rPr>
      </w:pPr>
      <w:r w:rsidRPr="00C65AAD">
        <w:rPr>
          <w:rStyle w:val="Siln"/>
        </w:rPr>
        <w:t>Tato připomínka je zásadní.</w:t>
      </w:r>
    </w:p>
    <w:p w14:paraId="23E5175C" w14:textId="737DECDD" w:rsidR="00522092" w:rsidRDefault="00522092" w:rsidP="00CA7949">
      <w:pPr>
        <w:pStyle w:val="Nadpis4"/>
      </w:pPr>
      <w:r>
        <w:t>K</w:t>
      </w:r>
      <w:r w:rsidR="00471B81">
        <w:t xml:space="preserve"> </w:t>
      </w:r>
      <w:r>
        <w:t>čl. 1 (nový bod 2.)</w:t>
      </w:r>
    </w:p>
    <w:p w14:paraId="7F176D1F" w14:textId="00FED96D" w:rsidR="00024184" w:rsidRDefault="00522092" w:rsidP="00522092">
      <w:pPr>
        <w:pStyle w:val="Zkladntext"/>
        <w:rPr>
          <w:rStyle w:val="Siln"/>
        </w:rPr>
      </w:pPr>
      <w:r>
        <w:rPr>
          <w:rStyle w:val="Siln"/>
        </w:rPr>
        <w:t>Současné znění</w:t>
      </w:r>
      <w:r w:rsidR="0066632A">
        <w:rPr>
          <w:rStyle w:val="Siln"/>
        </w:rPr>
        <w:t xml:space="preserve"> § </w:t>
      </w:r>
      <w:r w:rsidR="00CA7949" w:rsidRPr="00522092">
        <w:rPr>
          <w:rStyle w:val="Siln"/>
        </w:rPr>
        <w:t>28 navrhuji označit jako odstavec 1</w:t>
      </w:r>
      <w:r w:rsidR="00024184">
        <w:rPr>
          <w:rStyle w:val="Siln"/>
        </w:rPr>
        <w:t>.</w:t>
      </w:r>
    </w:p>
    <w:p w14:paraId="17F38020" w14:textId="1AA7FAA4" w:rsidR="00CA7949" w:rsidRDefault="00024184" w:rsidP="00522092">
      <w:pPr>
        <w:pStyle w:val="Zkladntext"/>
        <w:rPr>
          <w:rStyle w:val="Siln"/>
        </w:rPr>
      </w:pPr>
      <w:r>
        <w:rPr>
          <w:rStyle w:val="Siln"/>
        </w:rPr>
        <w:t>Z</w:t>
      </w:r>
      <w:r w:rsidR="00522092">
        <w:rPr>
          <w:rStyle w:val="Siln"/>
        </w:rPr>
        <w:t>a odstavec</w:t>
      </w:r>
      <w:r>
        <w:rPr>
          <w:rStyle w:val="Siln"/>
        </w:rPr>
        <w:t xml:space="preserve"> 1</w:t>
      </w:r>
      <w:r w:rsidR="00522092">
        <w:rPr>
          <w:rStyle w:val="Siln"/>
        </w:rPr>
        <w:t xml:space="preserve"> </w:t>
      </w:r>
      <w:r>
        <w:rPr>
          <w:rStyle w:val="Siln"/>
        </w:rPr>
        <w:t xml:space="preserve">navrhuji </w:t>
      </w:r>
      <w:r w:rsidR="00522092">
        <w:rPr>
          <w:rStyle w:val="Siln"/>
        </w:rPr>
        <w:t>vložit nový odstavec 2, který zní „Pokud lze</w:t>
      </w:r>
      <w:r w:rsidR="004E1E8A">
        <w:rPr>
          <w:rStyle w:val="Siln"/>
        </w:rPr>
        <w:t xml:space="preserve"> důvodně</w:t>
      </w:r>
      <w:r w:rsidR="00522092">
        <w:rPr>
          <w:rStyle w:val="Siln"/>
        </w:rPr>
        <w:t xml:space="preserve"> očekávat, že</w:t>
      </w:r>
      <w:r w:rsidR="0066632A">
        <w:rPr>
          <w:rStyle w:val="Siln"/>
        </w:rPr>
        <w:t xml:space="preserve"> v </w:t>
      </w:r>
      <w:r w:rsidR="004E1E8A">
        <w:rPr>
          <w:rStyle w:val="Siln"/>
        </w:rPr>
        <w:t>průběhu</w:t>
      </w:r>
      <w:r w:rsidR="00471B81">
        <w:rPr>
          <w:rStyle w:val="Siln"/>
        </w:rPr>
        <w:t xml:space="preserve"> </w:t>
      </w:r>
      <w:r w:rsidR="00522092">
        <w:rPr>
          <w:rStyle w:val="Siln"/>
        </w:rPr>
        <w:t>období</w:t>
      </w:r>
      <w:r w:rsidR="0066632A">
        <w:rPr>
          <w:rStyle w:val="Siln"/>
        </w:rPr>
        <w:t xml:space="preserve"> </w:t>
      </w:r>
      <w:r w:rsidR="00216FA6">
        <w:rPr>
          <w:rStyle w:val="Siln"/>
        </w:rPr>
        <w:t>u</w:t>
      </w:r>
      <w:r w:rsidR="00B95D29">
        <w:rPr>
          <w:rStyle w:val="Siln"/>
        </w:rPr>
        <w:t>vedeného</w:t>
      </w:r>
      <w:r w:rsidR="00216FA6">
        <w:rPr>
          <w:rStyle w:val="Siln"/>
        </w:rPr>
        <w:t xml:space="preserve"> </w:t>
      </w:r>
      <w:r w:rsidR="0066632A">
        <w:rPr>
          <w:rStyle w:val="Siln"/>
        </w:rPr>
        <w:t>v </w:t>
      </w:r>
      <w:r w:rsidR="00C71459">
        <w:rPr>
          <w:rStyle w:val="Siln"/>
        </w:rPr>
        <w:t>odstavci</w:t>
      </w:r>
      <w:r w:rsidR="00522092">
        <w:rPr>
          <w:rStyle w:val="Siln"/>
        </w:rPr>
        <w:t xml:space="preserve"> 1 dojde</w:t>
      </w:r>
      <w:r w:rsidR="0066632A">
        <w:rPr>
          <w:rStyle w:val="Siln"/>
        </w:rPr>
        <w:t xml:space="preserve"> k </w:t>
      </w:r>
      <w:r w:rsidR="00522092">
        <w:rPr>
          <w:rStyle w:val="Siln"/>
        </w:rPr>
        <w:t>plošnému</w:t>
      </w:r>
      <w:r w:rsidR="00471B81">
        <w:rPr>
          <w:rStyle w:val="Siln"/>
        </w:rPr>
        <w:t xml:space="preserve"> </w:t>
      </w:r>
      <w:r w:rsidR="006F3667">
        <w:rPr>
          <w:rStyle w:val="Siln"/>
        </w:rPr>
        <w:t>z</w:t>
      </w:r>
      <w:r w:rsidR="00522092">
        <w:rPr>
          <w:rStyle w:val="Siln"/>
        </w:rPr>
        <w:t>výšení nákladů</w:t>
      </w:r>
      <w:r w:rsidR="0066632A">
        <w:rPr>
          <w:rStyle w:val="Siln"/>
        </w:rPr>
        <w:t xml:space="preserve"> za </w:t>
      </w:r>
      <w:r w:rsidR="00522092">
        <w:rPr>
          <w:rStyle w:val="Siln"/>
        </w:rPr>
        <w:t>plyn, elektřinu nebo nákladů</w:t>
      </w:r>
      <w:r w:rsidR="0066632A">
        <w:rPr>
          <w:rStyle w:val="Siln"/>
        </w:rPr>
        <w:t xml:space="preserve"> za </w:t>
      </w:r>
      <w:r w:rsidR="00522092">
        <w:rPr>
          <w:rStyle w:val="Siln"/>
        </w:rPr>
        <w:t>plnění poskytovaných</w:t>
      </w:r>
      <w:r w:rsidR="0066632A">
        <w:rPr>
          <w:rStyle w:val="Siln"/>
        </w:rPr>
        <w:t xml:space="preserve"> s </w:t>
      </w:r>
      <w:r w:rsidR="00522092">
        <w:rPr>
          <w:rStyle w:val="Siln"/>
        </w:rPr>
        <w:t>užíváním bytu podle</w:t>
      </w:r>
      <w:r w:rsidR="0066632A">
        <w:rPr>
          <w:rStyle w:val="Siln"/>
        </w:rPr>
        <w:t xml:space="preserve"> § </w:t>
      </w:r>
      <w:r w:rsidR="00522092">
        <w:rPr>
          <w:rStyle w:val="Siln"/>
        </w:rPr>
        <w:t xml:space="preserve">25 </w:t>
      </w:r>
      <w:r w:rsidR="004E1E8A">
        <w:rPr>
          <w:rStyle w:val="Siln"/>
        </w:rPr>
        <w:t xml:space="preserve">odst. 1 písm. c), může vláda nařízením stanovit </w:t>
      </w:r>
      <w:r w:rsidR="005079DF">
        <w:rPr>
          <w:rStyle w:val="Siln"/>
        </w:rPr>
        <w:t xml:space="preserve">dočasné </w:t>
      </w:r>
      <w:r w:rsidR="00216FA6">
        <w:rPr>
          <w:rStyle w:val="Siln"/>
        </w:rPr>
        <w:t>na</w:t>
      </w:r>
      <w:r w:rsidR="004E1E8A">
        <w:rPr>
          <w:rStyle w:val="Siln"/>
        </w:rPr>
        <w:t xml:space="preserve">výšení částek </w:t>
      </w:r>
      <w:r w:rsidR="004E1E8A" w:rsidRPr="00CA7949">
        <w:rPr>
          <w:rStyle w:val="Siln"/>
        </w:rPr>
        <w:t>měsíčních normativních nákladů</w:t>
      </w:r>
      <w:r w:rsidR="0066632A">
        <w:rPr>
          <w:rStyle w:val="Siln"/>
        </w:rPr>
        <w:t xml:space="preserve"> na </w:t>
      </w:r>
      <w:r w:rsidR="004E1E8A">
        <w:rPr>
          <w:rStyle w:val="Siln"/>
        </w:rPr>
        <w:t>bydlení</w:t>
      </w:r>
      <w:r w:rsidR="00C71459">
        <w:rPr>
          <w:rStyle w:val="Siln"/>
        </w:rPr>
        <w:t xml:space="preserve"> </w:t>
      </w:r>
      <w:r w:rsidR="00E2334F">
        <w:rPr>
          <w:rStyle w:val="Siln"/>
        </w:rPr>
        <w:t>nebo</w:t>
      </w:r>
      <w:r w:rsidR="0066632A">
        <w:rPr>
          <w:rStyle w:val="Siln"/>
        </w:rPr>
        <w:t xml:space="preserve"> i </w:t>
      </w:r>
      <w:r w:rsidR="005079DF">
        <w:rPr>
          <w:rStyle w:val="Siln"/>
        </w:rPr>
        <w:t>částek, které se započítávají</w:t>
      </w:r>
      <w:r w:rsidR="0066632A">
        <w:rPr>
          <w:rStyle w:val="Siln"/>
        </w:rPr>
        <w:t xml:space="preserve"> za </w:t>
      </w:r>
      <w:r w:rsidR="005079DF">
        <w:rPr>
          <w:rStyle w:val="Siln"/>
        </w:rPr>
        <w:t>pevná paliva.</w:t>
      </w:r>
      <w:r w:rsidR="00B95D29">
        <w:rPr>
          <w:rStyle w:val="Siln"/>
        </w:rPr>
        <w:t>“</w:t>
      </w:r>
    </w:p>
    <w:p w14:paraId="25CF654C" w14:textId="6C515B38" w:rsidR="005079DF" w:rsidRPr="00F60E20" w:rsidRDefault="005079DF" w:rsidP="00522092">
      <w:pPr>
        <w:pStyle w:val="Zkladntext"/>
      </w:pPr>
      <w:r w:rsidRPr="00CA7949">
        <w:t>Viz odůvodnění</w:t>
      </w:r>
      <w:r w:rsidR="0066632A">
        <w:t xml:space="preserve"> k </w:t>
      </w:r>
      <w:r w:rsidRPr="00CA7949">
        <w:t>připomínce</w:t>
      </w:r>
      <w:r w:rsidR="0066632A">
        <w:t xml:space="preserve"> v </w:t>
      </w:r>
      <w:r w:rsidRPr="00CA7949">
        <w:t>bodu 1.</w:t>
      </w:r>
      <w:r w:rsidR="00801127">
        <w:t xml:space="preserve"> </w:t>
      </w:r>
      <w:r w:rsidR="00801127" w:rsidRPr="00574C1B">
        <w:t xml:space="preserve">Částky, </w:t>
      </w:r>
      <w:r w:rsidR="00B95D29">
        <w:t>jimiž</w:t>
      </w:r>
      <w:r w:rsidR="00B95D29" w:rsidRPr="00574C1B">
        <w:t xml:space="preserve"> </w:t>
      </w:r>
      <w:r w:rsidR="00801127" w:rsidRPr="00574C1B">
        <w:t>se započítávají</w:t>
      </w:r>
      <w:r w:rsidR="0066632A" w:rsidRPr="00574C1B">
        <w:t xml:space="preserve"> </w:t>
      </w:r>
      <w:r w:rsidR="00B95D29">
        <w:t xml:space="preserve">náklady </w:t>
      </w:r>
      <w:r w:rsidR="0066632A" w:rsidRPr="00574C1B">
        <w:t>za </w:t>
      </w:r>
      <w:r w:rsidR="00801127" w:rsidRPr="00574C1B">
        <w:t>pevná paliva, jsou stanoveny nařízením vlády rovněž</w:t>
      </w:r>
      <w:r w:rsidR="0066632A" w:rsidRPr="00574C1B">
        <w:t xml:space="preserve"> na </w:t>
      </w:r>
      <w:r w:rsidR="00801127" w:rsidRPr="00574C1B">
        <w:t>období</w:t>
      </w:r>
      <w:r w:rsidR="0066632A" w:rsidRPr="00574C1B">
        <w:t xml:space="preserve"> od </w:t>
      </w:r>
      <w:r w:rsidR="00801127" w:rsidRPr="00574C1B">
        <w:t>1. ledna</w:t>
      </w:r>
      <w:r w:rsidR="0066632A" w:rsidRPr="00574C1B">
        <w:t xml:space="preserve"> do </w:t>
      </w:r>
      <w:r w:rsidR="00801127" w:rsidRPr="00574C1B">
        <w:t>31. prosince příslušného kalendářního roku. Bude-li možné</w:t>
      </w:r>
      <w:r w:rsidR="0066632A" w:rsidRPr="00574C1B">
        <w:t xml:space="preserve"> v </w:t>
      </w:r>
      <w:r w:rsidR="00801127" w:rsidRPr="00574C1B">
        <w:t>průběhu tohoto období očekávat plošné zvýšení cen</w:t>
      </w:r>
      <w:r w:rsidR="0066632A" w:rsidRPr="00574C1B">
        <w:t xml:space="preserve"> za </w:t>
      </w:r>
      <w:r w:rsidR="00801127" w:rsidRPr="00574C1B">
        <w:t xml:space="preserve">pevná paliva, </w:t>
      </w:r>
      <w:r w:rsidR="008475B7" w:rsidRPr="00574C1B">
        <w:t>měla</w:t>
      </w:r>
      <w:r w:rsidR="00801127" w:rsidRPr="00574C1B">
        <w:t xml:space="preserve"> by mít vláda možnost pružně reagovat</w:t>
      </w:r>
      <w:r w:rsidR="0066632A" w:rsidRPr="00574C1B">
        <w:t xml:space="preserve"> i na </w:t>
      </w:r>
      <w:r w:rsidR="00801127" w:rsidRPr="00574C1B">
        <w:t>tuto změnu.</w:t>
      </w:r>
    </w:p>
    <w:p w14:paraId="4D1A1D86" w14:textId="77777777" w:rsidR="0066632A" w:rsidRDefault="00C65AAD" w:rsidP="00C65AAD">
      <w:pPr>
        <w:pStyle w:val="Zkladntext"/>
        <w:rPr>
          <w:rStyle w:val="Siln"/>
        </w:rPr>
      </w:pPr>
      <w:r w:rsidRPr="00C65AAD">
        <w:rPr>
          <w:rStyle w:val="Siln"/>
        </w:rPr>
        <w:t xml:space="preserve">Tato připomínka je </w:t>
      </w:r>
      <w:r w:rsidR="00CA7949">
        <w:rPr>
          <w:rStyle w:val="Siln"/>
        </w:rPr>
        <w:t>zásadní</w:t>
      </w:r>
      <w:r w:rsidRPr="00C65AAD">
        <w:rPr>
          <w:rStyle w:val="Siln"/>
        </w:rPr>
        <w:t>.</w:t>
      </w:r>
    </w:p>
    <w:p w14:paraId="54BC0308" w14:textId="77777777" w:rsidR="0066632A" w:rsidRDefault="0066632A" w:rsidP="00C65AAD"/>
    <w:p w14:paraId="67DBE1F8" w14:textId="1723D556" w:rsidR="00471B81" w:rsidRDefault="00471B81" w:rsidP="00C65AAD">
      <w:r>
        <w:t>Brno 30. listopadu</w:t>
      </w:r>
      <w:r w:rsidR="00C21844">
        <w:t xml:space="preserve"> 2021</w:t>
      </w:r>
    </w:p>
    <w:p w14:paraId="23FD6483" w14:textId="02E35FB9" w:rsidR="001F45DA" w:rsidRDefault="001F45DA" w:rsidP="00991D91">
      <w:pPr>
        <w:pStyle w:val="podpis"/>
      </w:pPr>
      <w:r>
        <w:t>JUDr. Stanislav Křeček</w:t>
      </w:r>
    </w:p>
    <w:p w14:paraId="4B05B2CE" w14:textId="77777777" w:rsidR="00C65AAD" w:rsidRPr="00BE63E3" w:rsidRDefault="001F45DA" w:rsidP="00C65AAD">
      <w:pPr>
        <w:pStyle w:val="podpis"/>
      </w:pPr>
      <w:r>
        <w:t>veřejný ochránce práv</w:t>
      </w:r>
    </w:p>
    <w:sectPr w:rsidR="00C65AAD" w:rsidRPr="00BE63E3" w:rsidSect="00DC3944">
      <w:footerReference w:type="default" r:id="rId11"/>
      <w:headerReference w:type="first" r:id="rId12"/>
      <w:type w:val="continuous"/>
      <w:pgSz w:w="11906" w:h="16838"/>
      <w:pgMar w:top="1418" w:right="1701" w:bottom="1418" w:left="1701" w:header="170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C351C2" w14:textId="77777777" w:rsidR="001635CD" w:rsidRDefault="001635CD">
      <w:r>
        <w:separator/>
      </w:r>
    </w:p>
  </w:endnote>
  <w:endnote w:type="continuationSeparator" w:id="0">
    <w:p w14:paraId="619C7AE4" w14:textId="77777777" w:rsidR="001635CD" w:rsidRDefault="00163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EB2B3" w14:textId="45C12019" w:rsidR="00C62ED8" w:rsidRPr="00C62ED8" w:rsidRDefault="00C62ED8" w:rsidP="00190FA8">
    <w:pPr>
      <w:tabs>
        <w:tab w:val="left" w:pos="7938"/>
      </w:tabs>
      <w:jc w:val="right"/>
    </w:pPr>
    <w:r w:rsidRPr="00DD0A1A">
      <w:fldChar w:fldCharType="begin"/>
    </w:r>
    <w:r w:rsidRPr="00DD0A1A">
      <w:instrText>PAGE   \* MERGEFORMAT</w:instrText>
    </w:r>
    <w:r w:rsidRPr="00DD0A1A">
      <w:fldChar w:fldCharType="separate"/>
    </w:r>
    <w:r w:rsidR="00CB6E6C">
      <w:rPr>
        <w:noProof/>
      </w:rPr>
      <w:t>2</w:t>
    </w:r>
    <w:r w:rsidRPr="00DD0A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7AE517" w14:textId="77777777" w:rsidR="001635CD" w:rsidRDefault="001635CD">
      <w:r>
        <w:separator/>
      </w:r>
    </w:p>
  </w:footnote>
  <w:footnote w:type="continuationSeparator" w:id="0">
    <w:p w14:paraId="0F86BEFE" w14:textId="77777777" w:rsidR="001635CD" w:rsidRDefault="001635CD">
      <w:r>
        <w:continuationSeparator/>
      </w:r>
    </w:p>
  </w:footnote>
  <w:footnote w:id="1">
    <w:p w14:paraId="35513C20" w14:textId="77777777" w:rsidR="0066632A" w:rsidRDefault="0066632A">
      <w:pPr>
        <w:pStyle w:val="Textpoznpodarou"/>
      </w:pPr>
      <w:r w:rsidRPr="004329CC">
        <w:rPr>
          <w:rStyle w:val="Znakapoznpodarou"/>
          <w:b w:val="0"/>
          <w:color w:val="auto"/>
          <w:sz w:val="18"/>
          <w:vertAlign w:val="baseline"/>
        </w:rPr>
        <w:footnoteRef/>
      </w:r>
      <w:r>
        <w:t xml:space="preserve"> </w:t>
      </w:r>
      <w:r>
        <w:rPr>
          <w:rStyle w:val="Znakapoznpodarou"/>
          <w:b w:val="0"/>
          <w:color w:val="auto"/>
          <w:sz w:val="18"/>
          <w:vertAlign w:val="baseline"/>
        </w:rPr>
        <w:tab/>
      </w:r>
      <w:r>
        <w:t>Srov. § 24 odst. 1 zákona č. 117/1995 Sb., o státní sociální podpoře, ve znění pozdějších předpisů.</w:t>
      </w:r>
    </w:p>
  </w:footnote>
  <w:footnote w:id="2">
    <w:p w14:paraId="2D2136A1" w14:textId="77777777" w:rsidR="0066632A" w:rsidRDefault="0066632A">
      <w:pPr>
        <w:pStyle w:val="Textpoznpodarou"/>
      </w:pPr>
      <w:r w:rsidRPr="004329CC">
        <w:rPr>
          <w:rStyle w:val="Znakapoznpodarou"/>
          <w:b w:val="0"/>
          <w:color w:val="auto"/>
          <w:sz w:val="18"/>
          <w:vertAlign w:val="baseline"/>
        </w:rPr>
        <w:footnoteRef/>
      </w:r>
      <w:r>
        <w:t xml:space="preserve"> </w:t>
      </w:r>
      <w:r>
        <w:rPr>
          <w:rStyle w:val="Znakapoznpodarou"/>
          <w:b w:val="0"/>
          <w:color w:val="auto"/>
          <w:sz w:val="18"/>
          <w:vertAlign w:val="baseline"/>
        </w:rPr>
        <w:tab/>
      </w:r>
      <w:r>
        <w:t>Viz § 33 odst. 1 a 2 zákona č. 111/2006 Sb., o pomoci v hmotné nouzi, ve znění pozdějších předpisů.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C95AB" w14:textId="77777777" w:rsidR="00283038" w:rsidRDefault="00FF1672" w:rsidP="00DC3944">
    <w:r>
      <w:rPr>
        <w:noProof/>
      </w:rPr>
      <w:drawing>
        <wp:anchor distT="0" distB="0" distL="114300" distR="114300" simplePos="0" relativeHeight="251658240" behindDoc="1" locked="0" layoutInCell="1" allowOverlap="1" wp14:anchorId="3426586F" wp14:editId="3E1B694D">
          <wp:simplePos x="0" y="0"/>
          <wp:positionH relativeFrom="page">
            <wp:posOffset>410210</wp:posOffset>
          </wp:positionH>
          <wp:positionV relativeFrom="page">
            <wp:posOffset>410210</wp:posOffset>
          </wp:positionV>
          <wp:extent cx="2883600" cy="522000"/>
          <wp:effectExtent l="0" t="0" r="0" b="0"/>
          <wp:wrapTight wrapText="bothSides">
            <wp:wrapPolygon edited="0">
              <wp:start x="1284" y="0"/>
              <wp:lineTo x="0" y="4730"/>
              <wp:lineTo x="0" y="18131"/>
              <wp:lineTo x="713" y="20496"/>
              <wp:lineTo x="2569" y="20496"/>
              <wp:lineTo x="15412" y="18131"/>
              <wp:lineTo x="16268" y="13401"/>
              <wp:lineTo x="15269" y="12613"/>
              <wp:lineTo x="19835" y="8672"/>
              <wp:lineTo x="19407" y="1577"/>
              <wp:lineTo x="3282" y="0"/>
              <wp:lineTo x="1284" y="0"/>
            </wp:wrapPolygon>
          </wp:wrapTight>
          <wp:docPr id="1" name="Obrázek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chrance_logo_sabatova.jp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3600" cy="52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EFE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F645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88C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556E8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6887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3E5E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0C47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1257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0811E6"/>
    <w:lvl w:ilvl="0">
      <w:start w:val="1"/>
      <w:numFmt w:val="decimal"/>
      <w:lvlText w:val="[%1]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9" w15:restartNumberingAfterBreak="0">
    <w:nsid w:val="FFFFFF89"/>
    <w:multiLevelType w:val="singleLevel"/>
    <w:tmpl w:val="A908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26C5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0FF497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311AC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6742E8"/>
    <w:multiLevelType w:val="multilevel"/>
    <w:tmpl w:val="CB4482FA"/>
    <w:lvl w:ilvl="0">
      <w:start w:val="1"/>
      <w:numFmt w:val="decimal"/>
      <w:lvlText w:val="[%1]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59FA"/>
    <w:multiLevelType w:val="hybridMultilevel"/>
    <w:tmpl w:val="F32ECE60"/>
    <w:lvl w:ilvl="0" w:tplc="BA225C7C">
      <w:start w:val="1"/>
      <w:numFmt w:val="decimal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83CC9"/>
    <w:multiLevelType w:val="hybridMultilevel"/>
    <w:tmpl w:val="5C1E81A6"/>
    <w:lvl w:ilvl="0" w:tplc="65EEB428">
      <w:start w:val="1"/>
      <w:numFmt w:val="bullet"/>
      <w:pStyle w:val="Seznam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635E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450BB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E7519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02D3726"/>
    <w:multiLevelType w:val="hybridMultilevel"/>
    <w:tmpl w:val="0B6206AC"/>
    <w:lvl w:ilvl="0" w:tplc="8B663BF2">
      <w:start w:val="1"/>
      <w:numFmt w:val="upperLetter"/>
      <w:pStyle w:val="Nadpis3"/>
      <w:lvlText w:val="%1."/>
      <w:lvlJc w:val="left"/>
      <w:pPr>
        <w:ind w:left="0" w:hanging="284"/>
      </w:pPr>
      <w:rPr>
        <w:rFonts w:ascii="Calibri" w:hAnsi="Calibri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3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0" w15:restartNumberingAfterBreak="0">
    <w:nsid w:val="55C6658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BE090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FA61B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8A132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E62893"/>
    <w:multiLevelType w:val="hybridMultilevel"/>
    <w:tmpl w:val="90ACAC44"/>
    <w:lvl w:ilvl="0" w:tplc="02549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CE6B07"/>
    <w:multiLevelType w:val="hybridMultilevel"/>
    <w:tmpl w:val="3F7AB1DC"/>
    <w:lvl w:ilvl="0" w:tplc="D8666D42">
      <w:start w:val="1"/>
      <w:numFmt w:val="decimal"/>
      <w:pStyle w:val="slovanseznam"/>
      <w:lvlText w:val="(%1)"/>
      <w:lvlJc w:val="left"/>
      <w:pPr>
        <w:ind w:left="567" w:hanging="567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2883AF1"/>
    <w:multiLevelType w:val="hybridMultilevel"/>
    <w:tmpl w:val="B024D094"/>
    <w:lvl w:ilvl="0" w:tplc="4A96C41E">
      <w:start w:val="1"/>
      <w:numFmt w:val="upperLetter"/>
      <w:pStyle w:val="slovanseznam2"/>
      <w:lvlText w:val="(%1)"/>
      <w:lvlJc w:val="left"/>
      <w:pPr>
        <w:ind w:left="567" w:hanging="567"/>
      </w:pPr>
      <w:rPr>
        <w:rFonts w:asciiTheme="minorHAnsi" w:hAnsiTheme="minorHAnsi" w:hint="default"/>
        <w:b w:val="0"/>
        <w:i w:val="0"/>
        <w:sz w:val="23"/>
        <w:szCs w:val="23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A2568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AD4027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B9E4A34"/>
    <w:multiLevelType w:val="hybridMultilevel"/>
    <w:tmpl w:val="AAFADA1C"/>
    <w:lvl w:ilvl="0" w:tplc="5DD2A626">
      <w:start w:val="1"/>
      <w:numFmt w:val="decimal"/>
      <w:pStyle w:val="Nadpis4"/>
      <w:lvlText w:val="%1."/>
      <w:lvlJc w:val="left"/>
      <w:pPr>
        <w:ind w:left="0" w:hanging="284"/>
      </w:pPr>
      <w:rPr>
        <w:rFonts w:ascii="Calibri" w:hAnsi="Calibri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3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0" w15:restartNumberingAfterBreak="0">
    <w:nsid w:val="77C811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ABD04F9"/>
    <w:multiLevelType w:val="hybridMultilevel"/>
    <w:tmpl w:val="C9380EC4"/>
    <w:lvl w:ilvl="0" w:tplc="DEF4CC26">
      <w:start w:val="1"/>
      <w:numFmt w:val="decimal"/>
      <w:lvlText w:val="[%1]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ED73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1"/>
  </w:num>
  <w:num w:numId="13">
    <w:abstractNumId w:val="13"/>
  </w:num>
  <w:num w:numId="14">
    <w:abstractNumId w:val="11"/>
  </w:num>
  <w:num w:numId="15">
    <w:abstractNumId w:val="22"/>
  </w:num>
  <w:num w:numId="16">
    <w:abstractNumId w:val="15"/>
  </w:num>
  <w:num w:numId="17">
    <w:abstractNumId w:val="32"/>
  </w:num>
  <w:num w:numId="18">
    <w:abstractNumId w:val="14"/>
  </w:num>
  <w:num w:numId="19">
    <w:abstractNumId w:val="28"/>
  </w:num>
  <w:num w:numId="20">
    <w:abstractNumId w:val="23"/>
  </w:num>
  <w:num w:numId="21">
    <w:abstractNumId w:val="20"/>
  </w:num>
  <w:num w:numId="22">
    <w:abstractNumId w:val="10"/>
  </w:num>
  <w:num w:numId="23">
    <w:abstractNumId w:val="21"/>
  </w:num>
  <w:num w:numId="24">
    <w:abstractNumId w:val="30"/>
  </w:num>
  <w:num w:numId="25">
    <w:abstractNumId w:val="17"/>
  </w:num>
  <w:num w:numId="26">
    <w:abstractNumId w:val="12"/>
  </w:num>
  <w:num w:numId="27">
    <w:abstractNumId w:val="18"/>
  </w:num>
  <w:num w:numId="28">
    <w:abstractNumId w:val="16"/>
  </w:num>
  <w:num w:numId="29">
    <w:abstractNumId w:val="27"/>
  </w:num>
  <w:num w:numId="30">
    <w:abstractNumId w:val="19"/>
  </w:num>
  <w:num w:numId="31">
    <w:abstractNumId w:val="29"/>
  </w:num>
  <w:num w:numId="32">
    <w:abstractNumId w:val="25"/>
  </w:num>
  <w:num w:numId="33">
    <w:abstractNumId w:val="26"/>
  </w:num>
  <w:num w:numId="34">
    <w:abstractNumId w:val="15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07E"/>
    <w:rsid w:val="00003F61"/>
    <w:rsid w:val="00004FB4"/>
    <w:rsid w:val="00005478"/>
    <w:rsid w:val="00005D26"/>
    <w:rsid w:val="00011E14"/>
    <w:rsid w:val="00014C0A"/>
    <w:rsid w:val="000163C5"/>
    <w:rsid w:val="00023C4B"/>
    <w:rsid w:val="00024184"/>
    <w:rsid w:val="00035D4C"/>
    <w:rsid w:val="0004162B"/>
    <w:rsid w:val="0005037C"/>
    <w:rsid w:val="000603EA"/>
    <w:rsid w:val="000649CB"/>
    <w:rsid w:val="00064D4B"/>
    <w:rsid w:val="000670B9"/>
    <w:rsid w:val="00070E77"/>
    <w:rsid w:val="000759C8"/>
    <w:rsid w:val="0008195A"/>
    <w:rsid w:val="000848A7"/>
    <w:rsid w:val="00087D18"/>
    <w:rsid w:val="00087D77"/>
    <w:rsid w:val="000915A0"/>
    <w:rsid w:val="00095D5B"/>
    <w:rsid w:val="000978FF"/>
    <w:rsid w:val="000A0FBE"/>
    <w:rsid w:val="000B18A3"/>
    <w:rsid w:val="000B227B"/>
    <w:rsid w:val="000B40CF"/>
    <w:rsid w:val="000B6932"/>
    <w:rsid w:val="000B6DAD"/>
    <w:rsid w:val="000B7155"/>
    <w:rsid w:val="000B72E8"/>
    <w:rsid w:val="000C08A7"/>
    <w:rsid w:val="000D130B"/>
    <w:rsid w:val="000D4783"/>
    <w:rsid w:val="000D75D7"/>
    <w:rsid w:val="000D789A"/>
    <w:rsid w:val="000E08D0"/>
    <w:rsid w:val="000E5D77"/>
    <w:rsid w:val="000E7542"/>
    <w:rsid w:val="000F1168"/>
    <w:rsid w:val="000F41CE"/>
    <w:rsid w:val="000F54D2"/>
    <w:rsid w:val="001002AD"/>
    <w:rsid w:val="00102A71"/>
    <w:rsid w:val="001108B1"/>
    <w:rsid w:val="0011391B"/>
    <w:rsid w:val="00115A8E"/>
    <w:rsid w:val="00116439"/>
    <w:rsid w:val="00117BAB"/>
    <w:rsid w:val="00122CE6"/>
    <w:rsid w:val="00125D4F"/>
    <w:rsid w:val="00125F58"/>
    <w:rsid w:val="00127E6D"/>
    <w:rsid w:val="00130AA0"/>
    <w:rsid w:val="0013754E"/>
    <w:rsid w:val="00141F80"/>
    <w:rsid w:val="0014423B"/>
    <w:rsid w:val="0015055F"/>
    <w:rsid w:val="00154C9A"/>
    <w:rsid w:val="00155B5D"/>
    <w:rsid w:val="00155DD9"/>
    <w:rsid w:val="001601D8"/>
    <w:rsid w:val="00162595"/>
    <w:rsid w:val="001635CD"/>
    <w:rsid w:val="00164197"/>
    <w:rsid w:val="001670F7"/>
    <w:rsid w:val="0016745A"/>
    <w:rsid w:val="00167667"/>
    <w:rsid w:val="00167C01"/>
    <w:rsid w:val="001720BE"/>
    <w:rsid w:val="00173A1C"/>
    <w:rsid w:val="00174ED4"/>
    <w:rsid w:val="00182620"/>
    <w:rsid w:val="001869A5"/>
    <w:rsid w:val="00190836"/>
    <w:rsid w:val="00190FA8"/>
    <w:rsid w:val="00191BF4"/>
    <w:rsid w:val="00193E2E"/>
    <w:rsid w:val="001960AD"/>
    <w:rsid w:val="001966FF"/>
    <w:rsid w:val="001A4C3D"/>
    <w:rsid w:val="001B49CC"/>
    <w:rsid w:val="001B5753"/>
    <w:rsid w:val="001C14E3"/>
    <w:rsid w:val="001D50D4"/>
    <w:rsid w:val="001D7D52"/>
    <w:rsid w:val="001F1106"/>
    <w:rsid w:val="001F45DA"/>
    <w:rsid w:val="00200F24"/>
    <w:rsid w:val="00201AC2"/>
    <w:rsid w:val="00202E32"/>
    <w:rsid w:val="00204420"/>
    <w:rsid w:val="002057F3"/>
    <w:rsid w:val="00207294"/>
    <w:rsid w:val="0021070D"/>
    <w:rsid w:val="00212BAE"/>
    <w:rsid w:val="00212D3C"/>
    <w:rsid w:val="00214429"/>
    <w:rsid w:val="00216FA6"/>
    <w:rsid w:val="00245B80"/>
    <w:rsid w:val="002479F4"/>
    <w:rsid w:val="002505C6"/>
    <w:rsid w:val="002557E2"/>
    <w:rsid w:val="00261454"/>
    <w:rsid w:val="00264D44"/>
    <w:rsid w:val="00266C7F"/>
    <w:rsid w:val="00272D2B"/>
    <w:rsid w:val="0027365B"/>
    <w:rsid w:val="00283038"/>
    <w:rsid w:val="00286337"/>
    <w:rsid w:val="00286D6B"/>
    <w:rsid w:val="002A2A50"/>
    <w:rsid w:val="002A33DD"/>
    <w:rsid w:val="002A45A3"/>
    <w:rsid w:val="002A594E"/>
    <w:rsid w:val="002A6827"/>
    <w:rsid w:val="002A79A7"/>
    <w:rsid w:val="002B216F"/>
    <w:rsid w:val="002B3267"/>
    <w:rsid w:val="002B6B3A"/>
    <w:rsid w:val="002C386A"/>
    <w:rsid w:val="002C3DC9"/>
    <w:rsid w:val="002D4405"/>
    <w:rsid w:val="002F07D5"/>
    <w:rsid w:val="002F4C16"/>
    <w:rsid w:val="002F4CEC"/>
    <w:rsid w:val="002F5FBA"/>
    <w:rsid w:val="00300C33"/>
    <w:rsid w:val="0030528E"/>
    <w:rsid w:val="0031003C"/>
    <w:rsid w:val="003108F9"/>
    <w:rsid w:val="00313768"/>
    <w:rsid w:val="0031565E"/>
    <w:rsid w:val="0033043B"/>
    <w:rsid w:val="0033107E"/>
    <w:rsid w:val="003345C5"/>
    <w:rsid w:val="0033508E"/>
    <w:rsid w:val="0033592F"/>
    <w:rsid w:val="00335F44"/>
    <w:rsid w:val="00340508"/>
    <w:rsid w:val="00351387"/>
    <w:rsid w:val="0036167B"/>
    <w:rsid w:val="00366FB4"/>
    <w:rsid w:val="00367394"/>
    <w:rsid w:val="00367A1E"/>
    <w:rsid w:val="00367C45"/>
    <w:rsid w:val="00370C07"/>
    <w:rsid w:val="00371893"/>
    <w:rsid w:val="00372812"/>
    <w:rsid w:val="003752CF"/>
    <w:rsid w:val="0038213D"/>
    <w:rsid w:val="00383ED2"/>
    <w:rsid w:val="003847E2"/>
    <w:rsid w:val="00390EC2"/>
    <w:rsid w:val="00392201"/>
    <w:rsid w:val="003943FA"/>
    <w:rsid w:val="003963B7"/>
    <w:rsid w:val="003A0CB6"/>
    <w:rsid w:val="003A142A"/>
    <w:rsid w:val="003A735F"/>
    <w:rsid w:val="003B2A63"/>
    <w:rsid w:val="003B58E1"/>
    <w:rsid w:val="003B779D"/>
    <w:rsid w:val="003C4C2B"/>
    <w:rsid w:val="003C6D68"/>
    <w:rsid w:val="003C7F6B"/>
    <w:rsid w:val="003D4835"/>
    <w:rsid w:val="003E012F"/>
    <w:rsid w:val="003E23D9"/>
    <w:rsid w:val="003E2756"/>
    <w:rsid w:val="003F0780"/>
    <w:rsid w:val="00400CC6"/>
    <w:rsid w:val="004036CA"/>
    <w:rsid w:val="004058B1"/>
    <w:rsid w:val="004070AA"/>
    <w:rsid w:val="00424E13"/>
    <w:rsid w:val="00430552"/>
    <w:rsid w:val="00430E4B"/>
    <w:rsid w:val="004329CC"/>
    <w:rsid w:val="0043537F"/>
    <w:rsid w:val="0044414E"/>
    <w:rsid w:val="0044495B"/>
    <w:rsid w:val="00446630"/>
    <w:rsid w:val="00447E5A"/>
    <w:rsid w:val="0045106B"/>
    <w:rsid w:val="004528F5"/>
    <w:rsid w:val="00454540"/>
    <w:rsid w:val="00454E4C"/>
    <w:rsid w:val="0045521A"/>
    <w:rsid w:val="00462488"/>
    <w:rsid w:val="00471B81"/>
    <w:rsid w:val="0047290D"/>
    <w:rsid w:val="0047468C"/>
    <w:rsid w:val="00474FD0"/>
    <w:rsid w:val="004753F3"/>
    <w:rsid w:val="0047618F"/>
    <w:rsid w:val="004761EB"/>
    <w:rsid w:val="004772E6"/>
    <w:rsid w:val="00481147"/>
    <w:rsid w:val="00481580"/>
    <w:rsid w:val="0048565A"/>
    <w:rsid w:val="004862DD"/>
    <w:rsid w:val="00490B76"/>
    <w:rsid w:val="00493D68"/>
    <w:rsid w:val="004949F9"/>
    <w:rsid w:val="00496579"/>
    <w:rsid w:val="00496D6A"/>
    <w:rsid w:val="004A238A"/>
    <w:rsid w:val="004A3548"/>
    <w:rsid w:val="004A6DF8"/>
    <w:rsid w:val="004A7F4E"/>
    <w:rsid w:val="004B5403"/>
    <w:rsid w:val="004B70F6"/>
    <w:rsid w:val="004B7C1C"/>
    <w:rsid w:val="004C2350"/>
    <w:rsid w:val="004C36E4"/>
    <w:rsid w:val="004C5CB4"/>
    <w:rsid w:val="004D0B18"/>
    <w:rsid w:val="004D301A"/>
    <w:rsid w:val="004D5E84"/>
    <w:rsid w:val="004D7FA4"/>
    <w:rsid w:val="004E019B"/>
    <w:rsid w:val="004E119C"/>
    <w:rsid w:val="004E1E8A"/>
    <w:rsid w:val="004E60EC"/>
    <w:rsid w:val="004F0794"/>
    <w:rsid w:val="004F1866"/>
    <w:rsid w:val="00500E62"/>
    <w:rsid w:val="005020BF"/>
    <w:rsid w:val="00504EA3"/>
    <w:rsid w:val="00504F1E"/>
    <w:rsid w:val="005079DF"/>
    <w:rsid w:val="0051207E"/>
    <w:rsid w:val="00513D4A"/>
    <w:rsid w:val="0051470E"/>
    <w:rsid w:val="005218EE"/>
    <w:rsid w:val="00522092"/>
    <w:rsid w:val="005232FF"/>
    <w:rsid w:val="0052507B"/>
    <w:rsid w:val="0052641E"/>
    <w:rsid w:val="005266ED"/>
    <w:rsid w:val="0053018E"/>
    <w:rsid w:val="00532395"/>
    <w:rsid w:val="00535921"/>
    <w:rsid w:val="00545EB4"/>
    <w:rsid w:val="0056124E"/>
    <w:rsid w:val="00571410"/>
    <w:rsid w:val="00574C1B"/>
    <w:rsid w:val="0057606F"/>
    <w:rsid w:val="005761AD"/>
    <w:rsid w:val="005766A1"/>
    <w:rsid w:val="005854B7"/>
    <w:rsid w:val="00586C9E"/>
    <w:rsid w:val="005903C3"/>
    <w:rsid w:val="00590677"/>
    <w:rsid w:val="00590783"/>
    <w:rsid w:val="005A0E61"/>
    <w:rsid w:val="005A6C64"/>
    <w:rsid w:val="005A6FFF"/>
    <w:rsid w:val="005B430C"/>
    <w:rsid w:val="005B5385"/>
    <w:rsid w:val="005C280C"/>
    <w:rsid w:val="005C4A6E"/>
    <w:rsid w:val="005D00A2"/>
    <w:rsid w:val="005D04B5"/>
    <w:rsid w:val="005D157A"/>
    <w:rsid w:val="005E10BF"/>
    <w:rsid w:val="005E4D03"/>
    <w:rsid w:val="005F373A"/>
    <w:rsid w:val="005F49BC"/>
    <w:rsid w:val="005F5961"/>
    <w:rsid w:val="00600291"/>
    <w:rsid w:val="006039A2"/>
    <w:rsid w:val="006121C8"/>
    <w:rsid w:val="00616645"/>
    <w:rsid w:val="00625D9D"/>
    <w:rsid w:val="006262CB"/>
    <w:rsid w:val="0062635B"/>
    <w:rsid w:val="00632450"/>
    <w:rsid w:val="00633D53"/>
    <w:rsid w:val="00643183"/>
    <w:rsid w:val="00647187"/>
    <w:rsid w:val="006513E6"/>
    <w:rsid w:val="006534E8"/>
    <w:rsid w:val="00660DA6"/>
    <w:rsid w:val="00660E6F"/>
    <w:rsid w:val="0066482B"/>
    <w:rsid w:val="0066632A"/>
    <w:rsid w:val="0066781F"/>
    <w:rsid w:val="00681493"/>
    <w:rsid w:val="00685EC4"/>
    <w:rsid w:val="0069008E"/>
    <w:rsid w:val="00692C23"/>
    <w:rsid w:val="00696531"/>
    <w:rsid w:val="006A0B48"/>
    <w:rsid w:val="006A4EE9"/>
    <w:rsid w:val="006A78BC"/>
    <w:rsid w:val="006B2220"/>
    <w:rsid w:val="006C4257"/>
    <w:rsid w:val="006C6612"/>
    <w:rsid w:val="006D00EF"/>
    <w:rsid w:val="006F180A"/>
    <w:rsid w:val="006F2BB8"/>
    <w:rsid w:val="006F3667"/>
    <w:rsid w:val="006F6569"/>
    <w:rsid w:val="006F7015"/>
    <w:rsid w:val="006F709B"/>
    <w:rsid w:val="007009E0"/>
    <w:rsid w:val="00703396"/>
    <w:rsid w:val="0070594F"/>
    <w:rsid w:val="00707652"/>
    <w:rsid w:val="00707962"/>
    <w:rsid w:val="007156EE"/>
    <w:rsid w:val="007170C4"/>
    <w:rsid w:val="00725C06"/>
    <w:rsid w:val="007304C6"/>
    <w:rsid w:val="0073549B"/>
    <w:rsid w:val="007365CE"/>
    <w:rsid w:val="00740815"/>
    <w:rsid w:val="0074172F"/>
    <w:rsid w:val="00746CC5"/>
    <w:rsid w:val="00753C2F"/>
    <w:rsid w:val="007545A9"/>
    <w:rsid w:val="00766054"/>
    <w:rsid w:val="007719C2"/>
    <w:rsid w:val="00774838"/>
    <w:rsid w:val="00781671"/>
    <w:rsid w:val="007824C5"/>
    <w:rsid w:val="00783933"/>
    <w:rsid w:val="0078584F"/>
    <w:rsid w:val="007911F8"/>
    <w:rsid w:val="007914FF"/>
    <w:rsid w:val="00795AA1"/>
    <w:rsid w:val="007A01EB"/>
    <w:rsid w:val="007A7DEA"/>
    <w:rsid w:val="007B05C4"/>
    <w:rsid w:val="007B27C9"/>
    <w:rsid w:val="007C3D78"/>
    <w:rsid w:val="007C43FE"/>
    <w:rsid w:val="007C53F6"/>
    <w:rsid w:val="007C5F18"/>
    <w:rsid w:val="007D70D9"/>
    <w:rsid w:val="007F4438"/>
    <w:rsid w:val="007F4753"/>
    <w:rsid w:val="007F64C6"/>
    <w:rsid w:val="007F7048"/>
    <w:rsid w:val="00800BD1"/>
    <w:rsid w:val="00801127"/>
    <w:rsid w:val="0080154D"/>
    <w:rsid w:val="00801CAC"/>
    <w:rsid w:val="008026BC"/>
    <w:rsid w:val="0080395F"/>
    <w:rsid w:val="00804CD9"/>
    <w:rsid w:val="0081518D"/>
    <w:rsid w:val="00820985"/>
    <w:rsid w:val="00833D9B"/>
    <w:rsid w:val="00833E0E"/>
    <w:rsid w:val="00834953"/>
    <w:rsid w:val="0083676A"/>
    <w:rsid w:val="008369A6"/>
    <w:rsid w:val="00840811"/>
    <w:rsid w:val="00842CD9"/>
    <w:rsid w:val="00842EA7"/>
    <w:rsid w:val="00845135"/>
    <w:rsid w:val="0084587B"/>
    <w:rsid w:val="008475B7"/>
    <w:rsid w:val="00854927"/>
    <w:rsid w:val="00856F93"/>
    <w:rsid w:val="00867468"/>
    <w:rsid w:val="00870076"/>
    <w:rsid w:val="00872AC3"/>
    <w:rsid w:val="00874497"/>
    <w:rsid w:val="00880622"/>
    <w:rsid w:val="008842B3"/>
    <w:rsid w:val="00884C89"/>
    <w:rsid w:val="0088703D"/>
    <w:rsid w:val="0089111A"/>
    <w:rsid w:val="00896EC0"/>
    <w:rsid w:val="008C5946"/>
    <w:rsid w:val="008C5BE2"/>
    <w:rsid w:val="008D61A1"/>
    <w:rsid w:val="008E70CB"/>
    <w:rsid w:val="008F1BB1"/>
    <w:rsid w:val="008F1F20"/>
    <w:rsid w:val="008F68AB"/>
    <w:rsid w:val="0090475C"/>
    <w:rsid w:val="00912D35"/>
    <w:rsid w:val="00923857"/>
    <w:rsid w:val="009245CE"/>
    <w:rsid w:val="00926A2A"/>
    <w:rsid w:val="00935DBA"/>
    <w:rsid w:val="009361DD"/>
    <w:rsid w:val="00941637"/>
    <w:rsid w:val="0094307C"/>
    <w:rsid w:val="0094580D"/>
    <w:rsid w:val="00946E37"/>
    <w:rsid w:val="0095192E"/>
    <w:rsid w:val="009557D5"/>
    <w:rsid w:val="00964042"/>
    <w:rsid w:val="00966891"/>
    <w:rsid w:val="00974CB7"/>
    <w:rsid w:val="0098210D"/>
    <w:rsid w:val="00983689"/>
    <w:rsid w:val="00985950"/>
    <w:rsid w:val="0099134E"/>
    <w:rsid w:val="00991B0D"/>
    <w:rsid w:val="009937EC"/>
    <w:rsid w:val="0099732D"/>
    <w:rsid w:val="009A13D1"/>
    <w:rsid w:val="009A18F4"/>
    <w:rsid w:val="009A49E6"/>
    <w:rsid w:val="009A5697"/>
    <w:rsid w:val="009B0186"/>
    <w:rsid w:val="009B1681"/>
    <w:rsid w:val="009B219A"/>
    <w:rsid w:val="009B6431"/>
    <w:rsid w:val="009B64BA"/>
    <w:rsid w:val="009C25AC"/>
    <w:rsid w:val="009C263B"/>
    <w:rsid w:val="009C7BD0"/>
    <w:rsid w:val="009D33D4"/>
    <w:rsid w:val="009E4664"/>
    <w:rsid w:val="009E6E93"/>
    <w:rsid w:val="009E711A"/>
    <w:rsid w:val="009E7D0E"/>
    <w:rsid w:val="009F1071"/>
    <w:rsid w:val="009F1E61"/>
    <w:rsid w:val="009F480D"/>
    <w:rsid w:val="00A059C6"/>
    <w:rsid w:val="00A1109E"/>
    <w:rsid w:val="00A20166"/>
    <w:rsid w:val="00A22613"/>
    <w:rsid w:val="00A23FEF"/>
    <w:rsid w:val="00A24F7B"/>
    <w:rsid w:val="00A349A2"/>
    <w:rsid w:val="00A42921"/>
    <w:rsid w:val="00A63AB4"/>
    <w:rsid w:val="00A660E6"/>
    <w:rsid w:val="00A75FA7"/>
    <w:rsid w:val="00A76F12"/>
    <w:rsid w:val="00A80E89"/>
    <w:rsid w:val="00A82F78"/>
    <w:rsid w:val="00A8565C"/>
    <w:rsid w:val="00A87286"/>
    <w:rsid w:val="00AA1C29"/>
    <w:rsid w:val="00AA7663"/>
    <w:rsid w:val="00AB2418"/>
    <w:rsid w:val="00AC1977"/>
    <w:rsid w:val="00AC20AF"/>
    <w:rsid w:val="00AC3915"/>
    <w:rsid w:val="00AC4AF0"/>
    <w:rsid w:val="00AC50BE"/>
    <w:rsid w:val="00AD6139"/>
    <w:rsid w:val="00AE41DD"/>
    <w:rsid w:val="00AE42B6"/>
    <w:rsid w:val="00AE54F6"/>
    <w:rsid w:val="00AE61EB"/>
    <w:rsid w:val="00AF0554"/>
    <w:rsid w:val="00AF2D71"/>
    <w:rsid w:val="00AF5C22"/>
    <w:rsid w:val="00AF6114"/>
    <w:rsid w:val="00AF7B5F"/>
    <w:rsid w:val="00B01A85"/>
    <w:rsid w:val="00B04238"/>
    <w:rsid w:val="00B049E0"/>
    <w:rsid w:val="00B04AAA"/>
    <w:rsid w:val="00B11419"/>
    <w:rsid w:val="00B16A0E"/>
    <w:rsid w:val="00B21433"/>
    <w:rsid w:val="00B21700"/>
    <w:rsid w:val="00B2186F"/>
    <w:rsid w:val="00B256DB"/>
    <w:rsid w:val="00B35943"/>
    <w:rsid w:val="00B37C5C"/>
    <w:rsid w:val="00B425C4"/>
    <w:rsid w:val="00B429DB"/>
    <w:rsid w:val="00B446DA"/>
    <w:rsid w:val="00B44C17"/>
    <w:rsid w:val="00B4597A"/>
    <w:rsid w:val="00B45B80"/>
    <w:rsid w:val="00B47E20"/>
    <w:rsid w:val="00B50A5B"/>
    <w:rsid w:val="00B525F4"/>
    <w:rsid w:val="00B53AB3"/>
    <w:rsid w:val="00B80B38"/>
    <w:rsid w:val="00B821B3"/>
    <w:rsid w:val="00B83BA1"/>
    <w:rsid w:val="00B87A18"/>
    <w:rsid w:val="00B91D86"/>
    <w:rsid w:val="00B93A6C"/>
    <w:rsid w:val="00B95D29"/>
    <w:rsid w:val="00B97B6A"/>
    <w:rsid w:val="00BA197A"/>
    <w:rsid w:val="00BA1D8A"/>
    <w:rsid w:val="00BA47B0"/>
    <w:rsid w:val="00BB190C"/>
    <w:rsid w:val="00BB4841"/>
    <w:rsid w:val="00BC2F7B"/>
    <w:rsid w:val="00BD65D2"/>
    <w:rsid w:val="00BD79A3"/>
    <w:rsid w:val="00BE0165"/>
    <w:rsid w:val="00BE04A3"/>
    <w:rsid w:val="00BE6256"/>
    <w:rsid w:val="00BE63E3"/>
    <w:rsid w:val="00BF41BB"/>
    <w:rsid w:val="00BF547E"/>
    <w:rsid w:val="00BF717A"/>
    <w:rsid w:val="00C02E31"/>
    <w:rsid w:val="00C05875"/>
    <w:rsid w:val="00C114C5"/>
    <w:rsid w:val="00C11F1F"/>
    <w:rsid w:val="00C16284"/>
    <w:rsid w:val="00C21844"/>
    <w:rsid w:val="00C227F6"/>
    <w:rsid w:val="00C33EAC"/>
    <w:rsid w:val="00C36558"/>
    <w:rsid w:val="00C4538A"/>
    <w:rsid w:val="00C55FEE"/>
    <w:rsid w:val="00C6073D"/>
    <w:rsid w:val="00C61F35"/>
    <w:rsid w:val="00C6260F"/>
    <w:rsid w:val="00C62ED8"/>
    <w:rsid w:val="00C65716"/>
    <w:rsid w:val="00C65AAD"/>
    <w:rsid w:val="00C71459"/>
    <w:rsid w:val="00C90490"/>
    <w:rsid w:val="00C91225"/>
    <w:rsid w:val="00C9480F"/>
    <w:rsid w:val="00C979B0"/>
    <w:rsid w:val="00C97E93"/>
    <w:rsid w:val="00CA11D0"/>
    <w:rsid w:val="00CA31B8"/>
    <w:rsid w:val="00CA51A0"/>
    <w:rsid w:val="00CA5DE5"/>
    <w:rsid w:val="00CA7949"/>
    <w:rsid w:val="00CA7B6D"/>
    <w:rsid w:val="00CB221B"/>
    <w:rsid w:val="00CB2ED9"/>
    <w:rsid w:val="00CB4426"/>
    <w:rsid w:val="00CB6573"/>
    <w:rsid w:val="00CB6715"/>
    <w:rsid w:val="00CB6E6C"/>
    <w:rsid w:val="00CC2272"/>
    <w:rsid w:val="00CC23F4"/>
    <w:rsid w:val="00CC599E"/>
    <w:rsid w:val="00CC731A"/>
    <w:rsid w:val="00CD01B1"/>
    <w:rsid w:val="00CD3276"/>
    <w:rsid w:val="00CE3DA2"/>
    <w:rsid w:val="00CE48E6"/>
    <w:rsid w:val="00CE734B"/>
    <w:rsid w:val="00CF492B"/>
    <w:rsid w:val="00CF49A9"/>
    <w:rsid w:val="00CF4CA1"/>
    <w:rsid w:val="00CF76F0"/>
    <w:rsid w:val="00CF7959"/>
    <w:rsid w:val="00D11078"/>
    <w:rsid w:val="00D152AF"/>
    <w:rsid w:val="00D15714"/>
    <w:rsid w:val="00D223AC"/>
    <w:rsid w:val="00D24B28"/>
    <w:rsid w:val="00D2662F"/>
    <w:rsid w:val="00D270F0"/>
    <w:rsid w:val="00D322E6"/>
    <w:rsid w:val="00D3510B"/>
    <w:rsid w:val="00D355C7"/>
    <w:rsid w:val="00D37319"/>
    <w:rsid w:val="00D4231E"/>
    <w:rsid w:val="00D52E77"/>
    <w:rsid w:val="00D5371A"/>
    <w:rsid w:val="00D56B55"/>
    <w:rsid w:val="00D6173A"/>
    <w:rsid w:val="00D62CF2"/>
    <w:rsid w:val="00D66255"/>
    <w:rsid w:val="00D71D0F"/>
    <w:rsid w:val="00D7226A"/>
    <w:rsid w:val="00D817B0"/>
    <w:rsid w:val="00D81B72"/>
    <w:rsid w:val="00D861C0"/>
    <w:rsid w:val="00D87FA6"/>
    <w:rsid w:val="00DA3BFC"/>
    <w:rsid w:val="00DA4DA9"/>
    <w:rsid w:val="00DA699A"/>
    <w:rsid w:val="00DA6AB4"/>
    <w:rsid w:val="00DB081A"/>
    <w:rsid w:val="00DB1158"/>
    <w:rsid w:val="00DB18A6"/>
    <w:rsid w:val="00DB27F5"/>
    <w:rsid w:val="00DC3944"/>
    <w:rsid w:val="00DC5D9E"/>
    <w:rsid w:val="00DC7425"/>
    <w:rsid w:val="00DD0A1A"/>
    <w:rsid w:val="00DD4996"/>
    <w:rsid w:val="00DD7BC0"/>
    <w:rsid w:val="00DE03DB"/>
    <w:rsid w:val="00DE3CEF"/>
    <w:rsid w:val="00DE3F2B"/>
    <w:rsid w:val="00DE739E"/>
    <w:rsid w:val="00DF0211"/>
    <w:rsid w:val="00DF04E2"/>
    <w:rsid w:val="00DF4D29"/>
    <w:rsid w:val="00E05B50"/>
    <w:rsid w:val="00E130CA"/>
    <w:rsid w:val="00E13C91"/>
    <w:rsid w:val="00E202F8"/>
    <w:rsid w:val="00E2285E"/>
    <w:rsid w:val="00E22977"/>
    <w:rsid w:val="00E2334F"/>
    <w:rsid w:val="00E315B6"/>
    <w:rsid w:val="00E323A7"/>
    <w:rsid w:val="00E33140"/>
    <w:rsid w:val="00E705A5"/>
    <w:rsid w:val="00E70F62"/>
    <w:rsid w:val="00E810A9"/>
    <w:rsid w:val="00E81120"/>
    <w:rsid w:val="00E8351E"/>
    <w:rsid w:val="00E86190"/>
    <w:rsid w:val="00E86653"/>
    <w:rsid w:val="00E87144"/>
    <w:rsid w:val="00E908D8"/>
    <w:rsid w:val="00E91720"/>
    <w:rsid w:val="00EA69D8"/>
    <w:rsid w:val="00EA71D8"/>
    <w:rsid w:val="00EA79AB"/>
    <w:rsid w:val="00EC1BEC"/>
    <w:rsid w:val="00EC5B3B"/>
    <w:rsid w:val="00EC5FF3"/>
    <w:rsid w:val="00EC6193"/>
    <w:rsid w:val="00ED0C31"/>
    <w:rsid w:val="00ED5797"/>
    <w:rsid w:val="00EE17DD"/>
    <w:rsid w:val="00EE2FEA"/>
    <w:rsid w:val="00EE380C"/>
    <w:rsid w:val="00EE455E"/>
    <w:rsid w:val="00F00B56"/>
    <w:rsid w:val="00F055E5"/>
    <w:rsid w:val="00F12C50"/>
    <w:rsid w:val="00F204F1"/>
    <w:rsid w:val="00F24DAC"/>
    <w:rsid w:val="00F31075"/>
    <w:rsid w:val="00F313D3"/>
    <w:rsid w:val="00F370FE"/>
    <w:rsid w:val="00F42853"/>
    <w:rsid w:val="00F44DD3"/>
    <w:rsid w:val="00F44DD7"/>
    <w:rsid w:val="00F54B4B"/>
    <w:rsid w:val="00F56DEB"/>
    <w:rsid w:val="00F60E20"/>
    <w:rsid w:val="00F60EE5"/>
    <w:rsid w:val="00F741B3"/>
    <w:rsid w:val="00F75D13"/>
    <w:rsid w:val="00F82BA1"/>
    <w:rsid w:val="00F868AE"/>
    <w:rsid w:val="00F87735"/>
    <w:rsid w:val="00F9728F"/>
    <w:rsid w:val="00F97C63"/>
    <w:rsid w:val="00FA12E9"/>
    <w:rsid w:val="00FB0CA1"/>
    <w:rsid w:val="00FB73B6"/>
    <w:rsid w:val="00FC2873"/>
    <w:rsid w:val="00FC3EB6"/>
    <w:rsid w:val="00FD5D45"/>
    <w:rsid w:val="00FE6D77"/>
    <w:rsid w:val="00FF161A"/>
    <w:rsid w:val="00FF1672"/>
    <w:rsid w:val="00FF1B12"/>
    <w:rsid w:val="00FF5F2A"/>
    <w:rsid w:val="00FF6477"/>
    <w:rsid w:val="00FF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599C9B4"/>
  <w15:docId w15:val="{D953D827-D592-43D7-8A81-1FEB4655C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3"/>
        <w:szCs w:val="23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uiPriority="7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16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15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9" w:unhideWhenUsed="1" w:qFormat="1"/>
    <w:lsdException w:name="List Bullet" w:semiHidden="1" w:unhideWhenUsed="1"/>
    <w:lsdException w:name="List Number" w:uiPriority="9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9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7" w:unhideWhenUsed="1" w:qFormat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semiHidden/>
    <w:rsid w:val="00842EA7"/>
  </w:style>
  <w:style w:type="paragraph" w:styleId="Nadpis1">
    <w:name w:val="heading 1"/>
    <w:basedOn w:val="Normln"/>
    <w:next w:val="Normln"/>
    <w:link w:val="Nadpis1Char"/>
    <w:uiPriority w:val="7"/>
    <w:qFormat/>
    <w:rsid w:val="000A0FBE"/>
    <w:pPr>
      <w:keepNext/>
      <w:spacing w:before="240" w:after="240" w:line="264" w:lineRule="auto"/>
      <w:contextualSpacing/>
      <w:outlineLvl w:val="0"/>
    </w:pPr>
    <w:rPr>
      <w:b/>
      <w:color w:val="008576"/>
      <w:sz w:val="28"/>
      <w:szCs w:val="26"/>
    </w:rPr>
  </w:style>
  <w:style w:type="paragraph" w:styleId="Nadpis2">
    <w:name w:val="heading 2"/>
    <w:basedOn w:val="Nadpis3"/>
    <w:uiPriority w:val="7"/>
    <w:qFormat/>
    <w:rsid w:val="00A1109E"/>
    <w:pPr>
      <w:numPr>
        <w:numId w:val="0"/>
      </w:numPr>
      <w:outlineLvl w:val="1"/>
    </w:pPr>
  </w:style>
  <w:style w:type="paragraph" w:styleId="Nadpis3">
    <w:name w:val="heading 3"/>
    <w:basedOn w:val="Nadpis4"/>
    <w:next w:val="Normln"/>
    <w:uiPriority w:val="7"/>
    <w:qFormat/>
    <w:rsid w:val="00F97C63"/>
    <w:pPr>
      <w:numPr>
        <w:numId w:val="30"/>
      </w:numPr>
      <w:outlineLvl w:val="2"/>
    </w:pPr>
  </w:style>
  <w:style w:type="paragraph" w:styleId="Nadpis4">
    <w:name w:val="heading 4"/>
    <w:basedOn w:val="Normln"/>
    <w:next w:val="Zkladntext"/>
    <w:link w:val="Nadpis4Char"/>
    <w:uiPriority w:val="7"/>
    <w:qFormat/>
    <w:rsid w:val="00F97C63"/>
    <w:pPr>
      <w:keepNext/>
      <w:numPr>
        <w:numId w:val="31"/>
      </w:numPr>
      <w:spacing w:before="120" w:after="120" w:line="252" w:lineRule="auto"/>
      <w:outlineLvl w:val="3"/>
    </w:pPr>
    <w:rPr>
      <w:b/>
    </w:rPr>
  </w:style>
  <w:style w:type="paragraph" w:styleId="Nadpis5">
    <w:name w:val="heading 5"/>
    <w:basedOn w:val="Normln"/>
    <w:next w:val="Normln"/>
    <w:link w:val="Nadpis5Char"/>
    <w:uiPriority w:val="99"/>
    <w:semiHidden/>
    <w:rsid w:val="005766A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4036CA"/>
    <w:pPr>
      <w:spacing w:before="200" w:after="200" w:line="252" w:lineRule="auto"/>
      <w:jc w:val="both"/>
    </w:pPr>
    <w:rPr>
      <w:rFonts w:eastAsiaTheme="minorHAnsi"/>
      <w:lang w:eastAsia="en-US"/>
    </w:rPr>
  </w:style>
  <w:style w:type="paragraph" w:customStyle="1" w:styleId="podpis">
    <w:name w:val="podpis"/>
    <w:basedOn w:val="Normln"/>
    <w:uiPriority w:val="19"/>
    <w:rsid w:val="004036CA"/>
    <w:pPr>
      <w:spacing w:line="252" w:lineRule="auto"/>
      <w:ind w:left="3119"/>
      <w:contextualSpacing/>
      <w:jc w:val="center"/>
    </w:pPr>
    <w:rPr>
      <w:rFonts w:eastAsia="Calibri" w:cs="Arial"/>
      <w:szCs w:val="22"/>
      <w:lang w:eastAsia="en-US"/>
    </w:rPr>
  </w:style>
  <w:style w:type="paragraph" w:styleId="Textpoznpodarou">
    <w:name w:val="footnote text"/>
    <w:basedOn w:val="Normln"/>
    <w:link w:val="TextpoznpodarouChar"/>
    <w:uiPriority w:val="16"/>
    <w:qFormat/>
    <w:rsid w:val="004036CA"/>
    <w:pPr>
      <w:tabs>
        <w:tab w:val="left" w:pos="284"/>
      </w:tabs>
      <w:spacing w:before="120" w:after="120"/>
      <w:jc w:val="both"/>
    </w:pPr>
    <w:rPr>
      <w:sz w:val="18"/>
      <w:lang w:eastAsia="en-US"/>
    </w:rPr>
  </w:style>
  <w:style w:type="character" w:styleId="Znakapoznpodarou">
    <w:name w:val="footnote reference"/>
    <w:uiPriority w:val="15"/>
    <w:rsid w:val="004036CA"/>
    <w:rPr>
      <w:rFonts w:ascii="Calibri" w:hAnsi="Calibri"/>
      <w:b/>
      <w:color w:val="008576"/>
      <w:sz w:val="23"/>
      <w:vertAlign w:val="superscript"/>
    </w:rPr>
  </w:style>
  <w:style w:type="character" w:styleId="Hypertextovodkaz">
    <w:name w:val="Hyperlink"/>
    <w:basedOn w:val="Standardnpsmoodstavce"/>
    <w:uiPriority w:val="17"/>
    <w:qFormat/>
    <w:rsid w:val="004036CA"/>
    <w:rPr>
      <w:color w:val="008576"/>
      <w:u w:val="single"/>
    </w:rPr>
  </w:style>
  <w:style w:type="character" w:customStyle="1" w:styleId="kubikova">
    <w:name w:val="kubikova"/>
    <w:semiHidden/>
    <w:rsid w:val="00B87A18"/>
    <w:rPr>
      <w:rFonts w:ascii="Trebuchet MS" w:hAnsi="Trebuchet MS"/>
      <w:b w:val="0"/>
      <w:bCs w:val="0"/>
      <w:i w:val="0"/>
      <w:iCs w:val="0"/>
      <w:strike w:val="0"/>
      <w:color w:val="808000"/>
      <w:sz w:val="22"/>
      <w:szCs w:val="22"/>
      <w:u w:val="none"/>
    </w:rPr>
  </w:style>
  <w:style w:type="character" w:styleId="Siln">
    <w:name w:val="Strong"/>
    <w:basedOn w:val="Standardnpsmoodstavce"/>
    <w:uiPriority w:val="2"/>
    <w:qFormat/>
    <w:rsid w:val="004036CA"/>
    <w:rPr>
      <w:b/>
      <w:bCs/>
    </w:rPr>
  </w:style>
  <w:style w:type="paragraph" w:styleId="Textbubliny">
    <w:name w:val="Balloon Text"/>
    <w:basedOn w:val="Normln"/>
    <w:semiHidden/>
    <w:rsid w:val="00E70F62"/>
    <w:rPr>
      <w:rFonts w:ascii="Tahoma" w:hAnsi="Tahoma" w:cs="Tahoma"/>
      <w:sz w:val="16"/>
      <w:szCs w:val="16"/>
    </w:rPr>
  </w:style>
  <w:style w:type="character" w:customStyle="1" w:styleId="Nadpis5Char">
    <w:name w:val="Nadpis 5 Char"/>
    <w:link w:val="Nadpis5"/>
    <w:uiPriority w:val="99"/>
    <w:semiHidden/>
    <w:rsid w:val="00DB081A"/>
    <w:rPr>
      <w:rFonts w:ascii="Calibri" w:hAnsi="Calibri"/>
      <w:b/>
      <w:bCs/>
      <w:i/>
      <w:iCs/>
      <w:sz w:val="26"/>
      <w:szCs w:val="26"/>
    </w:rPr>
  </w:style>
  <w:style w:type="character" w:styleId="Zdraznn">
    <w:name w:val="Emphasis"/>
    <w:basedOn w:val="Standardnpsmoodstavce"/>
    <w:uiPriority w:val="2"/>
    <w:qFormat/>
    <w:rsid w:val="004036CA"/>
    <w:rPr>
      <w:i/>
      <w:iCs/>
    </w:rPr>
  </w:style>
  <w:style w:type="character" w:customStyle="1" w:styleId="ZkladntextChar">
    <w:name w:val="Základní text Char"/>
    <w:basedOn w:val="Standardnpsmoodstavce"/>
    <w:link w:val="Zkladntext"/>
    <w:rsid w:val="004036CA"/>
    <w:rPr>
      <w:rFonts w:ascii="Calibri" w:eastAsiaTheme="minorHAnsi" w:hAnsi="Calibri"/>
      <w:sz w:val="23"/>
      <w:szCs w:val="23"/>
      <w:lang w:eastAsia="en-US"/>
    </w:rPr>
  </w:style>
  <w:style w:type="character" w:customStyle="1" w:styleId="TextpoznpodarouChar">
    <w:name w:val="Text pozn. pod čarou Char"/>
    <w:link w:val="Textpoznpodarou"/>
    <w:uiPriority w:val="16"/>
    <w:rsid w:val="004036CA"/>
    <w:rPr>
      <w:rFonts w:ascii="Calibri" w:hAnsi="Calibri"/>
      <w:sz w:val="18"/>
      <w:szCs w:val="24"/>
      <w:lang w:eastAsia="en-US"/>
    </w:rPr>
  </w:style>
  <w:style w:type="table" w:styleId="Mkatabulky">
    <w:name w:val="Table Grid"/>
    <w:basedOn w:val="Normlntabulka"/>
    <w:rsid w:val="00452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semiHidden/>
    <w:rsid w:val="00AF2D71"/>
    <w:pPr>
      <w:tabs>
        <w:tab w:val="center" w:pos="4536"/>
        <w:tab w:val="right" w:pos="9072"/>
      </w:tabs>
    </w:pPr>
  </w:style>
  <w:style w:type="paragraph" w:customStyle="1" w:styleId="zhlav-VOP">
    <w:name w:val="záhlaví-VOP"/>
    <w:basedOn w:val="Normln"/>
    <w:uiPriority w:val="1"/>
    <w:semiHidden/>
    <w:rsid w:val="005766A1"/>
    <w:pPr>
      <w:jc w:val="center"/>
    </w:pPr>
    <w:rPr>
      <w:b/>
      <w:i/>
      <w:sz w:val="32"/>
      <w:szCs w:val="32"/>
    </w:rPr>
  </w:style>
  <w:style w:type="paragraph" w:customStyle="1" w:styleId="zhlav-kontakt">
    <w:name w:val="záhlaví-kontakt"/>
    <w:basedOn w:val="Normln"/>
    <w:uiPriority w:val="1"/>
    <w:semiHidden/>
    <w:rsid w:val="005766A1"/>
    <w:pPr>
      <w:jc w:val="center"/>
      <w:outlineLvl w:val="0"/>
    </w:pPr>
    <w:rPr>
      <w:rFonts w:cs="Arial"/>
      <w:bCs/>
      <w:i/>
      <w:iCs/>
      <w:sz w:val="20"/>
    </w:rPr>
  </w:style>
  <w:style w:type="character" w:customStyle="1" w:styleId="Nadpis1Char">
    <w:name w:val="Nadpis 1 Char"/>
    <w:link w:val="Nadpis1"/>
    <w:uiPriority w:val="7"/>
    <w:rsid w:val="00842EA7"/>
    <w:rPr>
      <w:rFonts w:ascii="Calibri" w:hAnsi="Calibri"/>
      <w:b/>
      <w:color w:val="008576"/>
      <w:sz w:val="28"/>
      <w:szCs w:val="26"/>
    </w:rPr>
  </w:style>
  <w:style w:type="paragraph" w:styleId="Seznam">
    <w:name w:val="List"/>
    <w:basedOn w:val="Zkladntext"/>
    <w:uiPriority w:val="9"/>
    <w:qFormat/>
    <w:rsid w:val="004036CA"/>
    <w:pPr>
      <w:numPr>
        <w:numId w:val="34"/>
      </w:numPr>
      <w:spacing w:before="120" w:after="120"/>
      <w:jc w:val="left"/>
    </w:pPr>
    <w:rPr>
      <w:rFonts w:eastAsia="Calibri"/>
      <w:szCs w:val="22"/>
    </w:rPr>
  </w:style>
  <w:style w:type="character" w:customStyle="1" w:styleId="ZhlavChar">
    <w:name w:val="Záhlaví Char"/>
    <w:link w:val="Zhlav"/>
    <w:semiHidden/>
    <w:rsid w:val="002F4C16"/>
    <w:rPr>
      <w:sz w:val="24"/>
      <w:szCs w:val="24"/>
    </w:rPr>
  </w:style>
  <w:style w:type="paragraph" w:styleId="Zpat">
    <w:name w:val="footer"/>
    <w:basedOn w:val="Normln"/>
    <w:link w:val="ZpatChar"/>
    <w:uiPriority w:val="99"/>
    <w:semiHidden/>
    <w:rsid w:val="00F00B5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F00B56"/>
    <w:rPr>
      <w:sz w:val="24"/>
      <w:szCs w:val="24"/>
    </w:rPr>
  </w:style>
  <w:style w:type="paragraph" w:styleId="slovanseznam">
    <w:name w:val="List Number"/>
    <w:basedOn w:val="Normln"/>
    <w:uiPriority w:val="9"/>
    <w:qFormat/>
    <w:rsid w:val="004036CA"/>
    <w:pPr>
      <w:numPr>
        <w:numId w:val="32"/>
      </w:numPr>
      <w:spacing w:before="120" w:after="120" w:line="252" w:lineRule="auto"/>
    </w:pPr>
    <w:rPr>
      <w:rFonts w:eastAsiaTheme="minorHAnsi"/>
      <w:lang w:eastAsia="en-US"/>
    </w:rPr>
  </w:style>
  <w:style w:type="character" w:styleId="Odkaznakoment">
    <w:name w:val="annotation reference"/>
    <w:semiHidden/>
    <w:unhideWhenUsed/>
    <w:rsid w:val="0027365B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27365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27365B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27365B"/>
    <w:rPr>
      <w:b/>
      <w:bCs/>
    </w:rPr>
  </w:style>
  <w:style w:type="character" w:customStyle="1" w:styleId="PedmtkomenteChar">
    <w:name w:val="Předmět komentáře Char"/>
    <w:link w:val="Pedmtkomente"/>
    <w:semiHidden/>
    <w:rsid w:val="0027365B"/>
    <w:rPr>
      <w:b/>
      <w:bCs/>
    </w:rPr>
  </w:style>
  <w:style w:type="paragraph" w:customStyle="1" w:styleId="Ploha">
    <w:name w:val="Příloha"/>
    <w:basedOn w:val="Normln"/>
    <w:uiPriority w:val="18"/>
    <w:rsid w:val="009E6E93"/>
    <w:rPr>
      <w:b/>
      <w:color w:val="008576"/>
    </w:rPr>
  </w:style>
  <w:style w:type="paragraph" w:styleId="Datum">
    <w:name w:val="Date"/>
    <w:basedOn w:val="Normln"/>
    <w:next w:val="Normln"/>
    <w:link w:val="DatumChar"/>
    <w:qFormat/>
    <w:rsid w:val="00C65AAD"/>
    <w:pPr>
      <w:ind w:left="5245"/>
      <w:jc w:val="right"/>
    </w:pPr>
  </w:style>
  <w:style w:type="character" w:customStyle="1" w:styleId="DatumChar">
    <w:name w:val="Datum Char"/>
    <w:basedOn w:val="Standardnpsmoodstavce"/>
    <w:link w:val="Datum"/>
    <w:rsid w:val="00C65AAD"/>
    <w:rPr>
      <w:rFonts w:ascii="Calibri" w:hAnsi="Calibri"/>
      <w:sz w:val="22"/>
      <w:szCs w:val="24"/>
    </w:rPr>
  </w:style>
  <w:style w:type="character" w:customStyle="1" w:styleId="Nadpis4Char">
    <w:name w:val="Nadpis 4 Char"/>
    <w:basedOn w:val="Standardnpsmoodstavce"/>
    <w:link w:val="Nadpis4"/>
    <w:uiPriority w:val="7"/>
    <w:rsid w:val="00F97C63"/>
    <w:rPr>
      <w:b/>
    </w:rPr>
  </w:style>
  <w:style w:type="paragraph" w:styleId="slovanseznam2">
    <w:name w:val="List Number 2"/>
    <w:basedOn w:val="slovanseznam"/>
    <w:uiPriority w:val="9"/>
    <w:qFormat/>
    <w:rsid w:val="004036CA"/>
    <w:pPr>
      <w:numPr>
        <w:numId w:val="33"/>
      </w:numPr>
    </w:pPr>
  </w:style>
  <w:style w:type="character" w:customStyle="1" w:styleId="Tunkurzva">
    <w:name w:val="Tučná kurzíva"/>
    <w:basedOn w:val="Standardnpsmoodstavce"/>
    <w:uiPriority w:val="3"/>
    <w:qFormat/>
    <w:rsid w:val="004036CA"/>
    <w:rPr>
      <w:b/>
      <w:i/>
    </w:rPr>
  </w:style>
  <w:style w:type="paragraph" w:customStyle="1" w:styleId="zkonnadpis">
    <w:name w:val="zákon (nadpis)"/>
    <w:basedOn w:val="Zkladntext"/>
    <w:next w:val="Normln"/>
    <w:uiPriority w:val="29"/>
    <w:rsid w:val="004036CA"/>
    <w:pPr>
      <w:spacing w:before="120" w:after="120"/>
    </w:pPr>
    <w:rPr>
      <w:b/>
      <w:sz w:val="21"/>
    </w:rPr>
  </w:style>
  <w:style w:type="paragraph" w:customStyle="1" w:styleId="zkontext">
    <w:name w:val="zákon (text)"/>
    <w:basedOn w:val="Zkladntext"/>
    <w:uiPriority w:val="29"/>
    <w:rsid w:val="004036CA"/>
    <w:rPr>
      <w:i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FF82E-A175-43CC-B04C-0CFB873086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0B13F4-CFBA-4346-AB9B-01FEC85030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2FC970-AD89-44B4-B49A-550953165C65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7aea5b64-986d-4ed0-9f25-146f1d978e98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389C800-B54F-43A8-BC19-131757D7E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VOP</vt:lpstr>
    </vt:vector>
  </TitlesOfParts>
  <Company>KVOP</Company>
  <LinksUpToDate>false</LinksUpToDate>
  <CharactersWithSpaces>3907</CharactersWithSpaces>
  <SharedDoc>false</SharedDoc>
  <HLinks>
    <vt:vector size="12" baseType="variant">
      <vt:variant>
        <vt:i4>4456573</vt:i4>
      </vt:variant>
      <vt:variant>
        <vt:i4>3</vt:i4>
      </vt:variant>
      <vt:variant>
        <vt:i4>0</vt:i4>
      </vt:variant>
      <vt:variant>
        <vt:i4>5</vt:i4>
      </vt:variant>
      <vt:variant>
        <vt:lpwstr>mailto:polak@ochrance.cz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mailto:maxovar@psp.cz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VOP</dc:title>
  <dc:creator>Rejzková Ivana Mgr.</dc:creator>
  <cp:lastModifiedBy>Zapletal Roman, Mgr.</cp:lastModifiedBy>
  <cp:revision>2</cp:revision>
  <cp:lastPrinted>2016-06-27T08:52:00Z</cp:lastPrinted>
  <dcterms:created xsi:type="dcterms:W3CDTF">2022-01-03T13:56:00Z</dcterms:created>
  <dcterms:modified xsi:type="dcterms:W3CDTF">2022-01-03T13:56:00Z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