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company_name }}</w:t>
      </w:r>
    </w:p>
    <w:p>
      <w:pPr>
        <w:jc w:val="center"/>
      </w:pPr>
    </w:p>
    <w:p>
      <w:pPr>
        <w:jc w:val="center"/>
      </w:pPr>
      <w:r>
        <w:rPr>
          <w:b/>
          <w:sz w:val="32"/>
        </w:rPr>
        <w:t>ТУШААЛ</w:t>
      </w:r>
    </w:p>
    <w:p>
      <w:pPr>
        <w:jc w:val="center"/>
      </w:pPr>
      <w:r>
        <w:rPr/>
        <w:t xml:space="preserve">№ </w:t>
      </w:r>
      <w:r>
        <w:rPr/>
        <w:t>{{ order_number }}</w:t>
      </w:r>
    </w:p>
    <w:p>
      <w:pPr>
        <w:jc w:val="center"/>
      </w:pPr>
      <w:r>
        <w:rPr/>
        <w:t>{{ order_date }}</w:t>
      </w:r>
    </w:p>
    <w:p>
      <w:pPr>
        <w:jc w:val="center"/>
      </w:pPr>
      <w:r>
        <w:rPr/>
        <w:t>Улаанбаатар хот</w:t>
      </w:r>
    </w:p>
    <w:p>
      <w:pPr>
        <w:jc w:val="center"/>
      </w:pPr>
    </w:p>
    <w:p>
      <w:pPr>
        <w:jc w:val="center"/>
      </w:pPr>
      <w:r>
        <w:rPr>
          <w:b/>
          <w:sz w:val="26"/>
        </w:rPr>
        <w:t>{{ order_summary }}</w:t>
      </w:r>
    </w:p>
    <w:p>
      <w:pPr>
        <w:jc w:val="center"/>
      </w:pPr>
    </w:p>
    <w:p>
      <w:r>
        <w:rPr/>
        <w:t>Үндэслэл: Хөдөлмөрийн тухай хууль, Нийгмийн даатгалын тухай хууль, ажилтны өргөдөл, тэтгэвэрт гарах баримт бичиг.</w:t>
      </w:r>
    </w:p>
    <w:p>
      <w:r>
        <w:rPr/>
        <w:t>Тушаах:</w:t>
      </w:r>
    </w:p>
    <w:p>
      <w:r>
        <w:rPr/>
        <w:t>1. {{ employee_full_name }} /{{ employee_number }}/, {{ department }} хэлтсийн {{ position }} албан тушаалд ажиллаж буй ажилтныг тэтгэвэрт гарсан тул {{ effective_date }} өдрөөс эхлэн ажлаас чөлөөлнө.</w:t>
      </w:r>
    </w:p>
    <w:p>
      <w:r>
        <w:rPr/>
        <w:t>2. Ажилтны эдэлж буй болон эдэлээгүй ээлжийн амралтын тооцоог хийж, төгсгөлийн тооцоог {{ effective_date }} өдөр гүйцэтгэнэ.</w:t>
      </w:r>
    </w:p>
    <w:p>
      <w:r>
        <w:rPr/>
        <w:t>3. Хүний нөөцийн алба ажлын шилжүүлэг, хөдөлмөрийн дэвтэр, цалин, ажилласан хугацааны тодорхойлолтыг олгох ажлыг зохион байгуулна.</w:t>
      </w:r>
    </w:p>
    <w:p/>
    <w:p>
      <w:pPr>
        <w:jc w:val="right"/>
      </w:pPr>
      <w:r>
        <w:rPr/>
        <w:t>БАЙГУУЛЛАГЫН ЗАХИРАЛ /тамга/</w:t>
      </w:r>
    </w:p>
    <w:p>
      <w:pPr>
        <w:jc w:val="right"/>
      </w:pPr>
    </w:p>
    <w:p>
      <w:pPr>
        <w:jc w:val="right"/>
      </w:pPr>
      <w:r>
        <w:rPr/>
        <w:t>_____________________ /{{ issued_by }}/</w:t>
      </w:r>
    </w:p>
    <w:p/>
    <w:p>
      <w:r>
        <w:rPr/>
        <w:t>Танилцсан:</w:t>
      </w:r>
    </w:p>
    <w:p>
      <w:r>
        <w:rPr/>
        <w:t>Ажилтан: _____________________ /</w:t>
      </w:r>
      <w:r>
        <w:rPr/>
        <w:t>{{ employee_short_name }}</w:t>
      </w:r>
      <w:r>
        <w:rPr/>
        <w:t>/</w:t>
      </w:r>
    </w:p>
    <w:p>
      <w:r>
        <w:rPr/>
        <w:t>Огноо: ____ /__ 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