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991D9" w14:textId="10F3E33C" w:rsidR="003913E1" w:rsidRPr="003663DD" w:rsidRDefault="00E662E5" w:rsidP="00E110AE">
      <w:pPr>
        <w:pStyle w:val="Nagwek2"/>
        <w:spacing w:line="276" w:lineRule="auto"/>
      </w:pPr>
      <w:r w:rsidRPr="003663DD">
        <w:t>Config</w:t>
      </w:r>
      <w:r w:rsidR="00B734E1">
        <w:t>uration of the task</w:t>
      </w:r>
      <w:bookmarkStart w:id="0" w:name="_GoBack"/>
      <w:bookmarkEnd w:id="0"/>
    </w:p>
    <w:p w14:paraId="728BC83B" w14:textId="75E9207C" w:rsidR="00C32FBB" w:rsidRDefault="005C0863" w:rsidP="00C22D9F">
      <w:pPr>
        <w:spacing w:line="276" w:lineRule="auto"/>
        <w:rPr>
          <w:lang w:val="en-US"/>
        </w:rPr>
      </w:pPr>
      <w:r w:rsidRPr="003663DD">
        <w:rPr>
          <w:lang w:val="en-US"/>
        </w:rPr>
        <w:t>You may</w:t>
      </w:r>
      <w:r w:rsidR="004B0EFD">
        <w:rPr>
          <w:lang w:val="en-US"/>
        </w:rPr>
        <w:t xml:space="preserve"> choose from several predefined </w:t>
      </w:r>
      <w:r w:rsidR="006F4BCF">
        <w:rPr>
          <w:lang w:val="en-US"/>
        </w:rPr>
        <w:t xml:space="preserve">tests </w:t>
      </w:r>
      <w:r w:rsidR="004B0EFD">
        <w:rPr>
          <w:lang w:val="en-US"/>
        </w:rPr>
        <w:t>(</w:t>
      </w:r>
      <w:r w:rsidR="006F4BCF">
        <w:rPr>
          <w:lang w:val="en-US"/>
        </w:rPr>
        <w:t xml:space="preserve">sets of trials </w:t>
      </w:r>
      <w:r w:rsidR="004B0EFD">
        <w:rPr>
          <w:lang w:val="en-US"/>
        </w:rPr>
        <w:t xml:space="preserve">located in /trials folder). </w:t>
      </w:r>
    </w:p>
    <w:p w14:paraId="531B1047" w14:textId="43252351" w:rsidR="004B51DE" w:rsidRPr="003663DD" w:rsidRDefault="004B51DE" w:rsidP="00C22D9F">
      <w:pPr>
        <w:spacing w:line="276" w:lineRule="auto"/>
        <w:rPr>
          <w:b/>
          <w:bCs/>
          <w:lang w:val="en-US"/>
        </w:rPr>
      </w:pPr>
      <w:r w:rsidRPr="003663DD">
        <w:rPr>
          <w:b/>
          <w:bCs/>
          <w:lang w:val="en-US"/>
        </w:rPr>
        <w:t>#1</w:t>
      </w:r>
      <w:r w:rsidR="003913E1">
        <w:rPr>
          <w:b/>
          <w:bCs/>
          <w:lang w:val="en-US"/>
        </w:rPr>
        <w:t xml:space="preserve"> Predefined tests</w:t>
      </w:r>
      <w:r w:rsidR="0084233A">
        <w:rPr>
          <w:b/>
          <w:bCs/>
          <w:lang w:val="en-US"/>
        </w:rPr>
        <w:t xml:space="preserve"> (default)</w:t>
      </w:r>
    </w:p>
    <w:p w14:paraId="6B48C68E" w14:textId="631A11CC" w:rsidR="00AA17BE" w:rsidRDefault="00430AEE" w:rsidP="00C22D9F">
      <w:pPr>
        <w:spacing w:line="276" w:lineRule="auto"/>
        <w:rPr>
          <w:lang w:val="en-US"/>
        </w:rPr>
      </w:pPr>
      <w:r w:rsidRPr="003663DD">
        <w:rPr>
          <w:lang w:val="en-US"/>
        </w:rPr>
        <w:t xml:space="preserve">The </w:t>
      </w:r>
      <w:r w:rsidR="002358D3">
        <w:rPr>
          <w:lang w:val="en-US"/>
        </w:rPr>
        <w:t xml:space="preserve">following </w:t>
      </w:r>
      <w:r w:rsidR="00365D12">
        <w:rPr>
          <w:lang w:val="en-US"/>
        </w:rPr>
        <w:t>test</w:t>
      </w:r>
      <w:r w:rsidR="00305E4C">
        <w:rPr>
          <w:lang w:val="en-US"/>
        </w:rPr>
        <w:t>s</w:t>
      </w:r>
      <w:r w:rsidRPr="003663DD">
        <w:rPr>
          <w:lang w:val="en-US"/>
        </w:rPr>
        <w:t xml:space="preserve"> are </w:t>
      </w:r>
      <w:r w:rsidR="002358D3">
        <w:rPr>
          <w:lang w:val="en-US"/>
        </w:rPr>
        <w:t xml:space="preserve">well </w:t>
      </w:r>
      <w:r w:rsidRPr="003663DD">
        <w:rPr>
          <w:lang w:val="en-US"/>
        </w:rPr>
        <w:t>suitable for psychometric purposes</w:t>
      </w:r>
      <w:r w:rsidR="002358D3">
        <w:rPr>
          <w:lang w:val="en-US"/>
        </w:rPr>
        <w:t xml:space="preserve">. </w:t>
      </w:r>
      <w:r w:rsidR="00AA17BE">
        <w:rPr>
          <w:lang w:val="en-US"/>
        </w:rPr>
        <w:t xml:space="preserve">Each test includes </w:t>
      </w:r>
      <w:proofErr w:type="gramStart"/>
      <w:r w:rsidR="00AA17BE">
        <w:rPr>
          <w:lang w:val="en-US"/>
        </w:rPr>
        <w:t>a number of</w:t>
      </w:r>
      <w:proofErr w:type="gramEnd"/>
      <w:r w:rsidR="00AA17BE">
        <w:rPr>
          <w:lang w:val="en-US"/>
        </w:rPr>
        <w:t xml:space="preserve"> </w:t>
      </w:r>
      <w:r w:rsidR="00502B8E">
        <w:rPr>
          <w:lang w:val="en-US"/>
        </w:rPr>
        <w:t xml:space="preserve">unique, </w:t>
      </w:r>
      <w:r w:rsidR="00AA17BE">
        <w:rPr>
          <w:lang w:val="en-US"/>
        </w:rPr>
        <w:t xml:space="preserve">predefined trials presented in an order of </w:t>
      </w:r>
      <w:r w:rsidR="00AA17BE" w:rsidRPr="003663DD">
        <w:rPr>
          <w:lang w:val="en-US"/>
        </w:rPr>
        <w:t xml:space="preserve">progressive difficulty </w:t>
      </w:r>
    </w:p>
    <w:p w14:paraId="1FB81A72" w14:textId="15231A6F" w:rsidR="00822E67" w:rsidRPr="00502B8E" w:rsidRDefault="00822E67" w:rsidP="00502B8E">
      <w:pPr>
        <w:pStyle w:val="Akapitzlist"/>
        <w:numPr>
          <w:ilvl w:val="0"/>
          <w:numId w:val="10"/>
        </w:numPr>
        <w:spacing w:line="276" w:lineRule="auto"/>
        <w:rPr>
          <w:lang w:val="en-US"/>
        </w:rPr>
      </w:pPr>
      <w:r w:rsidRPr="00502B8E">
        <w:rPr>
          <w:lang w:val="en-US"/>
        </w:rPr>
        <w:t>standard_test44 – the</w:t>
      </w:r>
      <w:r w:rsidR="00CD585D" w:rsidRPr="00502B8E">
        <w:rPr>
          <w:lang w:val="en-US"/>
        </w:rPr>
        <w:t xml:space="preserve"> validated</w:t>
      </w:r>
      <w:r w:rsidRPr="00502B8E">
        <w:rPr>
          <w:lang w:val="en-US"/>
        </w:rPr>
        <w:t xml:space="preserve"> test includ</w:t>
      </w:r>
      <w:r w:rsidR="009510C7" w:rsidRPr="00502B8E">
        <w:rPr>
          <w:lang w:val="en-US"/>
        </w:rPr>
        <w:t>es</w:t>
      </w:r>
      <w:r w:rsidRPr="00502B8E">
        <w:rPr>
          <w:lang w:val="en-US"/>
        </w:rPr>
        <w:t xml:space="preserve"> 44</w:t>
      </w:r>
      <w:r w:rsidR="00CD585D" w:rsidRPr="00502B8E">
        <w:rPr>
          <w:lang w:val="en-US"/>
        </w:rPr>
        <w:t xml:space="preserve"> </w:t>
      </w:r>
      <w:r w:rsidRPr="00502B8E">
        <w:rPr>
          <w:lang w:val="en-US"/>
        </w:rPr>
        <w:t>trials (~ 15 minutes)</w:t>
      </w:r>
      <w:r w:rsidR="00CD585D" w:rsidRPr="00502B8E">
        <w:rPr>
          <w:lang w:val="en-US"/>
        </w:rPr>
        <w:t>.</w:t>
      </w:r>
      <w:r w:rsidR="004043DF" w:rsidRPr="00502B8E">
        <w:rPr>
          <w:lang w:val="en-US"/>
        </w:rPr>
        <w:t xml:space="preserve"> The</w:t>
      </w:r>
      <w:r w:rsidR="00CD585D" w:rsidRPr="00502B8E">
        <w:rPr>
          <w:lang w:val="en-US"/>
        </w:rPr>
        <w:t xml:space="preserve"> </w:t>
      </w:r>
      <w:r w:rsidR="004043DF" w:rsidRPr="00502B8E">
        <w:rPr>
          <w:lang w:val="en-US"/>
        </w:rPr>
        <w:t xml:space="preserve">test should allow to obtain a satisfactory variance of </w:t>
      </w:r>
      <w:r w:rsidR="00C045F0" w:rsidRPr="00502B8E">
        <w:rPr>
          <w:lang w:val="en-US"/>
        </w:rPr>
        <w:t xml:space="preserve">normally distributed </w:t>
      </w:r>
      <w:r w:rsidR="004043DF" w:rsidRPr="00502B8E">
        <w:rPr>
          <w:lang w:val="en-US"/>
        </w:rPr>
        <w:t xml:space="preserve">scores and </w:t>
      </w:r>
      <w:r w:rsidR="00C045F0" w:rsidRPr="00502B8E">
        <w:rPr>
          <w:lang w:val="en-US"/>
        </w:rPr>
        <w:t xml:space="preserve">a </w:t>
      </w:r>
      <w:r w:rsidR="004043DF" w:rsidRPr="00502B8E">
        <w:rPr>
          <w:lang w:val="en-US"/>
        </w:rPr>
        <w:t>very good reliability.</w:t>
      </w:r>
      <w:r w:rsidR="00B36809" w:rsidRPr="00502B8E">
        <w:rPr>
          <w:lang w:val="en-US"/>
        </w:rPr>
        <w:t xml:space="preserve"> </w:t>
      </w:r>
      <w:r w:rsidR="00CD585D" w:rsidRPr="00502B8E">
        <w:rPr>
          <w:lang w:val="en-US"/>
        </w:rPr>
        <w:t>The test has been validated in a psychometric Study2</w:t>
      </w:r>
    </w:p>
    <w:p w14:paraId="0CE9ED72" w14:textId="150E78FE" w:rsidR="00C92565" w:rsidRPr="00502B8E" w:rsidRDefault="00E705DB" w:rsidP="00502B8E">
      <w:pPr>
        <w:pStyle w:val="Akapitzlist"/>
        <w:numPr>
          <w:ilvl w:val="0"/>
          <w:numId w:val="10"/>
        </w:numPr>
        <w:spacing w:line="276" w:lineRule="auto"/>
        <w:rPr>
          <w:lang w:val="en-US"/>
        </w:rPr>
      </w:pPr>
      <w:r w:rsidRPr="00502B8E">
        <w:rPr>
          <w:lang w:val="en-US"/>
        </w:rPr>
        <w:t>t</w:t>
      </w:r>
      <w:r w:rsidR="00AF0997" w:rsidRPr="00502B8E">
        <w:rPr>
          <w:lang w:val="en-US"/>
        </w:rPr>
        <w:t>est</w:t>
      </w:r>
      <w:r w:rsidRPr="00502B8E">
        <w:rPr>
          <w:lang w:val="en-US"/>
        </w:rPr>
        <w:t>20</w:t>
      </w:r>
      <w:r w:rsidR="00AF0997" w:rsidRPr="00502B8E">
        <w:rPr>
          <w:lang w:val="en-US"/>
        </w:rPr>
        <w:t xml:space="preserve">– subset of </w:t>
      </w:r>
      <w:r w:rsidR="0091102F" w:rsidRPr="00502B8E">
        <w:rPr>
          <w:lang w:val="en-US"/>
        </w:rPr>
        <w:t xml:space="preserve">20 </w:t>
      </w:r>
      <w:r w:rsidR="00AF0997" w:rsidRPr="00502B8E">
        <w:rPr>
          <w:lang w:val="en-US"/>
        </w:rPr>
        <w:t>trials used in Study</w:t>
      </w:r>
      <w:r w:rsidR="00A426E5" w:rsidRPr="00502B8E">
        <w:rPr>
          <w:lang w:val="en-US"/>
        </w:rPr>
        <w:t>2</w:t>
      </w:r>
      <w:r w:rsidR="00703AF5" w:rsidRPr="00502B8E">
        <w:rPr>
          <w:lang w:val="en-US"/>
        </w:rPr>
        <w:t xml:space="preserve"> (~ </w:t>
      </w:r>
      <w:r w:rsidR="00933E33" w:rsidRPr="00502B8E">
        <w:rPr>
          <w:lang w:val="en-US"/>
        </w:rPr>
        <w:t>10</w:t>
      </w:r>
      <w:r w:rsidR="00703AF5" w:rsidRPr="00502B8E">
        <w:rPr>
          <w:lang w:val="en-US"/>
        </w:rPr>
        <w:t xml:space="preserve"> minutes)</w:t>
      </w:r>
    </w:p>
    <w:p w14:paraId="0546E7D0" w14:textId="5364C650" w:rsidR="00C92565" w:rsidRPr="00502B8E" w:rsidRDefault="00AF0997" w:rsidP="00502B8E">
      <w:pPr>
        <w:pStyle w:val="Akapitzlist"/>
        <w:numPr>
          <w:ilvl w:val="0"/>
          <w:numId w:val="10"/>
        </w:numPr>
        <w:spacing w:line="276" w:lineRule="auto"/>
        <w:rPr>
          <w:lang w:val="en-US"/>
        </w:rPr>
      </w:pPr>
      <w:r w:rsidRPr="00502B8E">
        <w:rPr>
          <w:lang w:val="en-US"/>
        </w:rPr>
        <w:t>test</w:t>
      </w:r>
      <w:r w:rsidR="00C92565" w:rsidRPr="00502B8E">
        <w:rPr>
          <w:lang w:val="en-US"/>
        </w:rPr>
        <w:t>30</w:t>
      </w:r>
      <w:r w:rsidRPr="00502B8E">
        <w:rPr>
          <w:lang w:val="en-US"/>
        </w:rPr>
        <w:t xml:space="preserve">– subset of </w:t>
      </w:r>
      <w:r w:rsidR="005B34E4" w:rsidRPr="00502B8E">
        <w:rPr>
          <w:lang w:val="en-US"/>
        </w:rPr>
        <w:t xml:space="preserve">30 </w:t>
      </w:r>
      <w:r w:rsidRPr="00502B8E">
        <w:rPr>
          <w:lang w:val="en-US"/>
        </w:rPr>
        <w:t>trials used in Study</w:t>
      </w:r>
      <w:r w:rsidR="00A426E5" w:rsidRPr="00502B8E">
        <w:rPr>
          <w:lang w:val="en-US"/>
        </w:rPr>
        <w:t xml:space="preserve">2 </w:t>
      </w:r>
      <w:r w:rsidR="00E705DB" w:rsidRPr="00502B8E">
        <w:rPr>
          <w:lang w:val="en-US"/>
        </w:rPr>
        <w:t>(~ 1</w:t>
      </w:r>
      <w:r w:rsidR="00933E33" w:rsidRPr="00502B8E">
        <w:rPr>
          <w:lang w:val="en-US"/>
        </w:rPr>
        <w:t>2</w:t>
      </w:r>
      <w:r w:rsidR="00E705DB" w:rsidRPr="00502B8E">
        <w:rPr>
          <w:lang w:val="en-US"/>
        </w:rPr>
        <w:t xml:space="preserve"> minutes)</w:t>
      </w:r>
    </w:p>
    <w:p w14:paraId="24AF6A76" w14:textId="6EC6B0CF" w:rsidR="00161020" w:rsidRPr="00502B8E" w:rsidRDefault="00AF0997" w:rsidP="00502B8E">
      <w:pPr>
        <w:pStyle w:val="Akapitzlist"/>
        <w:numPr>
          <w:ilvl w:val="0"/>
          <w:numId w:val="10"/>
        </w:numPr>
        <w:spacing w:line="276" w:lineRule="auto"/>
        <w:rPr>
          <w:lang w:val="en-US"/>
        </w:rPr>
      </w:pPr>
      <w:r w:rsidRPr="00502B8E">
        <w:rPr>
          <w:lang w:val="en-US"/>
        </w:rPr>
        <w:t>test</w:t>
      </w:r>
      <w:r w:rsidR="00C92565" w:rsidRPr="00502B8E">
        <w:rPr>
          <w:lang w:val="en-US"/>
        </w:rPr>
        <w:t xml:space="preserve">60 - </w:t>
      </w:r>
      <w:r w:rsidR="001229D2" w:rsidRPr="00502B8E">
        <w:rPr>
          <w:lang w:val="en-US"/>
        </w:rPr>
        <w:t>trials used in Study</w:t>
      </w:r>
      <w:r w:rsidR="00E100F5" w:rsidRPr="00502B8E">
        <w:rPr>
          <w:lang w:val="en-US"/>
        </w:rPr>
        <w:t>2</w:t>
      </w:r>
      <w:r w:rsidR="001229D2" w:rsidRPr="00502B8E">
        <w:rPr>
          <w:lang w:val="en-US"/>
        </w:rPr>
        <w:t xml:space="preserve"> + 16 additional trials </w:t>
      </w:r>
      <w:r w:rsidR="007A697F" w:rsidRPr="00502B8E">
        <w:rPr>
          <w:lang w:val="en-US"/>
        </w:rPr>
        <w:t>(~ 20 minutes)</w:t>
      </w:r>
    </w:p>
    <w:p w14:paraId="1EE25CAD" w14:textId="01CFE1A3" w:rsidR="00161020" w:rsidRPr="00502B8E" w:rsidRDefault="00161020" w:rsidP="00502B8E">
      <w:pPr>
        <w:pStyle w:val="Akapitzlist"/>
        <w:numPr>
          <w:ilvl w:val="0"/>
          <w:numId w:val="10"/>
        </w:numPr>
        <w:spacing w:line="276" w:lineRule="auto"/>
        <w:rPr>
          <w:lang w:val="en-US"/>
        </w:rPr>
      </w:pPr>
      <w:r w:rsidRPr="00502B8E">
        <w:rPr>
          <w:lang w:val="en-US"/>
        </w:rPr>
        <w:t>easy_4</w:t>
      </w:r>
      <w:r w:rsidR="0034304D" w:rsidRPr="00502B8E">
        <w:rPr>
          <w:lang w:val="en-US"/>
        </w:rPr>
        <w:t>0</w:t>
      </w:r>
      <w:r w:rsidR="00AE794B" w:rsidRPr="00502B8E">
        <w:rPr>
          <w:lang w:val="en-US"/>
        </w:rPr>
        <w:t xml:space="preserve"> – set of 40 trials with relatively lower level of difficul</w:t>
      </w:r>
      <w:r w:rsidR="00975374" w:rsidRPr="00502B8E">
        <w:rPr>
          <w:lang w:val="en-US"/>
        </w:rPr>
        <w:t>ty</w:t>
      </w:r>
    </w:p>
    <w:p w14:paraId="06BE785D" w14:textId="7A29B87D" w:rsidR="00161020" w:rsidRDefault="009F6ED7" w:rsidP="00502B8E">
      <w:pPr>
        <w:pStyle w:val="Akapitzlist"/>
        <w:numPr>
          <w:ilvl w:val="0"/>
          <w:numId w:val="10"/>
        </w:numPr>
        <w:spacing w:line="276" w:lineRule="auto"/>
        <w:rPr>
          <w:lang w:val="en-US"/>
        </w:rPr>
      </w:pPr>
      <w:r w:rsidRPr="00502B8E">
        <w:rPr>
          <w:lang w:val="en-US"/>
        </w:rPr>
        <w:t>hard_40</w:t>
      </w:r>
      <w:r w:rsidR="00AE794B" w:rsidRPr="00502B8E">
        <w:rPr>
          <w:lang w:val="en-US"/>
        </w:rPr>
        <w:t xml:space="preserve"> – set of 40 trials with relatively higher level of difficult</w:t>
      </w:r>
      <w:r w:rsidR="00C62C00" w:rsidRPr="00502B8E">
        <w:rPr>
          <w:lang w:val="en-US"/>
        </w:rPr>
        <w:t>y</w:t>
      </w:r>
    </w:p>
    <w:p w14:paraId="09857A98" w14:textId="39352BE5" w:rsidR="00D3305B" w:rsidRDefault="00D3305B" w:rsidP="00D3305B">
      <w:pPr>
        <w:spacing w:line="276" w:lineRule="auto"/>
        <w:rPr>
          <w:lang w:val="en-US"/>
        </w:rPr>
      </w:pPr>
      <w:r>
        <w:rPr>
          <w:lang w:val="en-US"/>
        </w:rPr>
        <w:t>T</w:t>
      </w:r>
      <w:r w:rsidRPr="003663DD">
        <w:rPr>
          <w:lang w:val="en-US"/>
        </w:rPr>
        <w:t>he order</w:t>
      </w:r>
      <w:r>
        <w:rPr>
          <w:lang w:val="en-US"/>
        </w:rPr>
        <w:t xml:space="preserve"> of trials</w:t>
      </w:r>
      <w:r w:rsidRPr="003663DD">
        <w:rPr>
          <w:lang w:val="en-US"/>
        </w:rPr>
        <w:t xml:space="preserve"> </w:t>
      </w:r>
      <w:r>
        <w:rPr>
          <w:lang w:val="en-US"/>
        </w:rPr>
        <w:t>can</w:t>
      </w:r>
      <w:r w:rsidRPr="003663DD">
        <w:rPr>
          <w:lang w:val="en-US"/>
        </w:rPr>
        <w:t xml:space="preserve"> be randomized </w:t>
      </w:r>
      <w:r>
        <w:rPr>
          <w:lang w:val="en-US"/>
        </w:rPr>
        <w:t>setting the</w:t>
      </w:r>
      <w:r w:rsidRPr="003663DD">
        <w:rPr>
          <w:lang w:val="en-US"/>
        </w:rPr>
        <w:t xml:space="preserve"> </w:t>
      </w:r>
      <w:r>
        <w:rPr>
          <w:lang w:val="en-US"/>
        </w:rPr>
        <w:t>“</w:t>
      </w:r>
      <w:r w:rsidRPr="004B0EFD">
        <w:rPr>
          <w:lang w:val="en-US"/>
        </w:rPr>
        <w:t>random</w:t>
      </w:r>
      <w:r>
        <w:rPr>
          <w:lang w:val="en-US"/>
        </w:rPr>
        <w:t xml:space="preserve"> </w:t>
      </w:r>
      <w:r w:rsidRPr="004B0EFD">
        <w:rPr>
          <w:lang w:val="en-US"/>
        </w:rPr>
        <w:t>trials</w:t>
      </w:r>
      <w:r>
        <w:rPr>
          <w:lang w:val="en-US"/>
        </w:rPr>
        <w:t xml:space="preserve"> </w:t>
      </w:r>
      <w:r w:rsidRPr="004B0EFD">
        <w:rPr>
          <w:lang w:val="en-US"/>
        </w:rPr>
        <w:t>order</w:t>
      </w:r>
      <w:r>
        <w:rPr>
          <w:lang w:val="en-US"/>
        </w:rPr>
        <w:t>”</w:t>
      </w:r>
      <w:r w:rsidRPr="004B0EFD">
        <w:rPr>
          <w:lang w:val="en-US"/>
        </w:rPr>
        <w:t xml:space="preserve"> </w:t>
      </w:r>
      <w:r w:rsidRPr="003663DD">
        <w:rPr>
          <w:lang w:val="en-US"/>
        </w:rPr>
        <w:t>parameter</w:t>
      </w:r>
      <w:r>
        <w:rPr>
          <w:lang w:val="en-US"/>
        </w:rPr>
        <w:t>.</w:t>
      </w:r>
    </w:p>
    <w:p w14:paraId="4A185761" w14:textId="0350B351" w:rsidR="00D3305B" w:rsidRDefault="004E605F" w:rsidP="00D3305B">
      <w:pPr>
        <w:spacing w:line="276" w:lineRule="auto"/>
        <w:rPr>
          <w:lang w:val="en-US"/>
        </w:rPr>
      </w:pPr>
      <w:r>
        <w:rPr>
          <w:lang w:val="en-US"/>
        </w:rPr>
        <w:t>In addition</w:t>
      </w:r>
      <w:r w:rsidR="00D3305B">
        <w:rPr>
          <w:lang w:val="en-US"/>
        </w:rPr>
        <w:t>, it is possible to randomize the order of graphs in each trial (</w:t>
      </w:r>
      <w:r w:rsidR="00D3305B">
        <w:rPr>
          <w:lang w:val="en-US"/>
        </w:rPr>
        <w:tab/>
        <w:t xml:space="preserve">) or/and provide random visual </w:t>
      </w:r>
      <w:r w:rsidR="00D3305B" w:rsidRPr="003663DD">
        <w:rPr>
          <w:lang w:val="en-US"/>
        </w:rPr>
        <w:t xml:space="preserve">transformation (rotation or mirror reflection) of </w:t>
      </w:r>
      <w:r w:rsidR="00D3305B">
        <w:rPr>
          <w:lang w:val="en-US"/>
        </w:rPr>
        <w:t xml:space="preserve">each of </w:t>
      </w:r>
      <w:r w:rsidR="00D3305B" w:rsidRPr="003663DD">
        <w:rPr>
          <w:lang w:val="en-US"/>
        </w:rPr>
        <w:t>the two graphs in each trial</w:t>
      </w:r>
      <w:r w:rsidR="00D3305B">
        <w:rPr>
          <w:lang w:val="en-US"/>
        </w:rPr>
        <w:t>.</w:t>
      </w:r>
      <w:r w:rsidR="0056162C">
        <w:rPr>
          <w:lang w:val="en-US"/>
        </w:rPr>
        <w:t xml:space="preserve"> </w:t>
      </w:r>
      <w:r w:rsidR="00892D6B">
        <w:rPr>
          <w:lang w:val="en-US"/>
        </w:rPr>
        <w:t>Selecting t</w:t>
      </w:r>
      <w:r w:rsidR="0056162C">
        <w:rPr>
          <w:lang w:val="en-US"/>
        </w:rPr>
        <w:t>h</w:t>
      </w:r>
      <w:r w:rsidR="005E74C1">
        <w:rPr>
          <w:lang w:val="en-US"/>
        </w:rPr>
        <w:t>e</w:t>
      </w:r>
      <w:r w:rsidR="0056162C">
        <w:rPr>
          <w:lang w:val="en-US"/>
        </w:rPr>
        <w:t>s</w:t>
      </w:r>
      <w:r w:rsidR="005E74C1">
        <w:rPr>
          <w:lang w:val="en-US"/>
        </w:rPr>
        <w:t>e</w:t>
      </w:r>
      <w:r w:rsidR="0056162C">
        <w:rPr>
          <w:lang w:val="en-US"/>
        </w:rPr>
        <w:t xml:space="preserve"> two options allow to create a unique </w:t>
      </w:r>
      <w:r w:rsidR="001357C8">
        <w:rPr>
          <w:lang w:val="en-US"/>
        </w:rPr>
        <w:t xml:space="preserve">test </w:t>
      </w:r>
      <w:r w:rsidR="00892D6B">
        <w:rPr>
          <w:lang w:val="en-US"/>
        </w:rPr>
        <w:t>for each running of the task</w:t>
      </w:r>
      <w:r w:rsidR="009560BE">
        <w:rPr>
          <w:lang w:val="en-US"/>
        </w:rPr>
        <w:t xml:space="preserve"> (while keeping the difficulty level of each run </w:t>
      </w:r>
      <w:proofErr w:type="gramStart"/>
      <w:r w:rsidR="009560BE">
        <w:rPr>
          <w:lang w:val="en-US"/>
        </w:rPr>
        <w:t>fairly constant</w:t>
      </w:r>
      <w:proofErr w:type="gramEnd"/>
      <w:r w:rsidR="009560BE">
        <w:rPr>
          <w:lang w:val="en-US"/>
        </w:rPr>
        <w:t>)</w:t>
      </w:r>
      <w:r w:rsidR="00926D7B">
        <w:rPr>
          <w:lang w:val="en-US"/>
        </w:rPr>
        <w:t>.</w:t>
      </w:r>
    </w:p>
    <w:p w14:paraId="137F11C4" w14:textId="77777777" w:rsidR="00D3305B" w:rsidRPr="00D3305B" w:rsidRDefault="00D3305B" w:rsidP="00D3305B">
      <w:pPr>
        <w:spacing w:line="276" w:lineRule="auto"/>
        <w:rPr>
          <w:lang w:val="en-US"/>
        </w:rPr>
      </w:pPr>
    </w:p>
    <w:p w14:paraId="71B83F8C" w14:textId="673177F6" w:rsidR="004203D0" w:rsidRPr="003663DD" w:rsidRDefault="004B51DE" w:rsidP="00C22D9F">
      <w:pPr>
        <w:spacing w:line="276" w:lineRule="auto"/>
        <w:rPr>
          <w:b/>
          <w:bCs/>
          <w:lang w:val="en-US"/>
        </w:rPr>
      </w:pPr>
      <w:r w:rsidRPr="003663DD">
        <w:rPr>
          <w:b/>
          <w:bCs/>
          <w:lang w:val="en-US"/>
        </w:rPr>
        <w:t>#2</w:t>
      </w:r>
      <w:r w:rsidR="0052164A">
        <w:rPr>
          <w:b/>
          <w:bCs/>
          <w:lang w:val="en-US"/>
        </w:rPr>
        <w:t xml:space="preserve"> Randomized experiment</w:t>
      </w:r>
      <w:r w:rsidR="0084233A">
        <w:rPr>
          <w:b/>
          <w:bCs/>
          <w:lang w:val="en-US"/>
        </w:rPr>
        <w:t xml:space="preserve"> </w:t>
      </w:r>
    </w:p>
    <w:p w14:paraId="5B726231" w14:textId="722563FA" w:rsidR="0084233A" w:rsidRDefault="00933E33" w:rsidP="0084233A">
      <w:pPr>
        <w:spacing w:line="276" w:lineRule="auto"/>
        <w:rPr>
          <w:lang w:val="en-US"/>
        </w:rPr>
      </w:pPr>
      <w:r w:rsidRPr="003663DD">
        <w:rPr>
          <w:lang w:val="en-US"/>
        </w:rPr>
        <w:t>Th</w:t>
      </w:r>
      <w:r w:rsidR="0084233A">
        <w:rPr>
          <w:lang w:val="en-US"/>
        </w:rPr>
        <w:t>is</w:t>
      </w:r>
      <w:r w:rsidRPr="003663DD">
        <w:rPr>
          <w:lang w:val="en-US"/>
        </w:rPr>
        <w:t xml:space="preserve"> </w:t>
      </w:r>
      <w:r w:rsidR="0052164A">
        <w:rPr>
          <w:lang w:val="en-US"/>
        </w:rPr>
        <w:t>option</w:t>
      </w:r>
      <w:r w:rsidR="0084233A">
        <w:rPr>
          <w:lang w:val="en-US"/>
        </w:rPr>
        <w:t xml:space="preserve"> is suitable for experimental purposes as it allows for the</w:t>
      </w:r>
      <w:r w:rsidR="009855FD" w:rsidRPr="003663DD">
        <w:rPr>
          <w:lang w:val="en-US"/>
        </w:rPr>
        <w:t xml:space="preserve"> control </w:t>
      </w:r>
      <w:r w:rsidR="0084233A">
        <w:rPr>
          <w:lang w:val="en-US"/>
        </w:rPr>
        <w:t xml:space="preserve">of </w:t>
      </w:r>
      <w:r w:rsidR="009855FD" w:rsidRPr="003663DD">
        <w:rPr>
          <w:lang w:val="en-US"/>
        </w:rPr>
        <w:t xml:space="preserve">the </w:t>
      </w:r>
      <w:r w:rsidR="0084233A">
        <w:rPr>
          <w:lang w:val="en-US"/>
        </w:rPr>
        <w:t>complexity of</w:t>
      </w:r>
      <w:r w:rsidR="009855FD" w:rsidRPr="003663DD">
        <w:rPr>
          <w:lang w:val="en-US"/>
        </w:rPr>
        <w:t xml:space="preserve"> the trials while using full randomization. </w:t>
      </w:r>
      <w:r w:rsidR="000131E2" w:rsidRPr="003663DD">
        <w:rPr>
          <w:lang w:val="en-US"/>
        </w:rPr>
        <w:t xml:space="preserve">The </w:t>
      </w:r>
      <w:r w:rsidR="000C68B5">
        <w:rPr>
          <w:lang w:val="en-US"/>
        </w:rPr>
        <w:t xml:space="preserve">following </w:t>
      </w:r>
      <w:r w:rsidR="0084233A">
        <w:rPr>
          <w:lang w:val="en-US"/>
        </w:rPr>
        <w:t>option</w:t>
      </w:r>
      <w:r w:rsidRPr="003663DD">
        <w:rPr>
          <w:lang w:val="en-US"/>
        </w:rPr>
        <w:t xml:space="preserve"> </w:t>
      </w:r>
      <w:r w:rsidR="0084233A">
        <w:rPr>
          <w:lang w:val="en-US"/>
        </w:rPr>
        <w:t>allows to control three parameters/factors:</w:t>
      </w:r>
    </w:p>
    <w:p w14:paraId="17AFF1C7" w14:textId="17A06D5E" w:rsidR="00933E33" w:rsidRDefault="00474328" w:rsidP="0084233A">
      <w:pPr>
        <w:pStyle w:val="Akapitzlist"/>
        <w:numPr>
          <w:ilvl w:val="0"/>
          <w:numId w:val="5"/>
        </w:numPr>
        <w:spacing w:line="276" w:lineRule="auto"/>
        <w:rPr>
          <w:lang w:val="en-US"/>
        </w:rPr>
      </w:pPr>
      <w:r w:rsidRPr="0084233A">
        <w:rPr>
          <w:lang w:val="en-US"/>
        </w:rPr>
        <w:t xml:space="preserve">whether </w:t>
      </w:r>
      <w:r w:rsidR="0084233A">
        <w:rPr>
          <w:lang w:val="en-US"/>
        </w:rPr>
        <w:t>one of the</w:t>
      </w:r>
      <w:r w:rsidRPr="0084233A">
        <w:rPr>
          <w:lang w:val="en-US"/>
        </w:rPr>
        <w:t xml:space="preserve"> </w:t>
      </w:r>
      <w:r w:rsidR="00F450BE" w:rsidRPr="0084233A">
        <w:rPr>
          <w:lang w:val="en-US"/>
        </w:rPr>
        <w:t>graphs</w:t>
      </w:r>
      <w:r w:rsidR="003E2C30">
        <w:rPr>
          <w:lang w:val="en-US"/>
        </w:rPr>
        <w:t xml:space="preserve"> in a trial</w:t>
      </w:r>
      <w:r w:rsidRPr="0084233A">
        <w:rPr>
          <w:lang w:val="en-US"/>
        </w:rPr>
        <w:t xml:space="preserve"> contain</w:t>
      </w:r>
      <w:r w:rsidR="003E2C30">
        <w:rPr>
          <w:lang w:val="en-US"/>
        </w:rPr>
        <w:t>s</w:t>
      </w:r>
      <w:r w:rsidRPr="0084233A">
        <w:rPr>
          <w:lang w:val="en-US"/>
        </w:rPr>
        <w:t xml:space="preserve"> crossed edges or not</w:t>
      </w:r>
      <w:r w:rsidR="00305360">
        <w:rPr>
          <w:lang w:val="en-US"/>
        </w:rPr>
        <w:t xml:space="preserve"> (two types of trials)</w:t>
      </w:r>
    </w:p>
    <w:p w14:paraId="403E7C14" w14:textId="0A40F314" w:rsidR="00D06DE7" w:rsidRPr="00D06DE7" w:rsidRDefault="00D06DE7" w:rsidP="00D06DE7">
      <w:pPr>
        <w:pStyle w:val="Akapitzlist"/>
        <w:numPr>
          <w:ilvl w:val="0"/>
          <w:numId w:val="5"/>
        </w:numPr>
        <w:spacing w:line="276" w:lineRule="auto"/>
        <w:rPr>
          <w:lang w:val="en-US"/>
        </w:rPr>
      </w:pPr>
      <w:r w:rsidRPr="003663DD">
        <w:rPr>
          <w:lang w:val="en-US"/>
        </w:rPr>
        <w:t xml:space="preserve">the number of edges in </w:t>
      </w:r>
      <w:r w:rsidR="006D2E3A">
        <w:rPr>
          <w:lang w:val="en-US"/>
        </w:rPr>
        <w:t>the</w:t>
      </w:r>
      <w:r w:rsidRPr="003663DD">
        <w:rPr>
          <w:lang w:val="en-US"/>
        </w:rPr>
        <w:t xml:space="preserve"> graph</w:t>
      </w:r>
      <w:r w:rsidR="00660C5A">
        <w:rPr>
          <w:lang w:val="en-US"/>
        </w:rPr>
        <w:t>s</w:t>
      </w:r>
      <w:r>
        <w:rPr>
          <w:lang w:val="en-US"/>
        </w:rPr>
        <w:t xml:space="preserve"> (3, 4, and 5 – three types of trials)</w:t>
      </w:r>
    </w:p>
    <w:p w14:paraId="3282C106" w14:textId="6754D4A9" w:rsidR="00C168BD" w:rsidRPr="00C168BD" w:rsidRDefault="00474328" w:rsidP="00C168BD">
      <w:pPr>
        <w:pStyle w:val="Akapitzlist"/>
        <w:numPr>
          <w:ilvl w:val="0"/>
          <w:numId w:val="5"/>
        </w:numPr>
        <w:spacing w:line="276" w:lineRule="auto"/>
        <w:rPr>
          <w:lang w:val="en-US"/>
        </w:rPr>
      </w:pPr>
      <w:r w:rsidRPr="003663DD">
        <w:rPr>
          <w:lang w:val="en-US"/>
        </w:rPr>
        <w:t>whether the target vertices can be identified directly by the unique degree of each target vertex or not</w:t>
      </w:r>
      <w:r w:rsidR="00C168BD">
        <w:rPr>
          <w:lang w:val="en-US"/>
        </w:rPr>
        <w:t>. T</w:t>
      </w:r>
      <w:r w:rsidR="00BA17AA">
        <w:rPr>
          <w:lang w:val="en-US"/>
        </w:rPr>
        <w:t>hree types of trials</w:t>
      </w:r>
      <w:r w:rsidR="00AA73E2">
        <w:rPr>
          <w:lang w:val="en-US"/>
        </w:rPr>
        <w:t>:</w:t>
      </w:r>
    </w:p>
    <w:p w14:paraId="5D33C1F8" w14:textId="699594AA" w:rsidR="00C168BD" w:rsidRPr="003663DD" w:rsidRDefault="00C168BD" w:rsidP="00C168BD">
      <w:pPr>
        <w:pStyle w:val="Akapitzlist"/>
        <w:numPr>
          <w:ilvl w:val="1"/>
          <w:numId w:val="5"/>
        </w:numPr>
        <w:spacing w:line="276" w:lineRule="auto"/>
        <w:rPr>
          <w:lang w:val="en-US"/>
        </w:rPr>
      </w:pPr>
      <w:r w:rsidRPr="003663DD">
        <w:rPr>
          <w:lang w:val="en-US"/>
        </w:rPr>
        <w:t>direct; the target vertices can be identified directly by the unique degree of each target vertex</w:t>
      </w:r>
      <w:r w:rsidR="0096321F">
        <w:rPr>
          <w:lang w:val="en-US"/>
        </w:rPr>
        <w:t>; the easiest type</w:t>
      </w:r>
    </w:p>
    <w:p w14:paraId="25A5292D" w14:textId="22B4E9C6" w:rsidR="00C168BD" w:rsidRPr="003663DD" w:rsidRDefault="00391A58" w:rsidP="00C168BD">
      <w:pPr>
        <w:pStyle w:val="Akapitzlist"/>
        <w:numPr>
          <w:ilvl w:val="1"/>
          <w:numId w:val="5"/>
        </w:numPr>
        <w:spacing w:line="276" w:lineRule="auto"/>
        <w:rPr>
          <w:lang w:val="en-US"/>
        </w:rPr>
      </w:pPr>
      <w:r>
        <w:rPr>
          <w:lang w:val="en-US"/>
        </w:rPr>
        <w:t>indirect</w:t>
      </w:r>
      <w:r w:rsidR="00C168BD" w:rsidRPr="003663DD">
        <w:rPr>
          <w:lang w:val="en-US"/>
        </w:rPr>
        <w:t xml:space="preserve"> – the target vertices cannot be identified directly by the unique degree of each target vertex; to identify the targets other vertices need to be first identified directly; </w:t>
      </w:r>
      <w:r w:rsidR="0059579F">
        <w:rPr>
          <w:lang w:val="en-US"/>
        </w:rPr>
        <w:t>the most</w:t>
      </w:r>
      <w:r w:rsidR="00C168BD" w:rsidRPr="003663DD">
        <w:rPr>
          <w:lang w:val="en-US"/>
        </w:rPr>
        <w:t xml:space="preserve"> difficult type</w:t>
      </w:r>
    </w:p>
    <w:p w14:paraId="4C297445" w14:textId="77777777" w:rsidR="00C168BD" w:rsidRPr="003663DD" w:rsidRDefault="00C168BD" w:rsidP="00C168BD">
      <w:pPr>
        <w:pStyle w:val="Akapitzlist"/>
        <w:numPr>
          <w:ilvl w:val="1"/>
          <w:numId w:val="5"/>
        </w:numPr>
        <w:spacing w:line="276" w:lineRule="auto"/>
        <w:rPr>
          <w:lang w:val="en-US"/>
        </w:rPr>
      </w:pPr>
      <w:r w:rsidRPr="003663DD">
        <w:rPr>
          <w:lang w:val="en-US"/>
        </w:rPr>
        <w:t>mixed – only one target can be identified directly</w:t>
      </w:r>
    </w:p>
    <w:p w14:paraId="0C6FA7BD" w14:textId="77777777" w:rsidR="00C168BD" w:rsidRPr="00D06DE7" w:rsidRDefault="00C168BD" w:rsidP="00D06DE7">
      <w:pPr>
        <w:spacing w:line="276" w:lineRule="auto"/>
        <w:rPr>
          <w:lang w:val="en-US"/>
        </w:rPr>
      </w:pPr>
    </w:p>
    <w:p w14:paraId="4E1B3A8C" w14:textId="370E877E" w:rsidR="00B117B6" w:rsidRDefault="00B117B6" w:rsidP="00B117B6">
      <w:pPr>
        <w:spacing w:line="276" w:lineRule="auto"/>
        <w:rPr>
          <w:lang w:val="en-US"/>
        </w:rPr>
      </w:pPr>
      <w:r>
        <w:rPr>
          <w:lang w:val="en-US"/>
        </w:rPr>
        <w:t>This allows to include only the selected levels of the factors, with the maximum of 2x3x3 design with all levels chosen.</w:t>
      </w:r>
    </w:p>
    <w:p w14:paraId="173E08DE" w14:textId="6E6D86F6" w:rsidR="00B117B6" w:rsidRDefault="00B117B6" w:rsidP="00B117B6">
      <w:pPr>
        <w:spacing w:line="276" w:lineRule="auto"/>
        <w:rPr>
          <w:lang w:val="en-US"/>
        </w:rPr>
      </w:pPr>
      <w:r>
        <w:rPr>
          <w:lang w:val="en-US"/>
        </w:rPr>
        <w:t>By default</w:t>
      </w:r>
      <w:r w:rsidR="00A50940">
        <w:rPr>
          <w:lang w:val="en-US"/>
        </w:rPr>
        <w:t>,</w:t>
      </w:r>
      <w:r>
        <w:rPr>
          <w:lang w:val="en-US"/>
        </w:rPr>
        <w:t xml:space="preserve"> the order of trials is fully randomized. Importantly, </w:t>
      </w:r>
      <w:r w:rsidR="00E036AD">
        <w:rPr>
          <w:lang w:val="en-US"/>
        </w:rPr>
        <w:t xml:space="preserve">all the graphs with the </w:t>
      </w:r>
      <w:proofErr w:type="gramStart"/>
      <w:r w:rsidR="00E036AD">
        <w:rPr>
          <w:lang w:val="en-US"/>
        </w:rPr>
        <w:t>particular</w:t>
      </w:r>
      <w:r>
        <w:rPr>
          <w:lang w:val="en-US"/>
        </w:rPr>
        <w:t xml:space="preserve"> number</w:t>
      </w:r>
      <w:proofErr w:type="gramEnd"/>
      <w:r>
        <w:rPr>
          <w:lang w:val="en-US"/>
        </w:rPr>
        <w:t xml:space="preserve"> of </w:t>
      </w:r>
      <w:r w:rsidR="00E036AD">
        <w:rPr>
          <w:lang w:val="en-US"/>
        </w:rPr>
        <w:t>edges are isomorphic (are structurally the same graphs)</w:t>
      </w:r>
      <w:r w:rsidR="00832E6F">
        <w:rPr>
          <w:lang w:val="en-US"/>
        </w:rPr>
        <w:t xml:space="preserve">. This ensures that the graphs </w:t>
      </w:r>
      <w:r w:rsidR="00832E6F">
        <w:rPr>
          <w:lang w:val="en-US"/>
        </w:rPr>
        <w:lastRenderedPageBreak/>
        <w:t xml:space="preserve">differ only by the selected factors. </w:t>
      </w:r>
      <w:r w:rsidR="00453CBB">
        <w:rPr>
          <w:lang w:val="en-US"/>
        </w:rPr>
        <w:t>To ensure that the participants do not learn to recognize the graphs as isomorphic to types of randomization are used:</w:t>
      </w:r>
    </w:p>
    <w:p w14:paraId="5C88F912" w14:textId="5AC3EFF4" w:rsidR="00453CBB" w:rsidRPr="00453CBB" w:rsidRDefault="00453CBB" w:rsidP="00B117B6">
      <w:pPr>
        <w:pStyle w:val="Akapitzlist"/>
        <w:numPr>
          <w:ilvl w:val="0"/>
          <w:numId w:val="8"/>
        </w:numPr>
        <w:spacing w:line="276" w:lineRule="auto"/>
        <w:rPr>
          <w:lang w:val="en-US"/>
        </w:rPr>
      </w:pPr>
      <w:r w:rsidRPr="003663DD">
        <w:rPr>
          <w:lang w:val="en-US"/>
        </w:rPr>
        <w:t xml:space="preserve">random position (left/right) of graphs in each trial </w:t>
      </w:r>
    </w:p>
    <w:p w14:paraId="3E7A029C" w14:textId="20C0E92E" w:rsidR="00C22D9F" w:rsidRPr="003663DD" w:rsidRDefault="00CB47C6" w:rsidP="00497926">
      <w:pPr>
        <w:pStyle w:val="Akapitzlist"/>
        <w:numPr>
          <w:ilvl w:val="0"/>
          <w:numId w:val="8"/>
        </w:numPr>
        <w:spacing w:line="276" w:lineRule="auto"/>
        <w:rPr>
          <w:lang w:val="en-US"/>
        </w:rPr>
      </w:pPr>
      <w:r w:rsidRPr="003663DD">
        <w:rPr>
          <w:lang w:val="en-US"/>
        </w:rPr>
        <w:t>random transformation (</w:t>
      </w:r>
      <w:r w:rsidR="005605A4" w:rsidRPr="003663DD">
        <w:rPr>
          <w:lang w:val="en-US"/>
        </w:rPr>
        <w:t xml:space="preserve">rotation or </w:t>
      </w:r>
      <w:r w:rsidR="005F4E99" w:rsidRPr="003663DD">
        <w:rPr>
          <w:lang w:val="en-US"/>
        </w:rPr>
        <w:t>mirror reflection</w:t>
      </w:r>
      <w:r w:rsidR="005605A4" w:rsidRPr="003663DD">
        <w:rPr>
          <w:lang w:val="en-US"/>
        </w:rPr>
        <w:t xml:space="preserve">) of </w:t>
      </w:r>
      <w:r w:rsidR="00453CBB">
        <w:rPr>
          <w:lang w:val="en-US"/>
        </w:rPr>
        <w:t xml:space="preserve">each of </w:t>
      </w:r>
      <w:r w:rsidR="005605A4" w:rsidRPr="003663DD">
        <w:rPr>
          <w:lang w:val="en-US"/>
        </w:rPr>
        <w:t xml:space="preserve">the two graphs in each </w:t>
      </w:r>
      <w:r w:rsidR="00497926" w:rsidRPr="003663DD">
        <w:rPr>
          <w:lang w:val="en-US"/>
        </w:rPr>
        <w:t>trial.</w:t>
      </w:r>
      <w:r w:rsidR="00451B25" w:rsidRPr="003663DD">
        <w:rPr>
          <w:lang w:val="en-US"/>
        </w:rPr>
        <w:t xml:space="preserve"> </w:t>
      </w:r>
      <w:r w:rsidR="00497926" w:rsidRPr="003663DD">
        <w:rPr>
          <w:lang w:val="en-US"/>
        </w:rPr>
        <w:t>E</w:t>
      </w:r>
      <w:r w:rsidR="005F4E99" w:rsidRPr="003663DD">
        <w:rPr>
          <w:lang w:val="en-US"/>
        </w:rPr>
        <w:t>ach graph in a tr</w:t>
      </w:r>
      <w:r w:rsidR="003C7BBD" w:rsidRPr="003663DD">
        <w:rPr>
          <w:lang w:val="en-US"/>
        </w:rPr>
        <w:t>ia</w:t>
      </w:r>
      <w:r w:rsidR="005F4E99" w:rsidRPr="003663DD">
        <w:rPr>
          <w:lang w:val="en-US"/>
        </w:rPr>
        <w:t>l</w:t>
      </w:r>
      <w:r w:rsidR="00214391" w:rsidRPr="003663DD">
        <w:rPr>
          <w:lang w:val="en-US"/>
        </w:rPr>
        <w:t xml:space="preserve"> </w:t>
      </w:r>
      <w:r w:rsidR="00497926" w:rsidRPr="003663DD">
        <w:rPr>
          <w:lang w:val="en-US"/>
        </w:rPr>
        <w:t xml:space="preserve">is </w:t>
      </w:r>
      <w:r w:rsidR="00214391" w:rsidRPr="003663DD">
        <w:rPr>
          <w:lang w:val="en-US"/>
        </w:rPr>
        <w:t>with equal probability</w:t>
      </w:r>
      <w:r w:rsidR="00497926" w:rsidRPr="003663DD">
        <w:rPr>
          <w:lang w:val="en-US"/>
        </w:rPr>
        <w:t>:</w:t>
      </w:r>
    </w:p>
    <w:p w14:paraId="468F86DC" w14:textId="51F487DD" w:rsidR="00497926" w:rsidRPr="003663DD" w:rsidRDefault="005F4E99" w:rsidP="00497926">
      <w:pPr>
        <w:pStyle w:val="Akapitzlist"/>
        <w:numPr>
          <w:ilvl w:val="0"/>
          <w:numId w:val="9"/>
        </w:numPr>
        <w:spacing w:line="276" w:lineRule="auto"/>
        <w:rPr>
          <w:lang w:val="en-US"/>
        </w:rPr>
      </w:pPr>
      <w:r w:rsidRPr="003663DD">
        <w:rPr>
          <w:lang w:val="en-US"/>
        </w:rPr>
        <w:t xml:space="preserve">randomly rotated by 0/90/180/270 degrees </w:t>
      </w:r>
      <w:r w:rsidR="00214391" w:rsidRPr="003663DD">
        <w:rPr>
          <w:lang w:val="en-US"/>
        </w:rPr>
        <w:t xml:space="preserve"> </w:t>
      </w:r>
    </w:p>
    <w:p w14:paraId="71B26B33" w14:textId="12EA6E20" w:rsidR="00C22D9F" w:rsidRPr="003663DD" w:rsidRDefault="00C22D9F" w:rsidP="00497926">
      <w:pPr>
        <w:pStyle w:val="Akapitzlist"/>
        <w:spacing w:line="276" w:lineRule="auto"/>
        <w:ind w:left="1080"/>
        <w:rPr>
          <w:lang w:val="en-US"/>
        </w:rPr>
      </w:pPr>
      <w:r w:rsidRPr="003663DD">
        <w:rPr>
          <w:lang w:val="en-US"/>
        </w:rPr>
        <w:t xml:space="preserve">or </w:t>
      </w:r>
    </w:p>
    <w:p w14:paraId="51D6B421" w14:textId="2D0D0AFE" w:rsidR="00C22D9F" w:rsidRPr="003663DD" w:rsidRDefault="00C22D9F" w:rsidP="00497926">
      <w:pPr>
        <w:pStyle w:val="Akapitzlist"/>
        <w:numPr>
          <w:ilvl w:val="0"/>
          <w:numId w:val="9"/>
        </w:numPr>
        <w:spacing w:line="276" w:lineRule="auto"/>
        <w:rPr>
          <w:lang w:val="en-US"/>
        </w:rPr>
      </w:pPr>
      <w:r w:rsidRPr="003663DD">
        <w:rPr>
          <w:lang w:val="en-US"/>
        </w:rPr>
        <w:t xml:space="preserve">reflected in a </w:t>
      </w:r>
      <w:r w:rsidR="00214391" w:rsidRPr="003663DD">
        <w:rPr>
          <w:lang w:val="en-US"/>
        </w:rPr>
        <w:t>random</w:t>
      </w:r>
      <w:r w:rsidR="005F4E99" w:rsidRPr="003663DD">
        <w:rPr>
          <w:lang w:val="en-US"/>
        </w:rPr>
        <w:t xml:space="preserve"> x/y/diagonal1/diagonal2 axis</w:t>
      </w:r>
    </w:p>
    <w:p w14:paraId="5360CDDF" w14:textId="717CA9DD" w:rsidR="00C92565" w:rsidRDefault="00A50940" w:rsidP="00453CBB">
      <w:pPr>
        <w:spacing w:line="276" w:lineRule="auto"/>
        <w:rPr>
          <w:lang w:val="en-US"/>
        </w:rPr>
      </w:pPr>
      <w:r>
        <w:rPr>
          <w:lang w:val="en-US"/>
        </w:rPr>
        <w:t>Because of the second type of randomization,</w:t>
      </w:r>
      <w:r w:rsidR="00453CBB">
        <w:rPr>
          <w:lang w:val="en-US"/>
        </w:rPr>
        <w:t xml:space="preserve"> e</w:t>
      </w:r>
      <w:r w:rsidR="00901DF3" w:rsidRPr="00453CBB">
        <w:rPr>
          <w:lang w:val="en-US"/>
        </w:rPr>
        <w:t xml:space="preserve">ach resulting trial is a random </w:t>
      </w:r>
      <w:r w:rsidR="00223EEB" w:rsidRPr="00453CBB">
        <w:rPr>
          <w:lang w:val="en-US"/>
        </w:rPr>
        <w:t xml:space="preserve">variant </w:t>
      </w:r>
      <w:r w:rsidR="005078AF" w:rsidRPr="00453CBB">
        <w:rPr>
          <w:lang w:val="en-US"/>
        </w:rPr>
        <w:t>out of 64</w:t>
      </w:r>
      <w:r w:rsidR="00671336" w:rsidRPr="00453CBB">
        <w:rPr>
          <w:lang w:val="en-US"/>
        </w:rPr>
        <w:t xml:space="preserve"> (eight </w:t>
      </w:r>
      <w:r w:rsidR="002C41F6" w:rsidRPr="00453CBB">
        <w:rPr>
          <w:lang w:val="en-US"/>
        </w:rPr>
        <w:t xml:space="preserve">unique </w:t>
      </w:r>
      <w:r w:rsidR="00671336" w:rsidRPr="00453CBB">
        <w:rPr>
          <w:lang w:val="en-US"/>
        </w:rPr>
        <w:t xml:space="preserve">variants per </w:t>
      </w:r>
      <w:r w:rsidR="00293EBF">
        <w:rPr>
          <w:lang w:val="en-US"/>
        </w:rPr>
        <w:t xml:space="preserve">one graph * </w:t>
      </w:r>
      <w:r w:rsidR="00293EBF" w:rsidRPr="00453CBB">
        <w:rPr>
          <w:lang w:val="en-US"/>
        </w:rPr>
        <w:t xml:space="preserve">eight unique variants per </w:t>
      </w:r>
      <w:r w:rsidR="00293EBF">
        <w:rPr>
          <w:lang w:val="en-US"/>
        </w:rPr>
        <w:t>second graph</w:t>
      </w:r>
      <w:r w:rsidR="00671336" w:rsidRPr="00453CBB">
        <w:rPr>
          <w:lang w:val="en-US"/>
        </w:rPr>
        <w:t>)</w:t>
      </w:r>
      <w:r w:rsidR="005078AF" w:rsidRPr="00453CBB">
        <w:rPr>
          <w:lang w:val="en-US"/>
        </w:rPr>
        <w:t xml:space="preserve"> possible variants </w:t>
      </w:r>
      <w:r w:rsidR="00901DF3" w:rsidRPr="00453CBB">
        <w:rPr>
          <w:lang w:val="en-US"/>
        </w:rPr>
        <w:t>of the</w:t>
      </w:r>
      <w:r w:rsidR="009051F8">
        <w:rPr>
          <w:lang w:val="en-US"/>
        </w:rPr>
        <w:t xml:space="preserve"> generic</w:t>
      </w:r>
      <w:r w:rsidR="00901DF3" w:rsidRPr="00453CBB">
        <w:rPr>
          <w:lang w:val="en-US"/>
        </w:rPr>
        <w:t xml:space="preserve"> tr</w:t>
      </w:r>
      <w:r w:rsidR="0028572B">
        <w:rPr>
          <w:lang w:val="en-US"/>
        </w:rPr>
        <w:t>ial</w:t>
      </w:r>
      <w:r w:rsidR="009051F8">
        <w:rPr>
          <w:lang w:val="en-US"/>
        </w:rPr>
        <w:t xml:space="preserve"> </w:t>
      </w:r>
      <w:r w:rsidR="009051F8" w:rsidRPr="00453CBB">
        <w:rPr>
          <w:lang w:val="en-US"/>
        </w:rPr>
        <w:t>predefined</w:t>
      </w:r>
      <w:r w:rsidR="009051F8">
        <w:rPr>
          <w:lang w:val="en-US"/>
        </w:rPr>
        <w:t xml:space="preserve"> for each configuration of </w:t>
      </w:r>
      <w:r w:rsidR="0042218D">
        <w:rPr>
          <w:lang w:val="en-US"/>
        </w:rPr>
        <w:t>the three factor’s levels.</w:t>
      </w:r>
    </w:p>
    <w:p w14:paraId="4D5FF25D" w14:textId="1B13D8D1" w:rsidR="00A50940" w:rsidRDefault="000F5A30" w:rsidP="000F5A30">
      <w:pPr>
        <w:pStyle w:val="Nagwek2"/>
      </w:pPr>
      <w:r>
        <w:t>Global options</w:t>
      </w:r>
    </w:p>
    <w:p w14:paraId="637180EC" w14:textId="7CCFCEA0" w:rsidR="000F5A30" w:rsidRDefault="000F5A30" w:rsidP="000F5A30">
      <w:pPr>
        <w:rPr>
          <w:lang w:val="en-US"/>
        </w:rPr>
      </w:pPr>
      <w:r>
        <w:rPr>
          <w:lang w:val="en-US"/>
        </w:rPr>
        <w:t>These options refer to both Tests and Randomized experiments:</w:t>
      </w:r>
    </w:p>
    <w:p w14:paraId="4B36D978" w14:textId="77777777" w:rsidR="000F5A30" w:rsidRPr="000F5A30" w:rsidRDefault="000F5A30" w:rsidP="000F5A30">
      <w:pPr>
        <w:rPr>
          <w:lang w:val="en-US"/>
        </w:rPr>
      </w:pPr>
    </w:p>
    <w:p w14:paraId="03F4445A" w14:textId="4CEEE239" w:rsidR="000F5A30" w:rsidRDefault="000F5A30" w:rsidP="00453CBB">
      <w:pPr>
        <w:spacing w:line="276" w:lineRule="auto"/>
        <w:rPr>
          <w:lang w:val="en-US"/>
        </w:rPr>
      </w:pPr>
    </w:p>
    <w:p w14:paraId="03698106" w14:textId="01876E45" w:rsidR="000F5A30" w:rsidRDefault="000F5A30" w:rsidP="00453CBB">
      <w:pPr>
        <w:spacing w:line="276" w:lineRule="auto"/>
        <w:rPr>
          <w:lang w:val="en-US"/>
        </w:rPr>
      </w:pPr>
    </w:p>
    <w:p w14:paraId="439DEB30" w14:textId="1C546B08" w:rsidR="000F5A30" w:rsidRDefault="000F5A30" w:rsidP="00453CBB">
      <w:pPr>
        <w:spacing w:line="276" w:lineRule="auto"/>
        <w:rPr>
          <w:lang w:val="en-US"/>
        </w:rPr>
      </w:pPr>
    </w:p>
    <w:p w14:paraId="6D9AC1A2" w14:textId="650358BD" w:rsidR="000F5A30" w:rsidRDefault="000F5A30" w:rsidP="00453CBB">
      <w:pPr>
        <w:spacing w:line="276" w:lineRule="auto"/>
        <w:rPr>
          <w:lang w:val="en-US"/>
        </w:rPr>
      </w:pPr>
    </w:p>
    <w:p w14:paraId="4C703249" w14:textId="0745FC61" w:rsidR="000F5A30" w:rsidRDefault="000F5A30" w:rsidP="00453CBB">
      <w:pPr>
        <w:spacing w:line="276" w:lineRule="auto"/>
        <w:rPr>
          <w:lang w:val="en-US"/>
        </w:rPr>
      </w:pPr>
    </w:p>
    <w:p w14:paraId="22EFD142" w14:textId="77777777" w:rsidR="000F5A30" w:rsidRDefault="000F5A30" w:rsidP="00453CBB">
      <w:pPr>
        <w:spacing w:line="276" w:lineRule="auto"/>
        <w:rPr>
          <w:lang w:val="en-US"/>
        </w:rPr>
      </w:pPr>
    </w:p>
    <w:p w14:paraId="3DB30D82" w14:textId="77777777" w:rsidR="000F5A30" w:rsidRPr="003663DD" w:rsidRDefault="000F5A30" w:rsidP="000F5A30">
      <w:pPr>
        <w:pStyle w:val="Nagwek2"/>
        <w:spacing w:line="276" w:lineRule="auto"/>
      </w:pPr>
      <w:r>
        <w:t>Changing t</w:t>
      </w:r>
      <w:r w:rsidRPr="003663DD">
        <w:t>ask’s instructions and messages</w:t>
      </w:r>
    </w:p>
    <w:p w14:paraId="191A127D" w14:textId="22C62EE7" w:rsidR="000F5A30" w:rsidRDefault="000F5A30" w:rsidP="000F5A30">
      <w:pPr>
        <w:spacing w:line="276" w:lineRule="auto"/>
        <w:rPr>
          <w:lang w:val="en-US"/>
        </w:rPr>
      </w:pPr>
      <w:r w:rsidRPr="003663DD">
        <w:rPr>
          <w:lang w:val="en-US"/>
        </w:rPr>
        <w:t xml:space="preserve">The task’s instruction consists of .png files, which can be </w:t>
      </w:r>
      <w:r w:rsidR="00E15658">
        <w:rPr>
          <w:lang w:val="en-US"/>
        </w:rPr>
        <w:t xml:space="preserve">easily </w:t>
      </w:r>
      <w:r w:rsidRPr="003663DD">
        <w:rPr>
          <w:lang w:val="en-US"/>
        </w:rPr>
        <w:t xml:space="preserve">modified and replaced using respective source .pptx files </w:t>
      </w:r>
      <w:r w:rsidRPr="00E15658">
        <w:rPr>
          <w:highlight w:val="lightGray"/>
          <w:lang w:val="en-US"/>
        </w:rPr>
        <w:t>(in the ‘images/EN’ folder).</w:t>
      </w:r>
      <w:r w:rsidRPr="003663DD">
        <w:rPr>
          <w:lang w:val="en-US"/>
        </w:rPr>
        <w:t xml:space="preserve"> </w:t>
      </w:r>
    </w:p>
    <w:p w14:paraId="18440C38" w14:textId="77777777" w:rsidR="000F5A30" w:rsidRPr="003663DD" w:rsidRDefault="000F5A30" w:rsidP="000F5A30">
      <w:pPr>
        <w:spacing w:line="276" w:lineRule="auto"/>
        <w:rPr>
          <w:lang w:val="en-US"/>
        </w:rPr>
      </w:pPr>
      <w:r w:rsidRPr="003663DD">
        <w:rPr>
          <w:lang w:val="en-US"/>
        </w:rPr>
        <w:t>To remove instruction screens or add new ones, you may modify the #INSTRUCTIONS section in main.py file by removing or adding respective lines of code containing the show_</w:t>
      </w:r>
      <w:proofErr w:type="gramStart"/>
      <w:r w:rsidRPr="003663DD">
        <w:rPr>
          <w:lang w:val="en-US"/>
        </w:rPr>
        <w:t>image(</w:t>
      </w:r>
      <w:proofErr w:type="gramEnd"/>
      <w:r w:rsidRPr="003663DD">
        <w:rPr>
          <w:lang w:val="en-US"/>
        </w:rPr>
        <w:t>) function. In order to use a plain text instruction, provide a .txt file into ‘messages’ folder and load the file using show_</w:t>
      </w:r>
      <w:proofErr w:type="gramStart"/>
      <w:r w:rsidRPr="003663DD">
        <w:rPr>
          <w:lang w:val="en-US"/>
        </w:rPr>
        <w:t>info(</w:t>
      </w:r>
      <w:proofErr w:type="gramEnd"/>
      <w:r w:rsidRPr="003663DD">
        <w:rPr>
          <w:lang w:val="en-US"/>
        </w:rPr>
        <w:t>) function.</w:t>
      </w:r>
    </w:p>
    <w:p w14:paraId="05958CC6" w14:textId="77777777" w:rsidR="000F5A30" w:rsidRPr="003663DD" w:rsidRDefault="000F5A30" w:rsidP="000F5A30">
      <w:pPr>
        <w:spacing w:line="276" w:lineRule="auto"/>
        <w:rPr>
          <w:lang w:val="en-US"/>
        </w:rPr>
      </w:pPr>
      <w:r w:rsidRPr="00E15658">
        <w:rPr>
          <w:highlight w:val="lightGray"/>
          <w:lang w:val="en-US"/>
        </w:rPr>
        <w:t>Some messages displayed in the tasks are based on .txt files which can be modified in the /messages folder.</w:t>
      </w:r>
    </w:p>
    <w:p w14:paraId="25F725FB" w14:textId="1FC4C394" w:rsidR="005C5C8D" w:rsidRPr="003663DD" w:rsidRDefault="00FD29D0" w:rsidP="00C22D9F">
      <w:pPr>
        <w:pStyle w:val="Nagwek2"/>
        <w:spacing w:line="276" w:lineRule="auto"/>
      </w:pPr>
      <w:r>
        <w:t>Advanced possibilities – d</w:t>
      </w:r>
      <w:r w:rsidR="005C5C8D" w:rsidRPr="003663DD">
        <w:t>efining</w:t>
      </w:r>
      <w:r w:rsidR="00C92565" w:rsidRPr="003663DD">
        <w:t xml:space="preserve"> </w:t>
      </w:r>
      <w:r w:rsidR="00E15658">
        <w:t xml:space="preserve">new </w:t>
      </w:r>
      <w:r w:rsidR="005C5C8D" w:rsidRPr="003663DD">
        <w:t>trials</w:t>
      </w:r>
      <w:r w:rsidR="00E15658">
        <w:t xml:space="preserve"> (graphs)</w:t>
      </w:r>
      <w:r w:rsidR="005605A4" w:rsidRPr="003663DD">
        <w:t xml:space="preserve"> </w:t>
      </w:r>
      <w:r>
        <w:t>and constructing custom tests</w:t>
      </w:r>
    </w:p>
    <w:p w14:paraId="569D49BC" w14:textId="32A7599E" w:rsidR="005605A4" w:rsidRPr="003663DD" w:rsidRDefault="005605A4" w:rsidP="00C22D9F">
      <w:pPr>
        <w:spacing w:line="276" w:lineRule="auto"/>
        <w:rPr>
          <w:lang w:val="en-US"/>
        </w:rPr>
      </w:pPr>
      <w:r w:rsidRPr="003663DD">
        <w:rPr>
          <w:lang w:val="en-US"/>
        </w:rPr>
        <w:t>The</w:t>
      </w:r>
      <w:r w:rsidR="00312453" w:rsidRPr="003663DD">
        <w:rPr>
          <w:lang w:val="en-US"/>
        </w:rPr>
        <w:t xml:space="preserve"> predefined</w:t>
      </w:r>
      <w:r w:rsidRPr="003663DD">
        <w:rPr>
          <w:lang w:val="en-US"/>
        </w:rPr>
        <w:t xml:space="preserve"> sets can be </w:t>
      </w:r>
      <w:proofErr w:type="gramStart"/>
      <w:r w:rsidRPr="003663DD">
        <w:rPr>
          <w:lang w:val="en-US"/>
        </w:rPr>
        <w:t>modified</w:t>
      </w:r>
      <w:proofErr w:type="gramEnd"/>
      <w:r w:rsidRPr="003663DD">
        <w:rPr>
          <w:lang w:val="en-US"/>
        </w:rPr>
        <w:t xml:space="preserve"> </w:t>
      </w:r>
      <w:r w:rsidR="00A347BC" w:rsidRPr="003663DD">
        <w:rPr>
          <w:lang w:val="en-US"/>
        </w:rPr>
        <w:t>and</w:t>
      </w:r>
      <w:r w:rsidRPr="003663DD">
        <w:rPr>
          <w:lang w:val="en-US"/>
        </w:rPr>
        <w:t xml:space="preserve"> </w:t>
      </w:r>
      <w:r w:rsidR="00DF0CFC" w:rsidRPr="003663DD">
        <w:rPr>
          <w:lang w:val="en-US"/>
        </w:rPr>
        <w:t xml:space="preserve">the new </w:t>
      </w:r>
      <w:r w:rsidRPr="003663DD">
        <w:rPr>
          <w:lang w:val="en-US"/>
        </w:rPr>
        <w:t>sets of trials can be created</w:t>
      </w:r>
      <w:r w:rsidR="00DF0CFC" w:rsidRPr="003663DD">
        <w:rPr>
          <w:lang w:val="en-US"/>
        </w:rPr>
        <w:t xml:space="preserve"> by modifying or creating new trials.</w:t>
      </w:r>
      <w:r w:rsidR="002A45B0">
        <w:rPr>
          <w:lang w:val="en-US"/>
        </w:rPr>
        <w:t xml:space="preserve"> This can be achieved by modifying or creating new .csv files with lists</w:t>
      </w:r>
      <w:r w:rsidR="00CC4AEF">
        <w:rPr>
          <w:lang w:val="en-US"/>
        </w:rPr>
        <w:t xml:space="preserve"> of trials that can be than selected as new tests.</w:t>
      </w:r>
    </w:p>
    <w:p w14:paraId="37E3866B" w14:textId="2EA889D1" w:rsidR="0024200E" w:rsidRPr="003663DD" w:rsidRDefault="00F56484" w:rsidP="00C22D9F">
      <w:pPr>
        <w:spacing w:line="276" w:lineRule="auto"/>
        <w:rPr>
          <w:lang w:val="en-US"/>
        </w:rPr>
      </w:pPr>
      <w:r w:rsidRPr="003663DD">
        <w:rPr>
          <w:lang w:val="en-US"/>
        </w:rPr>
        <w:t>Each trial is defined by the following parameters:</w:t>
      </w:r>
    </w:p>
    <w:p w14:paraId="7B107559" w14:textId="35B45B6E" w:rsidR="005C0863" w:rsidRPr="003663DD" w:rsidRDefault="005C0863" w:rsidP="00C22D9F">
      <w:pPr>
        <w:pStyle w:val="Akapitzlist"/>
        <w:numPr>
          <w:ilvl w:val="0"/>
          <w:numId w:val="1"/>
        </w:numPr>
        <w:spacing w:line="276" w:lineRule="auto"/>
        <w:rPr>
          <w:lang w:val="en-US"/>
        </w:rPr>
      </w:pPr>
      <w:r w:rsidRPr="003663DD">
        <w:rPr>
          <w:lang w:val="en-US"/>
        </w:rPr>
        <w:lastRenderedPageBreak/>
        <w:t>FEED – feedback displayed or not</w:t>
      </w:r>
    </w:p>
    <w:p w14:paraId="6F3363F6" w14:textId="7107076A" w:rsidR="005C0863" w:rsidRPr="003663DD" w:rsidRDefault="005C0863" w:rsidP="00C22D9F">
      <w:pPr>
        <w:pStyle w:val="Akapitzlist"/>
        <w:numPr>
          <w:ilvl w:val="0"/>
          <w:numId w:val="1"/>
        </w:numPr>
        <w:spacing w:line="276" w:lineRule="auto"/>
        <w:rPr>
          <w:lang w:val="en-US"/>
        </w:rPr>
      </w:pPr>
      <w:r w:rsidRPr="003663DD">
        <w:rPr>
          <w:lang w:val="en-US"/>
        </w:rPr>
        <w:t>TRAIN – training or experimental item</w:t>
      </w:r>
    </w:p>
    <w:p w14:paraId="218EBE51" w14:textId="5F5B0C36" w:rsidR="005C0863" w:rsidRPr="003663DD" w:rsidRDefault="005C0863" w:rsidP="00C22D9F">
      <w:pPr>
        <w:pStyle w:val="Akapitzlist"/>
        <w:numPr>
          <w:ilvl w:val="0"/>
          <w:numId w:val="1"/>
        </w:numPr>
        <w:spacing w:line="276" w:lineRule="auto"/>
        <w:rPr>
          <w:lang w:val="en-US"/>
        </w:rPr>
      </w:pPr>
      <w:r w:rsidRPr="003663DD">
        <w:rPr>
          <w:lang w:val="en-US"/>
        </w:rPr>
        <w:t>VA – provides positions (from 0 to 8) of vertices on a 3x3 virtual matrix of the A graph (the left graph):</w:t>
      </w:r>
    </w:p>
    <w:p w14:paraId="7C27FD44" w14:textId="5EC4D472" w:rsidR="005C0863" w:rsidRPr="003663DD" w:rsidRDefault="005C0863" w:rsidP="00C22D9F">
      <w:pPr>
        <w:pStyle w:val="Akapitzlist"/>
        <w:spacing w:line="276" w:lineRule="auto"/>
        <w:rPr>
          <w:lang w:val="en-US"/>
        </w:rPr>
      </w:pPr>
      <w:r w:rsidRPr="003663DD">
        <w:rPr>
          <w:lang w:val="en-US"/>
        </w:rPr>
        <w:t>0</w:t>
      </w:r>
      <w:r w:rsidR="00EA5650" w:rsidRPr="003663DD">
        <w:rPr>
          <w:lang w:val="en-US"/>
        </w:rPr>
        <w:t xml:space="preserve">   </w:t>
      </w:r>
      <w:r w:rsidR="00E92026" w:rsidRPr="003663DD">
        <w:rPr>
          <w:lang w:val="en-US"/>
        </w:rPr>
        <w:t xml:space="preserve"> </w:t>
      </w:r>
      <w:r w:rsidR="00EA5650" w:rsidRPr="003663DD">
        <w:rPr>
          <w:lang w:val="en-US"/>
        </w:rPr>
        <w:t xml:space="preserve">  </w:t>
      </w:r>
      <w:r w:rsidRPr="003663DD">
        <w:rPr>
          <w:lang w:val="en-US"/>
        </w:rPr>
        <w:t xml:space="preserve"> 1 </w:t>
      </w:r>
      <w:r w:rsidR="00EA5650" w:rsidRPr="003663DD">
        <w:rPr>
          <w:lang w:val="en-US"/>
        </w:rPr>
        <w:t xml:space="preserve"> </w:t>
      </w:r>
      <w:r w:rsidR="00E92026" w:rsidRPr="003663DD">
        <w:rPr>
          <w:lang w:val="en-US"/>
        </w:rPr>
        <w:t xml:space="preserve"> </w:t>
      </w:r>
      <w:r w:rsidR="00EA5650" w:rsidRPr="003663DD">
        <w:rPr>
          <w:lang w:val="en-US"/>
        </w:rPr>
        <w:t xml:space="preserve">    </w:t>
      </w:r>
      <w:r w:rsidRPr="003663DD">
        <w:rPr>
          <w:lang w:val="en-US"/>
        </w:rPr>
        <w:t>2</w:t>
      </w:r>
    </w:p>
    <w:p w14:paraId="252C23B9" w14:textId="4E6FF467" w:rsidR="005C0863" w:rsidRPr="003663DD" w:rsidRDefault="005C0863" w:rsidP="00C22D9F">
      <w:pPr>
        <w:pStyle w:val="Akapitzlist"/>
        <w:spacing w:line="276" w:lineRule="auto"/>
        <w:rPr>
          <w:lang w:val="en-US"/>
        </w:rPr>
      </w:pPr>
      <w:r w:rsidRPr="003663DD">
        <w:rPr>
          <w:lang w:val="en-US"/>
        </w:rPr>
        <w:t xml:space="preserve">3 </w:t>
      </w:r>
      <w:r w:rsidR="00EA5650" w:rsidRPr="003663DD">
        <w:rPr>
          <w:lang w:val="en-US"/>
        </w:rPr>
        <w:t xml:space="preserve">    </w:t>
      </w:r>
      <w:r w:rsidR="00E92026" w:rsidRPr="003663DD">
        <w:rPr>
          <w:lang w:val="en-US"/>
        </w:rPr>
        <w:t xml:space="preserve"> </w:t>
      </w:r>
      <w:r w:rsidR="00EA5650" w:rsidRPr="003663DD">
        <w:rPr>
          <w:lang w:val="en-US"/>
        </w:rPr>
        <w:t xml:space="preserve"> </w:t>
      </w:r>
      <w:r w:rsidRPr="003663DD">
        <w:rPr>
          <w:lang w:val="en-US"/>
        </w:rPr>
        <w:t xml:space="preserve">4 </w:t>
      </w:r>
      <w:r w:rsidR="00EA5650" w:rsidRPr="003663DD">
        <w:rPr>
          <w:lang w:val="en-US"/>
        </w:rPr>
        <w:t xml:space="preserve"> </w:t>
      </w:r>
      <w:r w:rsidR="00E92026" w:rsidRPr="003663DD">
        <w:rPr>
          <w:lang w:val="en-US"/>
        </w:rPr>
        <w:t xml:space="preserve"> </w:t>
      </w:r>
      <w:r w:rsidR="00EA5650" w:rsidRPr="003663DD">
        <w:rPr>
          <w:lang w:val="en-US"/>
        </w:rPr>
        <w:t xml:space="preserve">    </w:t>
      </w:r>
      <w:r w:rsidRPr="003663DD">
        <w:rPr>
          <w:lang w:val="en-US"/>
        </w:rPr>
        <w:t>5</w:t>
      </w:r>
    </w:p>
    <w:p w14:paraId="5EBB1B72" w14:textId="5A8FD71C" w:rsidR="005C0863" w:rsidRDefault="005C0863" w:rsidP="00C22D9F">
      <w:pPr>
        <w:pStyle w:val="Akapitzlist"/>
        <w:spacing w:line="276" w:lineRule="auto"/>
        <w:rPr>
          <w:lang w:val="en-US"/>
        </w:rPr>
      </w:pPr>
      <w:r w:rsidRPr="003663DD">
        <w:rPr>
          <w:lang w:val="en-US"/>
        </w:rPr>
        <w:t>5</w:t>
      </w:r>
      <w:r w:rsidR="00EA5650" w:rsidRPr="003663DD">
        <w:rPr>
          <w:lang w:val="en-US"/>
        </w:rPr>
        <w:t xml:space="preserve">    </w:t>
      </w:r>
      <w:r w:rsidR="00E92026" w:rsidRPr="003663DD">
        <w:rPr>
          <w:lang w:val="en-US"/>
        </w:rPr>
        <w:t xml:space="preserve"> </w:t>
      </w:r>
      <w:r w:rsidR="00EA5650" w:rsidRPr="003663DD">
        <w:rPr>
          <w:lang w:val="en-US"/>
        </w:rPr>
        <w:t xml:space="preserve"> </w:t>
      </w:r>
      <w:r w:rsidRPr="003663DD">
        <w:rPr>
          <w:lang w:val="en-US"/>
        </w:rPr>
        <w:t xml:space="preserve"> 7 </w:t>
      </w:r>
      <w:r w:rsidR="00EA5650" w:rsidRPr="003663DD">
        <w:rPr>
          <w:lang w:val="en-US"/>
        </w:rPr>
        <w:t xml:space="preserve">   </w:t>
      </w:r>
      <w:r w:rsidR="00E92026" w:rsidRPr="003663DD">
        <w:rPr>
          <w:lang w:val="en-US"/>
        </w:rPr>
        <w:t xml:space="preserve"> </w:t>
      </w:r>
      <w:r w:rsidR="00EA5650" w:rsidRPr="003663DD">
        <w:rPr>
          <w:lang w:val="en-US"/>
        </w:rPr>
        <w:t xml:space="preserve">  </w:t>
      </w:r>
      <w:r w:rsidRPr="003663DD">
        <w:rPr>
          <w:lang w:val="en-US"/>
        </w:rPr>
        <w:t>8</w:t>
      </w:r>
    </w:p>
    <w:p w14:paraId="1F7A03B8" w14:textId="5F66C3DD" w:rsidR="00C83839" w:rsidRPr="00C83839" w:rsidRDefault="000F1C93" w:rsidP="001911A6">
      <w:pPr>
        <w:spacing w:line="276" w:lineRule="auto"/>
        <w:ind w:left="708"/>
        <w:rPr>
          <w:lang w:val="en-US"/>
        </w:rPr>
      </w:pPr>
      <w:r>
        <w:rPr>
          <w:lang w:val="en-US"/>
        </w:rPr>
        <w:t>E</w:t>
      </w:r>
      <w:r w:rsidR="00E15658">
        <w:rPr>
          <w:lang w:val="en-US"/>
        </w:rPr>
        <w:t xml:space="preserve">ach selection of vertices on the matrix is </w:t>
      </w:r>
      <w:r w:rsidR="002A2E74">
        <w:rPr>
          <w:lang w:val="en-US"/>
        </w:rPr>
        <w:t>possible</w:t>
      </w:r>
      <w:r w:rsidR="00C83839">
        <w:rPr>
          <w:lang w:val="en-US"/>
        </w:rPr>
        <w:t xml:space="preserve"> </w:t>
      </w:r>
      <w:r>
        <w:rPr>
          <w:lang w:val="en-US"/>
        </w:rPr>
        <w:t>(</w:t>
      </w:r>
      <w:r w:rsidR="006D7163">
        <w:rPr>
          <w:lang w:val="en-US"/>
        </w:rPr>
        <w:t>each possible</w:t>
      </w:r>
      <w:r>
        <w:rPr>
          <w:lang w:val="en-US"/>
        </w:rPr>
        <w:t xml:space="preserve"> “shape” of the graph</w:t>
      </w:r>
      <w:r w:rsidR="006D7163">
        <w:rPr>
          <w:lang w:val="en-US"/>
        </w:rPr>
        <w:t xml:space="preserve"> is allowed</w:t>
      </w:r>
      <w:r>
        <w:rPr>
          <w:lang w:val="en-US"/>
        </w:rPr>
        <w:t xml:space="preserve">) </w:t>
      </w:r>
      <w:r w:rsidR="00C83839">
        <w:rPr>
          <w:lang w:val="en-US"/>
        </w:rPr>
        <w:t>– and the graph can include from 2 to 9 vertices.</w:t>
      </w:r>
    </w:p>
    <w:p w14:paraId="477C3C44" w14:textId="01779107" w:rsidR="005C0863" w:rsidRPr="003663DD" w:rsidRDefault="005C0863" w:rsidP="00C22D9F">
      <w:pPr>
        <w:pStyle w:val="Akapitzlist"/>
        <w:numPr>
          <w:ilvl w:val="0"/>
          <w:numId w:val="1"/>
        </w:numPr>
        <w:spacing w:line="276" w:lineRule="auto"/>
        <w:rPr>
          <w:lang w:val="en-US"/>
        </w:rPr>
      </w:pPr>
      <w:r w:rsidRPr="003663DD">
        <w:rPr>
          <w:lang w:val="en-US"/>
        </w:rPr>
        <w:t xml:space="preserve">EA – list of ordered pairs defining edges between the given vertices of the A graph; bidirectional edges are </w:t>
      </w:r>
      <w:r w:rsidR="003E4FE3" w:rsidRPr="003663DD">
        <w:rPr>
          <w:lang w:val="en-US"/>
        </w:rPr>
        <w:t>made</w:t>
      </w:r>
      <w:r w:rsidRPr="003663DD">
        <w:rPr>
          <w:lang w:val="en-US"/>
        </w:rPr>
        <w:t xml:space="preserve"> by providing two ordered pairs</w:t>
      </w:r>
      <w:r w:rsidR="00017626" w:rsidRPr="003663DD">
        <w:rPr>
          <w:lang w:val="en-US"/>
        </w:rPr>
        <w:t>, for example (0,1), (1,0)</w:t>
      </w:r>
      <w:r w:rsidRPr="003663DD">
        <w:rPr>
          <w:lang w:val="en-US"/>
        </w:rPr>
        <w:t xml:space="preserve">; </w:t>
      </w:r>
      <w:r w:rsidRPr="003663DD">
        <w:rPr>
          <w:b/>
          <w:bCs/>
          <w:lang w:val="en-US"/>
        </w:rPr>
        <w:t>edges can only link neighbouring vertices</w:t>
      </w:r>
      <w:r w:rsidRPr="003663DD">
        <w:rPr>
          <w:lang w:val="en-US"/>
        </w:rPr>
        <w:t xml:space="preserve"> </w:t>
      </w:r>
      <w:r w:rsidRPr="00E15658">
        <w:rPr>
          <w:b/>
          <w:bCs/>
          <w:lang w:val="en-US"/>
        </w:rPr>
        <w:t>(e.g. 8 can be linked only with 4,5 and 7)</w:t>
      </w:r>
    </w:p>
    <w:p w14:paraId="2BF3C0B2" w14:textId="6AA5A180" w:rsidR="005C0863" w:rsidRPr="003663DD" w:rsidRDefault="005C0863" w:rsidP="00C22D9F">
      <w:pPr>
        <w:pStyle w:val="Akapitzlist"/>
        <w:numPr>
          <w:ilvl w:val="0"/>
          <w:numId w:val="1"/>
        </w:numPr>
        <w:spacing w:line="276" w:lineRule="auto"/>
        <w:rPr>
          <w:lang w:val="en-US"/>
        </w:rPr>
      </w:pPr>
      <w:r w:rsidRPr="003663DD">
        <w:rPr>
          <w:lang w:val="en-US"/>
        </w:rPr>
        <w:t xml:space="preserve">left – defines a pair of corresponding vertices to be matched using the left mouse button; first digit in the pair reflects a vertex in the graph A, and the second digit reflects a </w:t>
      </w:r>
      <w:r w:rsidR="00F72685">
        <w:rPr>
          <w:lang w:val="en-US"/>
        </w:rPr>
        <w:t xml:space="preserve">corresponding </w:t>
      </w:r>
      <w:r w:rsidRPr="003663DD">
        <w:rPr>
          <w:lang w:val="en-US"/>
        </w:rPr>
        <w:t xml:space="preserve">vertex in the graph B; </w:t>
      </w:r>
    </w:p>
    <w:p w14:paraId="1D7E7285" w14:textId="2023EC61" w:rsidR="000A2A45" w:rsidRPr="003663DD" w:rsidRDefault="005C0863" w:rsidP="00C22D9F">
      <w:pPr>
        <w:pStyle w:val="Akapitzlist"/>
        <w:numPr>
          <w:ilvl w:val="0"/>
          <w:numId w:val="1"/>
        </w:numPr>
        <w:spacing w:line="276" w:lineRule="auto"/>
        <w:rPr>
          <w:lang w:val="en-US"/>
        </w:rPr>
      </w:pPr>
      <w:r w:rsidRPr="003663DD">
        <w:rPr>
          <w:lang w:val="en-US"/>
        </w:rPr>
        <w:t>right - defines a pair of corresponding vertices to be matched using the right mouse button; first digit in the pair reflects a vertex in the graph A, and the second digit reflects a vertex in the graph B;</w:t>
      </w:r>
    </w:p>
    <w:p w14:paraId="0CBDE6CD" w14:textId="200BAE42" w:rsidR="0024200E" w:rsidRPr="003663DD" w:rsidRDefault="003C2548" w:rsidP="00C22D9F">
      <w:pPr>
        <w:spacing w:line="276" w:lineRule="auto"/>
        <w:rPr>
          <w:lang w:val="en-US"/>
        </w:rPr>
      </w:pPr>
      <w:r w:rsidRPr="003663DD">
        <w:rPr>
          <w:lang w:val="en-US"/>
        </w:rPr>
        <w:t>The remaining columns are</w:t>
      </w:r>
      <w:r w:rsidR="008E6D5C">
        <w:rPr>
          <w:lang w:val="en-US"/>
        </w:rPr>
        <w:t xml:space="preserve"> </w:t>
      </w:r>
      <w:r w:rsidR="00B344D6">
        <w:rPr>
          <w:lang w:val="en-US"/>
        </w:rPr>
        <w:t>purely</w:t>
      </w:r>
      <w:r w:rsidRPr="003663DD">
        <w:rPr>
          <w:lang w:val="en-US"/>
        </w:rPr>
        <w:t xml:space="preserve"> descriptive</w:t>
      </w:r>
      <w:r w:rsidR="00FC368F" w:rsidRPr="003663DD">
        <w:rPr>
          <w:lang w:val="en-US"/>
        </w:rPr>
        <w:t xml:space="preserve"> (their values do not affect the procedure)</w:t>
      </w:r>
      <w:r w:rsidRPr="003663DD">
        <w:rPr>
          <w:lang w:val="en-US"/>
        </w:rPr>
        <w:t>:</w:t>
      </w:r>
    </w:p>
    <w:p w14:paraId="02E1B050" w14:textId="6776C60A" w:rsidR="00530ED7" w:rsidRPr="003663DD" w:rsidRDefault="00530ED7" w:rsidP="00C22D9F">
      <w:pPr>
        <w:pStyle w:val="Akapitzlist"/>
        <w:numPr>
          <w:ilvl w:val="0"/>
          <w:numId w:val="4"/>
        </w:numPr>
        <w:spacing w:line="276" w:lineRule="auto"/>
        <w:rPr>
          <w:lang w:val="en-US"/>
        </w:rPr>
      </w:pPr>
      <w:r w:rsidRPr="003663DD">
        <w:rPr>
          <w:lang w:val="en-US"/>
        </w:rPr>
        <w:t>NV – number of vertices in each graph</w:t>
      </w:r>
    </w:p>
    <w:p w14:paraId="39BF8369" w14:textId="154C74F0" w:rsidR="00530ED7" w:rsidRPr="003663DD" w:rsidRDefault="00530ED7" w:rsidP="00C22D9F">
      <w:pPr>
        <w:pStyle w:val="Akapitzlist"/>
        <w:numPr>
          <w:ilvl w:val="0"/>
          <w:numId w:val="4"/>
        </w:numPr>
        <w:spacing w:line="276" w:lineRule="auto"/>
        <w:rPr>
          <w:lang w:val="en-US"/>
        </w:rPr>
      </w:pPr>
      <w:r w:rsidRPr="003663DD">
        <w:rPr>
          <w:lang w:val="en-US"/>
        </w:rPr>
        <w:t>NE – number of edges in each graph</w:t>
      </w:r>
    </w:p>
    <w:p w14:paraId="722A6D21" w14:textId="79BA30D6" w:rsidR="005605A4" w:rsidRPr="003663DD" w:rsidRDefault="005605A4" w:rsidP="00C22D9F">
      <w:pPr>
        <w:pStyle w:val="Akapitzlist"/>
        <w:numPr>
          <w:ilvl w:val="0"/>
          <w:numId w:val="3"/>
        </w:numPr>
        <w:spacing w:line="276" w:lineRule="auto"/>
        <w:rPr>
          <w:lang w:val="en-US"/>
        </w:rPr>
      </w:pPr>
      <w:r w:rsidRPr="003663DD">
        <w:rPr>
          <w:lang w:val="en-US"/>
        </w:rPr>
        <w:t>Bidirectional – the number of bidirectional edges in a graph</w:t>
      </w:r>
    </w:p>
    <w:p w14:paraId="614B1F9F" w14:textId="42D1EDB6" w:rsidR="005605A4" w:rsidRPr="003663DD" w:rsidRDefault="005605A4" w:rsidP="00C22D9F">
      <w:pPr>
        <w:pStyle w:val="Akapitzlist"/>
        <w:numPr>
          <w:ilvl w:val="0"/>
          <w:numId w:val="3"/>
        </w:numPr>
        <w:spacing w:line="276" w:lineRule="auto"/>
        <w:rPr>
          <w:lang w:val="en-US"/>
        </w:rPr>
      </w:pPr>
      <w:r w:rsidRPr="003663DD">
        <w:rPr>
          <w:lang w:val="en-US"/>
        </w:rPr>
        <w:t xml:space="preserve">Type </w:t>
      </w:r>
      <w:r w:rsidR="00413672" w:rsidRPr="003663DD">
        <w:rPr>
          <w:lang w:val="en-US"/>
        </w:rPr>
        <w:t>– type of a trial</w:t>
      </w:r>
      <w:r w:rsidRPr="003663DD">
        <w:rPr>
          <w:lang w:val="en-US"/>
        </w:rPr>
        <w:tab/>
        <w:t xml:space="preserve"> </w:t>
      </w:r>
    </w:p>
    <w:p w14:paraId="0B698850" w14:textId="68077F6F" w:rsidR="005605A4" w:rsidRPr="003663DD" w:rsidRDefault="005605A4" w:rsidP="00C22D9F">
      <w:pPr>
        <w:pStyle w:val="Akapitzlist"/>
        <w:numPr>
          <w:ilvl w:val="1"/>
          <w:numId w:val="3"/>
        </w:numPr>
        <w:spacing w:line="276" w:lineRule="auto"/>
        <w:rPr>
          <w:lang w:val="en-US"/>
        </w:rPr>
      </w:pPr>
      <w:r w:rsidRPr="003663DD">
        <w:rPr>
          <w:lang w:val="en-US"/>
        </w:rPr>
        <w:t>DI – direct; the target vertices can be identified directly by the unique degree of each target vertex</w:t>
      </w:r>
    </w:p>
    <w:p w14:paraId="02B0BBA4" w14:textId="723D230E" w:rsidR="005605A4" w:rsidRPr="003663DD" w:rsidRDefault="005605A4" w:rsidP="00C22D9F">
      <w:pPr>
        <w:pStyle w:val="Akapitzlist"/>
        <w:numPr>
          <w:ilvl w:val="1"/>
          <w:numId w:val="3"/>
        </w:numPr>
        <w:spacing w:line="276" w:lineRule="auto"/>
        <w:rPr>
          <w:lang w:val="en-US"/>
        </w:rPr>
      </w:pPr>
      <w:r w:rsidRPr="003663DD">
        <w:rPr>
          <w:lang w:val="en-US"/>
        </w:rPr>
        <w:t>InDI – the target vertices cannot be identified directly by the unique degree of each target vertex; to identify the targets other vertices need to be first identified directly; more difficult type</w:t>
      </w:r>
    </w:p>
    <w:p w14:paraId="664C97C4" w14:textId="3C3D850F" w:rsidR="005605A4" w:rsidRPr="003663DD" w:rsidRDefault="005605A4" w:rsidP="00C22D9F">
      <w:pPr>
        <w:pStyle w:val="Akapitzlist"/>
        <w:numPr>
          <w:ilvl w:val="1"/>
          <w:numId w:val="3"/>
        </w:numPr>
        <w:spacing w:line="276" w:lineRule="auto"/>
        <w:rPr>
          <w:lang w:val="en-US"/>
        </w:rPr>
      </w:pPr>
      <w:r w:rsidRPr="003663DD">
        <w:rPr>
          <w:lang w:val="en-US"/>
        </w:rPr>
        <w:t>mixed –</w:t>
      </w:r>
      <w:r w:rsidR="00530ED7" w:rsidRPr="003663DD">
        <w:rPr>
          <w:lang w:val="en-US"/>
        </w:rPr>
        <w:t xml:space="preserve"> only </w:t>
      </w:r>
      <w:r w:rsidRPr="003663DD">
        <w:rPr>
          <w:lang w:val="en-US"/>
        </w:rPr>
        <w:t>one target can be identified directly</w:t>
      </w:r>
    </w:p>
    <w:p w14:paraId="78991A54" w14:textId="1DFE51CE" w:rsidR="005605A4" w:rsidRDefault="005605A4" w:rsidP="00C22D9F">
      <w:pPr>
        <w:pStyle w:val="Akapitzlist"/>
        <w:numPr>
          <w:ilvl w:val="0"/>
          <w:numId w:val="3"/>
        </w:numPr>
        <w:spacing w:line="276" w:lineRule="auto"/>
        <w:rPr>
          <w:lang w:val="en-US"/>
        </w:rPr>
      </w:pPr>
      <w:r w:rsidRPr="003663DD">
        <w:rPr>
          <w:lang w:val="en-US"/>
        </w:rPr>
        <w:t>Crossed_edges</w:t>
      </w:r>
      <w:r w:rsidR="00530ED7" w:rsidRPr="003663DD">
        <w:rPr>
          <w:lang w:val="en-US"/>
        </w:rPr>
        <w:t xml:space="preserve"> – whether the trial includes a graph with crossed edges, which increases the difficulty</w:t>
      </w:r>
    </w:p>
    <w:p w14:paraId="5706F082" w14:textId="09F477EE" w:rsidR="005C0863" w:rsidRPr="00E85651" w:rsidRDefault="00E85651" w:rsidP="00E85651">
      <w:pPr>
        <w:pStyle w:val="Akapitzlist"/>
        <w:numPr>
          <w:ilvl w:val="0"/>
          <w:numId w:val="3"/>
        </w:numPr>
        <w:spacing w:line="276" w:lineRule="auto"/>
        <w:rPr>
          <w:lang w:val="en-US"/>
        </w:rPr>
      </w:pPr>
      <w:r>
        <w:rPr>
          <w:lang w:val="en-US"/>
        </w:rPr>
        <w:t xml:space="preserve">Name – name of the trial </w:t>
      </w:r>
    </w:p>
    <w:p w14:paraId="48D4AEE7" w14:textId="556A7B95" w:rsidR="005C0863" w:rsidRDefault="005C0863" w:rsidP="00C22D9F">
      <w:pPr>
        <w:spacing w:line="276" w:lineRule="auto"/>
        <w:rPr>
          <w:lang w:val="en-US"/>
        </w:rPr>
      </w:pPr>
    </w:p>
    <w:p w14:paraId="7113D4B9" w14:textId="20D4B5FE" w:rsidR="008B4D4F" w:rsidRDefault="008B4D4F" w:rsidP="00C22D9F">
      <w:pPr>
        <w:spacing w:line="276" w:lineRule="auto"/>
        <w:rPr>
          <w:lang w:val="en-US"/>
        </w:rPr>
      </w:pPr>
    </w:p>
    <w:p w14:paraId="1B56A39F" w14:textId="77777777" w:rsidR="008B4D4F" w:rsidRPr="003663DD" w:rsidRDefault="008B4D4F" w:rsidP="00C22D9F">
      <w:pPr>
        <w:spacing w:line="276" w:lineRule="auto"/>
        <w:rPr>
          <w:lang w:val="en-US"/>
        </w:rPr>
      </w:pPr>
    </w:p>
    <w:sectPr w:rsidR="008B4D4F" w:rsidRPr="003663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D5640"/>
    <w:multiLevelType w:val="hybridMultilevel"/>
    <w:tmpl w:val="524222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A3E97"/>
    <w:multiLevelType w:val="hybridMultilevel"/>
    <w:tmpl w:val="DED41EF4"/>
    <w:lvl w:ilvl="0" w:tplc="0415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" w15:restartNumberingAfterBreak="0">
    <w:nsid w:val="0F1B2A1D"/>
    <w:multiLevelType w:val="hybridMultilevel"/>
    <w:tmpl w:val="CD4455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1148A"/>
    <w:multiLevelType w:val="hybridMultilevel"/>
    <w:tmpl w:val="86364F96"/>
    <w:lvl w:ilvl="0" w:tplc="3F643A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FF111B"/>
    <w:multiLevelType w:val="hybridMultilevel"/>
    <w:tmpl w:val="3BD6FD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50588"/>
    <w:multiLevelType w:val="hybridMultilevel"/>
    <w:tmpl w:val="B5CE1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A179D"/>
    <w:multiLevelType w:val="hybridMultilevel"/>
    <w:tmpl w:val="1E9ED3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84956"/>
    <w:multiLevelType w:val="hybridMultilevel"/>
    <w:tmpl w:val="54D61E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86472"/>
    <w:multiLevelType w:val="hybridMultilevel"/>
    <w:tmpl w:val="48F447C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28306F"/>
    <w:multiLevelType w:val="hybridMultilevel"/>
    <w:tmpl w:val="ABB0FA2C"/>
    <w:lvl w:ilvl="0" w:tplc="0415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9"/>
  </w:num>
  <w:num w:numId="7">
    <w:abstractNumId w:val="0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E03"/>
    <w:rsid w:val="00006A47"/>
    <w:rsid w:val="000131E2"/>
    <w:rsid w:val="00017626"/>
    <w:rsid w:val="00025A57"/>
    <w:rsid w:val="0002657F"/>
    <w:rsid w:val="00035806"/>
    <w:rsid w:val="000521C0"/>
    <w:rsid w:val="00075F95"/>
    <w:rsid w:val="0008163F"/>
    <w:rsid w:val="00092281"/>
    <w:rsid w:val="00097D85"/>
    <w:rsid w:val="000A2A45"/>
    <w:rsid w:val="000A794C"/>
    <w:rsid w:val="000B17ED"/>
    <w:rsid w:val="000C680E"/>
    <w:rsid w:val="000C68B5"/>
    <w:rsid w:val="000D3996"/>
    <w:rsid w:val="000F1C93"/>
    <w:rsid w:val="000F5A30"/>
    <w:rsid w:val="00100C52"/>
    <w:rsid w:val="00111E32"/>
    <w:rsid w:val="00112335"/>
    <w:rsid w:val="00112AD3"/>
    <w:rsid w:val="00120E0A"/>
    <w:rsid w:val="001229D2"/>
    <w:rsid w:val="00125F94"/>
    <w:rsid w:val="00130480"/>
    <w:rsid w:val="001357C8"/>
    <w:rsid w:val="001366BC"/>
    <w:rsid w:val="00137060"/>
    <w:rsid w:val="00141386"/>
    <w:rsid w:val="00143BA1"/>
    <w:rsid w:val="00161020"/>
    <w:rsid w:val="001654C5"/>
    <w:rsid w:val="00171269"/>
    <w:rsid w:val="00180110"/>
    <w:rsid w:val="001911A6"/>
    <w:rsid w:val="00191991"/>
    <w:rsid w:val="0019499B"/>
    <w:rsid w:val="00195E71"/>
    <w:rsid w:val="001A677E"/>
    <w:rsid w:val="001D5935"/>
    <w:rsid w:val="001E79C5"/>
    <w:rsid w:val="001F23A7"/>
    <w:rsid w:val="00200BA0"/>
    <w:rsid w:val="002014FC"/>
    <w:rsid w:val="00212295"/>
    <w:rsid w:val="00214391"/>
    <w:rsid w:val="00223617"/>
    <w:rsid w:val="00223EEB"/>
    <w:rsid w:val="0022558E"/>
    <w:rsid w:val="002358D3"/>
    <w:rsid w:val="0024200E"/>
    <w:rsid w:val="00243EEA"/>
    <w:rsid w:val="00266571"/>
    <w:rsid w:val="002701F4"/>
    <w:rsid w:val="0027090B"/>
    <w:rsid w:val="00272CCB"/>
    <w:rsid w:val="0028338E"/>
    <w:rsid w:val="0028572B"/>
    <w:rsid w:val="00293EBF"/>
    <w:rsid w:val="002A2E74"/>
    <w:rsid w:val="002A45B0"/>
    <w:rsid w:val="002B4F9E"/>
    <w:rsid w:val="002B6DAC"/>
    <w:rsid w:val="002C3E37"/>
    <w:rsid w:val="002C41F6"/>
    <w:rsid w:val="002D696F"/>
    <w:rsid w:val="002F0622"/>
    <w:rsid w:val="002F3D64"/>
    <w:rsid w:val="0030106D"/>
    <w:rsid w:val="00305360"/>
    <w:rsid w:val="00305E4C"/>
    <w:rsid w:val="00312453"/>
    <w:rsid w:val="00313E33"/>
    <w:rsid w:val="00321636"/>
    <w:rsid w:val="00323591"/>
    <w:rsid w:val="003276A6"/>
    <w:rsid w:val="00330FC6"/>
    <w:rsid w:val="00334F48"/>
    <w:rsid w:val="00341061"/>
    <w:rsid w:val="0034304D"/>
    <w:rsid w:val="00345E65"/>
    <w:rsid w:val="00360B29"/>
    <w:rsid w:val="003611C4"/>
    <w:rsid w:val="00365D12"/>
    <w:rsid w:val="003663DD"/>
    <w:rsid w:val="00375964"/>
    <w:rsid w:val="003913E1"/>
    <w:rsid w:val="00391A58"/>
    <w:rsid w:val="003926FA"/>
    <w:rsid w:val="003A3BB7"/>
    <w:rsid w:val="003A4A84"/>
    <w:rsid w:val="003A67E7"/>
    <w:rsid w:val="003B49D8"/>
    <w:rsid w:val="003C0633"/>
    <w:rsid w:val="003C2548"/>
    <w:rsid w:val="003C511E"/>
    <w:rsid w:val="003C7BBD"/>
    <w:rsid w:val="003D1254"/>
    <w:rsid w:val="003D12A6"/>
    <w:rsid w:val="003D3C30"/>
    <w:rsid w:val="003D6458"/>
    <w:rsid w:val="003E2C30"/>
    <w:rsid w:val="003E4FE3"/>
    <w:rsid w:val="00404219"/>
    <w:rsid w:val="004043DF"/>
    <w:rsid w:val="00413672"/>
    <w:rsid w:val="004203D0"/>
    <w:rsid w:val="0042218D"/>
    <w:rsid w:val="00430AEE"/>
    <w:rsid w:val="00446601"/>
    <w:rsid w:val="004477B4"/>
    <w:rsid w:val="00450972"/>
    <w:rsid w:val="00451B25"/>
    <w:rsid w:val="00453CBB"/>
    <w:rsid w:val="004576FF"/>
    <w:rsid w:val="00460643"/>
    <w:rsid w:val="0046069F"/>
    <w:rsid w:val="00470416"/>
    <w:rsid w:val="00473B3A"/>
    <w:rsid w:val="00474328"/>
    <w:rsid w:val="004966CD"/>
    <w:rsid w:val="00497926"/>
    <w:rsid w:val="004A047B"/>
    <w:rsid w:val="004B0EFD"/>
    <w:rsid w:val="004B51DE"/>
    <w:rsid w:val="004B52FC"/>
    <w:rsid w:val="004B6D68"/>
    <w:rsid w:val="004C7127"/>
    <w:rsid w:val="004E1992"/>
    <w:rsid w:val="004E5E65"/>
    <w:rsid w:val="004E605F"/>
    <w:rsid w:val="00502B8E"/>
    <w:rsid w:val="005078AF"/>
    <w:rsid w:val="0052164A"/>
    <w:rsid w:val="00522F7B"/>
    <w:rsid w:val="00525D68"/>
    <w:rsid w:val="00530ED7"/>
    <w:rsid w:val="00541CB6"/>
    <w:rsid w:val="00542118"/>
    <w:rsid w:val="005541BB"/>
    <w:rsid w:val="005605A4"/>
    <w:rsid w:val="0056162C"/>
    <w:rsid w:val="005848C4"/>
    <w:rsid w:val="0059062B"/>
    <w:rsid w:val="0059579F"/>
    <w:rsid w:val="00595987"/>
    <w:rsid w:val="005A43C9"/>
    <w:rsid w:val="005A4C01"/>
    <w:rsid w:val="005B34E4"/>
    <w:rsid w:val="005C0863"/>
    <w:rsid w:val="005C1AAF"/>
    <w:rsid w:val="005C5C8D"/>
    <w:rsid w:val="005C5F11"/>
    <w:rsid w:val="005D4840"/>
    <w:rsid w:val="005D74BE"/>
    <w:rsid w:val="005E51E6"/>
    <w:rsid w:val="005E74C1"/>
    <w:rsid w:val="005F4E99"/>
    <w:rsid w:val="005F6A76"/>
    <w:rsid w:val="006003F0"/>
    <w:rsid w:val="006213E0"/>
    <w:rsid w:val="00642DAB"/>
    <w:rsid w:val="00645855"/>
    <w:rsid w:val="00660C5A"/>
    <w:rsid w:val="00665A21"/>
    <w:rsid w:val="00666767"/>
    <w:rsid w:val="00670CDC"/>
    <w:rsid w:val="00671336"/>
    <w:rsid w:val="006802FC"/>
    <w:rsid w:val="006B1745"/>
    <w:rsid w:val="006C2A18"/>
    <w:rsid w:val="006D0AE6"/>
    <w:rsid w:val="006D2E3A"/>
    <w:rsid w:val="006D7163"/>
    <w:rsid w:val="006E249C"/>
    <w:rsid w:val="006F4198"/>
    <w:rsid w:val="006F4BCF"/>
    <w:rsid w:val="0070018C"/>
    <w:rsid w:val="00703AF5"/>
    <w:rsid w:val="00711A48"/>
    <w:rsid w:val="00712660"/>
    <w:rsid w:val="00716CF2"/>
    <w:rsid w:val="00732C45"/>
    <w:rsid w:val="00737FE8"/>
    <w:rsid w:val="00740933"/>
    <w:rsid w:val="0074350C"/>
    <w:rsid w:val="00753DCC"/>
    <w:rsid w:val="0076652E"/>
    <w:rsid w:val="007763DC"/>
    <w:rsid w:val="00781673"/>
    <w:rsid w:val="00782EDC"/>
    <w:rsid w:val="007872A4"/>
    <w:rsid w:val="007875AD"/>
    <w:rsid w:val="00790B2E"/>
    <w:rsid w:val="007978B3"/>
    <w:rsid w:val="007A133E"/>
    <w:rsid w:val="007A697F"/>
    <w:rsid w:val="007B634C"/>
    <w:rsid w:val="007C4ABB"/>
    <w:rsid w:val="007C6BF1"/>
    <w:rsid w:val="007E6A60"/>
    <w:rsid w:val="007F0E6F"/>
    <w:rsid w:val="007F7BDB"/>
    <w:rsid w:val="00822E67"/>
    <w:rsid w:val="00824F84"/>
    <w:rsid w:val="00824FDF"/>
    <w:rsid w:val="00832E6F"/>
    <w:rsid w:val="0083379C"/>
    <w:rsid w:val="0084233A"/>
    <w:rsid w:val="00866642"/>
    <w:rsid w:val="0088740F"/>
    <w:rsid w:val="00892D6B"/>
    <w:rsid w:val="008A7592"/>
    <w:rsid w:val="008B262A"/>
    <w:rsid w:val="008B4D4F"/>
    <w:rsid w:val="008E6D5C"/>
    <w:rsid w:val="00901DF3"/>
    <w:rsid w:val="009051F8"/>
    <w:rsid w:val="0091102F"/>
    <w:rsid w:val="0092155D"/>
    <w:rsid w:val="00926D7B"/>
    <w:rsid w:val="00931622"/>
    <w:rsid w:val="00933E33"/>
    <w:rsid w:val="009426D1"/>
    <w:rsid w:val="009510C7"/>
    <w:rsid w:val="00953145"/>
    <w:rsid w:val="00955ED1"/>
    <w:rsid w:val="009560BE"/>
    <w:rsid w:val="0096321F"/>
    <w:rsid w:val="00972A4A"/>
    <w:rsid w:val="0097334C"/>
    <w:rsid w:val="00975374"/>
    <w:rsid w:val="00981699"/>
    <w:rsid w:val="00982AE4"/>
    <w:rsid w:val="00982E56"/>
    <w:rsid w:val="009855FD"/>
    <w:rsid w:val="009A3246"/>
    <w:rsid w:val="009A4ED8"/>
    <w:rsid w:val="009A4F4B"/>
    <w:rsid w:val="009A60A2"/>
    <w:rsid w:val="009B158E"/>
    <w:rsid w:val="009C11A1"/>
    <w:rsid w:val="009D28EF"/>
    <w:rsid w:val="009D7EC7"/>
    <w:rsid w:val="009E4AB4"/>
    <w:rsid w:val="009F305C"/>
    <w:rsid w:val="009F51EB"/>
    <w:rsid w:val="009F6ED7"/>
    <w:rsid w:val="00A11D88"/>
    <w:rsid w:val="00A27C6B"/>
    <w:rsid w:val="00A323D4"/>
    <w:rsid w:val="00A347BC"/>
    <w:rsid w:val="00A35EC8"/>
    <w:rsid w:val="00A418FF"/>
    <w:rsid w:val="00A4232E"/>
    <w:rsid w:val="00A426E5"/>
    <w:rsid w:val="00A50940"/>
    <w:rsid w:val="00A6403A"/>
    <w:rsid w:val="00A65C5D"/>
    <w:rsid w:val="00A66460"/>
    <w:rsid w:val="00A80F44"/>
    <w:rsid w:val="00A813B2"/>
    <w:rsid w:val="00A9242A"/>
    <w:rsid w:val="00AA17BE"/>
    <w:rsid w:val="00AA2646"/>
    <w:rsid w:val="00AA308E"/>
    <w:rsid w:val="00AA73E2"/>
    <w:rsid w:val="00AB5DDE"/>
    <w:rsid w:val="00AC051C"/>
    <w:rsid w:val="00AC4740"/>
    <w:rsid w:val="00AD6331"/>
    <w:rsid w:val="00AD75C3"/>
    <w:rsid w:val="00AE794B"/>
    <w:rsid w:val="00AF0307"/>
    <w:rsid w:val="00AF0997"/>
    <w:rsid w:val="00AF5D89"/>
    <w:rsid w:val="00AF691B"/>
    <w:rsid w:val="00AF6D6C"/>
    <w:rsid w:val="00B117B6"/>
    <w:rsid w:val="00B137CF"/>
    <w:rsid w:val="00B20DF0"/>
    <w:rsid w:val="00B344D6"/>
    <w:rsid w:val="00B36809"/>
    <w:rsid w:val="00B53474"/>
    <w:rsid w:val="00B6160A"/>
    <w:rsid w:val="00B64CE0"/>
    <w:rsid w:val="00B734E1"/>
    <w:rsid w:val="00B80F66"/>
    <w:rsid w:val="00B82533"/>
    <w:rsid w:val="00B97AB3"/>
    <w:rsid w:val="00BA17AA"/>
    <w:rsid w:val="00BA78C9"/>
    <w:rsid w:val="00BD612B"/>
    <w:rsid w:val="00BE2F6A"/>
    <w:rsid w:val="00C045F0"/>
    <w:rsid w:val="00C168BD"/>
    <w:rsid w:val="00C22D9F"/>
    <w:rsid w:val="00C234C8"/>
    <w:rsid w:val="00C24853"/>
    <w:rsid w:val="00C32FBB"/>
    <w:rsid w:val="00C413DA"/>
    <w:rsid w:val="00C513A2"/>
    <w:rsid w:val="00C62C00"/>
    <w:rsid w:val="00C63A28"/>
    <w:rsid w:val="00C63E7A"/>
    <w:rsid w:val="00C74DB9"/>
    <w:rsid w:val="00C805CA"/>
    <w:rsid w:val="00C83839"/>
    <w:rsid w:val="00C84DA8"/>
    <w:rsid w:val="00C92565"/>
    <w:rsid w:val="00CA27E6"/>
    <w:rsid w:val="00CB47C6"/>
    <w:rsid w:val="00CC4AEF"/>
    <w:rsid w:val="00CD1F2C"/>
    <w:rsid w:val="00CD585D"/>
    <w:rsid w:val="00CE48DD"/>
    <w:rsid w:val="00CE63A5"/>
    <w:rsid w:val="00CF12F1"/>
    <w:rsid w:val="00CF607A"/>
    <w:rsid w:val="00D06DE7"/>
    <w:rsid w:val="00D116CB"/>
    <w:rsid w:val="00D12DBC"/>
    <w:rsid w:val="00D20B60"/>
    <w:rsid w:val="00D25455"/>
    <w:rsid w:val="00D27CDB"/>
    <w:rsid w:val="00D3305B"/>
    <w:rsid w:val="00D350A7"/>
    <w:rsid w:val="00D3672A"/>
    <w:rsid w:val="00D43BEC"/>
    <w:rsid w:val="00D507DE"/>
    <w:rsid w:val="00D5602F"/>
    <w:rsid w:val="00D618B0"/>
    <w:rsid w:val="00D6797F"/>
    <w:rsid w:val="00D74523"/>
    <w:rsid w:val="00DA434A"/>
    <w:rsid w:val="00DD68EE"/>
    <w:rsid w:val="00DF0CFC"/>
    <w:rsid w:val="00E036AD"/>
    <w:rsid w:val="00E05CC1"/>
    <w:rsid w:val="00E100F5"/>
    <w:rsid w:val="00E110AE"/>
    <w:rsid w:val="00E15658"/>
    <w:rsid w:val="00E44749"/>
    <w:rsid w:val="00E544DE"/>
    <w:rsid w:val="00E65C51"/>
    <w:rsid w:val="00E662E5"/>
    <w:rsid w:val="00E705DB"/>
    <w:rsid w:val="00E72D88"/>
    <w:rsid w:val="00E84C08"/>
    <w:rsid w:val="00E85651"/>
    <w:rsid w:val="00E866DF"/>
    <w:rsid w:val="00E92026"/>
    <w:rsid w:val="00E950ED"/>
    <w:rsid w:val="00EA5650"/>
    <w:rsid w:val="00EA6953"/>
    <w:rsid w:val="00EC7132"/>
    <w:rsid w:val="00ED784F"/>
    <w:rsid w:val="00F03DE3"/>
    <w:rsid w:val="00F16E93"/>
    <w:rsid w:val="00F2049F"/>
    <w:rsid w:val="00F450BE"/>
    <w:rsid w:val="00F470BC"/>
    <w:rsid w:val="00F52E79"/>
    <w:rsid w:val="00F56484"/>
    <w:rsid w:val="00F61862"/>
    <w:rsid w:val="00F72685"/>
    <w:rsid w:val="00F97522"/>
    <w:rsid w:val="00FA27A9"/>
    <w:rsid w:val="00FB3AAF"/>
    <w:rsid w:val="00FB5E03"/>
    <w:rsid w:val="00FC256E"/>
    <w:rsid w:val="00FC368F"/>
    <w:rsid w:val="00FC36E1"/>
    <w:rsid w:val="00FD29D0"/>
    <w:rsid w:val="00FD4394"/>
    <w:rsid w:val="00FE100B"/>
    <w:rsid w:val="00FF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05875"/>
  <w15:chartTrackingRefBased/>
  <w15:docId w15:val="{A9556D02-7D9B-4BEE-94A7-E2D504BFC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F5A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C5C8D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5C5C8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kapitzlist">
    <w:name w:val="List Paragraph"/>
    <w:basedOn w:val="Normalny"/>
    <w:uiPriority w:val="34"/>
    <w:qFormat/>
    <w:rsid w:val="0024200E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F5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3</Pages>
  <Words>876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Jastrzębski</dc:creator>
  <cp:keywords/>
  <dc:description/>
  <cp:lastModifiedBy>Jan Jastrzębski</cp:lastModifiedBy>
  <cp:revision>468</cp:revision>
  <dcterms:created xsi:type="dcterms:W3CDTF">2020-07-16T12:31:00Z</dcterms:created>
  <dcterms:modified xsi:type="dcterms:W3CDTF">2020-12-07T15:57:00Z</dcterms:modified>
</cp:coreProperties>
</file>