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3CCE" w14:textId="5DA8C455" w:rsidR="009A4BE8" w:rsidRPr="00C57051" w:rsidRDefault="00C57051" w:rsidP="00C57051">
      <w:pPr>
        <w:jc w:val="both"/>
        <w:rPr>
          <w:rFonts w:cstheme="minorHAnsi"/>
          <w:b/>
          <w:bCs/>
          <w:sz w:val="40"/>
          <w:szCs w:val="40"/>
        </w:rPr>
      </w:pPr>
      <w:r w:rsidRPr="00C57051">
        <w:rPr>
          <w:rFonts w:cstheme="minorHAnsi"/>
          <w:b/>
          <w:bCs/>
          <w:sz w:val="40"/>
          <w:szCs w:val="40"/>
        </w:rPr>
        <w:t>Building your Power BI report for Dynamics 365</w:t>
      </w:r>
    </w:p>
    <w:p w14:paraId="29AA9320"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Power BI can connect to Dynamics 365, so we can build reports connecting the two systems. In this post, we will go through building your first Power BI report connecting to Dynamics 365. The steps we will go through to build a report are:</w:t>
      </w:r>
    </w:p>
    <w:p w14:paraId="0FDAED5F"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Connect Power BI Desktop to the Dynamics 365 Web API</w:t>
      </w:r>
    </w:p>
    <w:p w14:paraId="5CD11892"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Remove Columns and Add Columns through Power Query (M)</w:t>
      </w:r>
    </w:p>
    <w:p w14:paraId="5CA888AE"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Create Relationships and Build the Report</w:t>
      </w:r>
    </w:p>
    <w:p w14:paraId="48906DC7"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Publish the Report</w:t>
      </w:r>
    </w:p>
    <w:p w14:paraId="67D03AB7"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View and Share the Report in powerbi.com</w:t>
      </w:r>
    </w:p>
    <w:p w14:paraId="3A696D00" w14:textId="77777777" w:rsidR="00C57051" w:rsidRPr="00C57051" w:rsidRDefault="00C57051" w:rsidP="00C57051">
      <w:pPr>
        <w:numPr>
          <w:ilvl w:val="0"/>
          <w:numId w:val="1"/>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Schedule Refresh to Update Data Automatically</w:t>
      </w:r>
    </w:p>
    <w:p w14:paraId="79876FC4"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The report will display account, contact and opportunity data.</w:t>
      </w:r>
    </w:p>
    <w:p w14:paraId="5BD79914"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1. Connect Power BI to Dynamics 365</w:t>
      </w:r>
    </w:p>
    <w:p w14:paraId="79187D3D"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First, we will connect to the Dynamics 365 data, directly from Power BI. There are other ways to connect, such as by exporting the data from Dynamics 365 to an Azure SQL database or data warehouse. In this example we will connect directly to the Dynamics 365 cloud.</w:t>
      </w:r>
    </w:p>
    <w:p w14:paraId="3B89795B"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Open Power BI Desktop. From the toolbar, select Get Data and then More:</w:t>
      </w:r>
    </w:p>
    <w:p w14:paraId="24017CFD" w14:textId="4ECDA8A4"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7AAAB19A" wp14:editId="12C5F17B">
            <wp:extent cx="327660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76600" cy="3657600"/>
                    </a:xfrm>
                    <a:prstGeom prst="rect">
                      <a:avLst/>
                    </a:prstGeom>
                    <a:noFill/>
                    <a:ln>
                      <a:noFill/>
                    </a:ln>
                  </pic:spPr>
                </pic:pic>
              </a:graphicData>
            </a:graphic>
          </wp:inline>
        </w:drawing>
      </w:r>
    </w:p>
    <w:p w14:paraId="6824C316" w14:textId="5B20B9B6"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Type in </w:t>
      </w:r>
      <w:r w:rsidR="0068271E" w:rsidRPr="00C57051">
        <w:rPr>
          <w:rFonts w:eastAsia="Times New Roman" w:cstheme="minorHAnsi"/>
          <w:b/>
          <w:bCs/>
          <w:color w:val="333333"/>
          <w:sz w:val="24"/>
          <w:szCs w:val="24"/>
          <w:lang w:eastAsia="en-GB" w:bidi="ar-SA"/>
        </w:rPr>
        <w:t>Dynamics</w:t>
      </w:r>
      <w:r w:rsidR="0068271E" w:rsidRPr="00C57051">
        <w:rPr>
          <w:rFonts w:eastAsia="Times New Roman" w:cstheme="minorHAnsi"/>
          <w:color w:val="333333"/>
          <w:sz w:val="24"/>
          <w:szCs w:val="24"/>
          <w:lang w:eastAsia="en-GB" w:bidi="ar-SA"/>
        </w:rPr>
        <w:t xml:space="preserve"> </w:t>
      </w:r>
      <w:proofErr w:type="spellStart"/>
      <w:r w:rsidR="0068271E" w:rsidRPr="00C57051">
        <w:rPr>
          <w:rFonts w:eastAsia="Times New Roman" w:cstheme="minorHAnsi"/>
          <w:color w:val="333333"/>
          <w:sz w:val="24"/>
          <w:szCs w:val="24"/>
          <w:lang w:eastAsia="en-GB" w:bidi="ar-SA"/>
        </w:rPr>
        <w:t>and</w:t>
      </w:r>
      <w:r w:rsidR="0068271E">
        <w:rPr>
          <w:rFonts w:eastAsia="Times New Roman" w:cstheme="minorHAnsi"/>
          <w:color w:val="333333"/>
          <w:sz w:val="24"/>
          <w:szCs w:val="24"/>
          <w:lang w:eastAsia="en-GB" w:bidi="ar-SA"/>
        </w:rPr>
        <w:t>aa</w:t>
      </w:r>
      <w:proofErr w:type="spellEnd"/>
      <w:r w:rsidRPr="00C57051">
        <w:rPr>
          <w:rFonts w:eastAsia="Times New Roman" w:cstheme="minorHAnsi"/>
          <w:color w:val="333333"/>
          <w:sz w:val="24"/>
          <w:szCs w:val="24"/>
          <w:lang w:eastAsia="en-GB" w:bidi="ar-SA"/>
        </w:rPr>
        <w:t xml:space="preserve"> select Dynamics 365 (Online). Click Connect:</w:t>
      </w:r>
    </w:p>
    <w:p w14:paraId="655D0047" w14:textId="14C7C1A2"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016C486D" wp14:editId="364BCB6C">
            <wp:extent cx="4197350" cy="455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7350" cy="4559300"/>
                    </a:xfrm>
                    <a:prstGeom prst="rect">
                      <a:avLst/>
                    </a:prstGeom>
                    <a:noFill/>
                    <a:ln>
                      <a:noFill/>
                    </a:ln>
                  </pic:spPr>
                </pic:pic>
              </a:graphicData>
            </a:graphic>
          </wp:inline>
        </w:drawing>
      </w:r>
    </w:p>
    <w:p w14:paraId="3BE0831A"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You will be prompted to enter a Web API URL, in the format. </w:t>
      </w:r>
      <w:hyperlink r:id="rId7" w:history="1">
        <w:r w:rsidRPr="00C57051">
          <w:rPr>
            <w:rFonts w:eastAsia="Times New Roman" w:cstheme="minorHAnsi"/>
            <w:color w:val="4099FF"/>
            <w:sz w:val="24"/>
            <w:szCs w:val="24"/>
            <w:u w:val="single"/>
            <w:lang w:eastAsia="en-GB" w:bidi="ar-SA"/>
          </w:rPr>
          <w:t>Click h</w:t>
        </w:r>
        <w:bookmarkStart w:id="0" w:name="_GoBack"/>
        <w:bookmarkEnd w:id="0"/>
        <w:r w:rsidRPr="00C57051">
          <w:rPr>
            <w:rFonts w:eastAsia="Times New Roman" w:cstheme="minorHAnsi"/>
            <w:color w:val="4099FF"/>
            <w:sz w:val="24"/>
            <w:szCs w:val="24"/>
            <w:u w:val="single"/>
            <w:lang w:eastAsia="en-GB" w:bidi="ar-SA"/>
          </w:rPr>
          <w:t>e</w:t>
        </w:r>
        <w:r w:rsidRPr="00C57051">
          <w:rPr>
            <w:rFonts w:eastAsia="Times New Roman" w:cstheme="minorHAnsi"/>
            <w:color w:val="4099FF"/>
            <w:sz w:val="24"/>
            <w:szCs w:val="24"/>
            <w:u w:val="single"/>
            <w:lang w:eastAsia="en-GB" w:bidi="ar-SA"/>
          </w:rPr>
          <w:t>re</w:t>
        </w:r>
      </w:hyperlink>
      <w:r w:rsidRPr="00C57051">
        <w:rPr>
          <w:rFonts w:eastAsia="Times New Roman" w:cstheme="minorHAnsi"/>
          <w:color w:val="333333"/>
          <w:sz w:val="24"/>
          <w:szCs w:val="24"/>
          <w:lang w:eastAsia="en-GB" w:bidi="ar-SA"/>
        </w:rPr>
        <w:t> to find what your Web API URL is. In my case, in the format is </w:t>
      </w:r>
      <w:r w:rsidRPr="00C57051">
        <w:rPr>
          <w:rFonts w:eastAsia="Times New Roman" w:cstheme="minorHAnsi"/>
          <w:b/>
          <w:bCs/>
          <w:color w:val="333333"/>
          <w:sz w:val="24"/>
          <w:szCs w:val="24"/>
          <w:lang w:eastAsia="en-GB" w:bidi="ar-SA"/>
        </w:rPr>
        <w:t>https://yourorg.crm.dynamics.com/api/data/v9.1/</w:t>
      </w:r>
      <w:r w:rsidRPr="00C57051">
        <w:rPr>
          <w:rFonts w:eastAsia="Times New Roman" w:cstheme="minorHAnsi"/>
          <w:color w:val="333333"/>
          <w:sz w:val="24"/>
          <w:szCs w:val="24"/>
          <w:lang w:eastAsia="en-GB" w:bidi="ar-SA"/>
        </w:rPr>
        <w:t>:</w:t>
      </w:r>
    </w:p>
    <w:p w14:paraId="2F125815" w14:textId="27B28C9C"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32232B3B" wp14:editId="5AEBEB66">
            <wp:extent cx="5731510" cy="18688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inline>
        </w:drawing>
      </w:r>
    </w:p>
    <w:p w14:paraId="6DC9FD16"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I will log on using Organizational Account. Click Sign In, and then Connect:</w:t>
      </w:r>
    </w:p>
    <w:p w14:paraId="78FF1E90" w14:textId="3F6AA064"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0A3E41AB" wp14:editId="4B420946">
            <wp:extent cx="4610100" cy="1885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1885950"/>
                    </a:xfrm>
                    <a:prstGeom prst="rect">
                      <a:avLst/>
                    </a:prstGeom>
                    <a:noFill/>
                    <a:ln>
                      <a:noFill/>
                    </a:ln>
                  </pic:spPr>
                </pic:pic>
              </a:graphicData>
            </a:graphic>
          </wp:inline>
        </w:drawing>
      </w:r>
    </w:p>
    <w:p w14:paraId="6E4477F7"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This will then display the Navigator, which shows the entities available to connect to:</w:t>
      </w:r>
    </w:p>
    <w:p w14:paraId="53BB3019" w14:textId="014AB5A2"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1169E3D3" wp14:editId="3AA905A7">
            <wp:extent cx="4641850" cy="37084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1850" cy="3708400"/>
                    </a:xfrm>
                    <a:prstGeom prst="rect">
                      <a:avLst/>
                    </a:prstGeom>
                    <a:noFill/>
                    <a:ln>
                      <a:noFill/>
                    </a:ln>
                  </pic:spPr>
                </pic:pic>
              </a:graphicData>
            </a:graphic>
          </wp:inline>
        </w:drawing>
      </w:r>
    </w:p>
    <w:p w14:paraId="4F31022D"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Selecting an entity will display a preview of the data:</w:t>
      </w:r>
    </w:p>
    <w:p w14:paraId="262D630C" w14:textId="296FC6C3"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2655D54E" wp14:editId="38016AED">
            <wp:extent cx="5731510" cy="1532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32890"/>
                    </a:xfrm>
                    <a:prstGeom prst="rect">
                      <a:avLst/>
                    </a:prstGeom>
                    <a:noFill/>
                    <a:ln>
                      <a:noFill/>
                    </a:ln>
                  </pic:spPr>
                </pic:pic>
              </a:graphicData>
            </a:graphic>
          </wp:inline>
        </w:drawing>
      </w:r>
    </w:p>
    <w:p w14:paraId="363D9003"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Select a few entities you would like to build reports on. Once you have selected all you require (note – you can add more later), you have 2 options:</w:t>
      </w:r>
    </w:p>
    <w:p w14:paraId="72CA95F5" w14:textId="77777777" w:rsidR="00C57051" w:rsidRPr="00C57051" w:rsidRDefault="00C57051" w:rsidP="00C57051">
      <w:pPr>
        <w:numPr>
          <w:ilvl w:val="0"/>
          <w:numId w:val="2"/>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Load – This loads the data onto the report canvas so you can start building reports</w:t>
      </w:r>
    </w:p>
    <w:p w14:paraId="60E7D429" w14:textId="77777777" w:rsidR="00C57051" w:rsidRPr="00C57051" w:rsidRDefault="00C57051" w:rsidP="00C57051">
      <w:pPr>
        <w:numPr>
          <w:ilvl w:val="0"/>
          <w:numId w:val="2"/>
        </w:numPr>
        <w:shd w:val="clear" w:color="auto" w:fill="FFFFFF"/>
        <w:spacing w:before="100" w:beforeAutospacing="1" w:after="100" w:afterAutospacing="1"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lastRenderedPageBreak/>
        <w:t>Edit – This takes you to Edit Queries where you can work on the data before building the report</w:t>
      </w:r>
    </w:p>
    <w:p w14:paraId="38C301FC" w14:textId="5CF246A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45E4E3A5" wp14:editId="754B185B">
            <wp:extent cx="2076450" cy="46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463550"/>
                    </a:xfrm>
                    <a:prstGeom prst="rect">
                      <a:avLst/>
                    </a:prstGeom>
                    <a:noFill/>
                    <a:ln>
                      <a:noFill/>
                    </a:ln>
                  </pic:spPr>
                </pic:pic>
              </a:graphicData>
            </a:graphic>
          </wp:inline>
        </w:drawing>
      </w:r>
    </w:p>
    <w:p w14:paraId="2C2FF943"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Click Edit. You will see the data sources on the left, with the data in the middle:</w:t>
      </w:r>
    </w:p>
    <w:p w14:paraId="477A5B94" w14:textId="39D87D13"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78FE0C03" wp14:editId="62FA5D41">
            <wp:extent cx="5731510" cy="23539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53945"/>
                    </a:xfrm>
                    <a:prstGeom prst="rect">
                      <a:avLst/>
                    </a:prstGeom>
                    <a:noFill/>
                    <a:ln>
                      <a:noFill/>
                    </a:ln>
                  </pic:spPr>
                </pic:pic>
              </a:graphicData>
            </a:graphic>
          </wp:inline>
        </w:drawing>
      </w:r>
    </w:p>
    <w:p w14:paraId="3C18073F"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can now select the data we need.</w:t>
      </w:r>
    </w:p>
    <w:p w14:paraId="00DAC47F"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2. Remove Columns and Add Columns through Power Query (M)</w:t>
      </w:r>
    </w:p>
    <w:p w14:paraId="63B0EFFC"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At this point, you will add/remove fields and create a report. Select Accounts and click on Choose Columns:</w:t>
      </w:r>
    </w:p>
    <w:p w14:paraId="15F38B10" w14:textId="521B7416"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451FDA28" wp14:editId="21479492">
            <wp:extent cx="5486400" cy="220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3B2AB510"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As we will only choose a few columns, uncheck </w:t>
      </w:r>
      <w:r w:rsidRPr="00C57051">
        <w:rPr>
          <w:rFonts w:eastAsia="Times New Roman" w:cstheme="minorHAnsi"/>
          <w:b/>
          <w:bCs/>
          <w:color w:val="333333"/>
          <w:sz w:val="24"/>
          <w:szCs w:val="24"/>
          <w:lang w:eastAsia="en-GB" w:bidi="ar-SA"/>
        </w:rPr>
        <w:t>Select All Columns</w:t>
      </w:r>
      <w:r w:rsidRPr="00C57051">
        <w:rPr>
          <w:rFonts w:eastAsia="Times New Roman" w:cstheme="minorHAnsi"/>
          <w:color w:val="333333"/>
          <w:sz w:val="24"/>
          <w:szCs w:val="24"/>
          <w:lang w:eastAsia="en-GB" w:bidi="ar-SA"/>
        </w:rPr>
        <w:t> so no columns are selected:</w:t>
      </w:r>
    </w:p>
    <w:p w14:paraId="7070EEE4" w14:textId="38DDB2AF"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72010F2A" wp14:editId="7A23576C">
            <wp:extent cx="27686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600" cy="1778000"/>
                    </a:xfrm>
                    <a:prstGeom prst="rect">
                      <a:avLst/>
                    </a:prstGeom>
                    <a:noFill/>
                    <a:ln>
                      <a:noFill/>
                    </a:ln>
                  </pic:spPr>
                </pic:pic>
              </a:graphicData>
            </a:graphic>
          </wp:inline>
        </w:drawing>
      </w:r>
    </w:p>
    <w:p w14:paraId="378996FE"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Then select the columns required. Type in a column name to filter:</w:t>
      </w:r>
    </w:p>
    <w:p w14:paraId="347252FC" w14:textId="7124B9BB"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2DAFA7E8" wp14:editId="5E0140ED">
            <wp:extent cx="3130550" cy="554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0550" cy="5543550"/>
                    </a:xfrm>
                    <a:prstGeom prst="rect">
                      <a:avLst/>
                    </a:prstGeom>
                    <a:noFill/>
                    <a:ln>
                      <a:noFill/>
                    </a:ln>
                  </pic:spPr>
                </pic:pic>
              </a:graphicData>
            </a:graphic>
          </wp:inline>
        </w:drawing>
      </w:r>
    </w:p>
    <w:p w14:paraId="20E656AE"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 xml:space="preserve">You will need to select Id columns so we can use them to link the data together. For example, accounts and contacts are connected by the </w:t>
      </w:r>
      <w:proofErr w:type="spellStart"/>
      <w:r w:rsidRPr="00C57051">
        <w:rPr>
          <w:rFonts w:eastAsia="Times New Roman" w:cstheme="minorHAnsi"/>
          <w:color w:val="333333"/>
          <w:sz w:val="24"/>
          <w:szCs w:val="24"/>
          <w:lang w:eastAsia="en-GB" w:bidi="ar-SA"/>
        </w:rPr>
        <w:t>accountid</w:t>
      </w:r>
      <w:proofErr w:type="spellEnd"/>
      <w:r w:rsidRPr="00C57051">
        <w:rPr>
          <w:rFonts w:eastAsia="Times New Roman" w:cstheme="minorHAnsi"/>
          <w:color w:val="333333"/>
          <w:sz w:val="24"/>
          <w:szCs w:val="24"/>
          <w:lang w:eastAsia="en-GB" w:bidi="ar-SA"/>
        </w:rPr>
        <w:t xml:space="preserve"> and </w:t>
      </w:r>
      <w:proofErr w:type="spellStart"/>
      <w:r w:rsidRPr="00C57051">
        <w:rPr>
          <w:rFonts w:eastAsia="Times New Roman" w:cstheme="minorHAnsi"/>
          <w:color w:val="333333"/>
          <w:sz w:val="24"/>
          <w:szCs w:val="24"/>
          <w:lang w:eastAsia="en-GB" w:bidi="ar-SA"/>
        </w:rPr>
        <w:t>parentcustomerid</w:t>
      </w:r>
      <w:proofErr w:type="spellEnd"/>
      <w:r w:rsidRPr="00C57051">
        <w:rPr>
          <w:rFonts w:eastAsia="Times New Roman" w:cstheme="minorHAnsi"/>
          <w:color w:val="333333"/>
          <w:sz w:val="24"/>
          <w:szCs w:val="24"/>
          <w:lang w:eastAsia="en-GB" w:bidi="ar-SA"/>
        </w:rPr>
        <w:t xml:space="preserve"> fields. We will select those as well as fields such as the name, address fields etc.</w:t>
      </w:r>
    </w:p>
    <w:p w14:paraId="3F980F7A"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Once all columns have been selected, repeat with the other data sources. Then click Close and Apply. This will load the data to the report:</w:t>
      </w:r>
    </w:p>
    <w:p w14:paraId="479692FC" w14:textId="40983063"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46C94D9E" wp14:editId="5A38656F">
            <wp:extent cx="4356100" cy="23177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6100" cy="2317750"/>
                    </a:xfrm>
                    <a:prstGeom prst="rect">
                      <a:avLst/>
                    </a:prstGeom>
                    <a:noFill/>
                    <a:ln>
                      <a:noFill/>
                    </a:ln>
                  </pic:spPr>
                </pic:pic>
              </a:graphicData>
            </a:graphic>
          </wp:inline>
        </w:drawing>
      </w:r>
    </w:p>
    <w:p w14:paraId="7691BB50"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 xml:space="preserve">You can also add any additional columns at this </w:t>
      </w:r>
      <w:proofErr w:type="gramStart"/>
      <w:r w:rsidRPr="00C57051">
        <w:rPr>
          <w:rFonts w:eastAsia="Times New Roman" w:cstheme="minorHAnsi"/>
          <w:color w:val="333333"/>
          <w:sz w:val="24"/>
          <w:szCs w:val="24"/>
          <w:lang w:eastAsia="en-GB" w:bidi="ar-SA"/>
        </w:rPr>
        <w:t>point, and</w:t>
      </w:r>
      <w:proofErr w:type="gramEnd"/>
      <w:r w:rsidRPr="00C57051">
        <w:rPr>
          <w:rFonts w:eastAsia="Times New Roman" w:cstheme="minorHAnsi"/>
          <w:color w:val="333333"/>
          <w:sz w:val="24"/>
          <w:szCs w:val="24"/>
          <w:lang w:eastAsia="en-GB" w:bidi="ar-SA"/>
        </w:rPr>
        <w:t xml:space="preserve"> use Power Query “M” language to perform business logic on the data such as filtering the data and adding calculated columns. To keep this example simple, we will use the data as it is.</w:t>
      </w:r>
    </w:p>
    <w:p w14:paraId="4FCBF03C"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3. Create Relationships and Build the Report</w:t>
      </w:r>
    </w:p>
    <w:p w14:paraId="5DCC1785"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are now taken to the report canvas. You will see the data loading on the report. This may take some time depending on the size of your data:</w:t>
      </w:r>
    </w:p>
    <w:p w14:paraId="79AF2E77" w14:textId="62815023"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33B3742D" wp14:editId="3A301ACF">
            <wp:extent cx="4572000" cy="36322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32200"/>
                    </a:xfrm>
                    <a:prstGeom prst="rect">
                      <a:avLst/>
                    </a:prstGeom>
                    <a:noFill/>
                    <a:ln>
                      <a:noFill/>
                    </a:ln>
                  </pic:spPr>
                </pic:pic>
              </a:graphicData>
            </a:graphic>
          </wp:inline>
        </w:drawing>
      </w:r>
    </w:p>
    <w:p w14:paraId="509693AD"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 xml:space="preserve">Once complete, we can define the relationships in the </w:t>
      </w:r>
      <w:proofErr w:type="gramStart"/>
      <w:r w:rsidRPr="00C57051">
        <w:rPr>
          <w:rFonts w:eastAsia="Times New Roman" w:cstheme="minorHAnsi"/>
          <w:color w:val="333333"/>
          <w:sz w:val="24"/>
          <w:szCs w:val="24"/>
          <w:lang w:eastAsia="en-GB" w:bidi="ar-SA"/>
        </w:rPr>
        <w:t>data</w:t>
      </w:r>
      <w:proofErr w:type="gramEnd"/>
      <w:r w:rsidRPr="00C57051">
        <w:rPr>
          <w:rFonts w:eastAsia="Times New Roman" w:cstheme="minorHAnsi"/>
          <w:color w:val="333333"/>
          <w:sz w:val="24"/>
          <w:szCs w:val="24"/>
          <w:lang w:eastAsia="en-GB" w:bidi="ar-SA"/>
        </w:rPr>
        <w:t xml:space="preserve"> so it links together. Select Manage Relationships:</w:t>
      </w:r>
    </w:p>
    <w:p w14:paraId="3BAC24D9" w14:textId="51D28C4B"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067CAAA8" wp14:editId="05F63817">
            <wp:extent cx="5731510" cy="836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noFill/>
                    </a:ln>
                  </pic:spPr>
                </pic:pic>
              </a:graphicData>
            </a:graphic>
          </wp:inline>
        </w:drawing>
      </w:r>
    </w:p>
    <w:p w14:paraId="560E59DE"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You will see below. Click New:</w:t>
      </w:r>
    </w:p>
    <w:p w14:paraId="7F9A8CF6" w14:textId="03BE71E5"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77ABAD5E" wp14:editId="39657175">
            <wp:extent cx="5731510" cy="40874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87495"/>
                    </a:xfrm>
                    <a:prstGeom prst="rect">
                      <a:avLst/>
                    </a:prstGeom>
                    <a:noFill/>
                    <a:ln>
                      <a:noFill/>
                    </a:ln>
                  </pic:spPr>
                </pic:pic>
              </a:graphicData>
            </a:graphic>
          </wp:inline>
        </w:drawing>
      </w:r>
    </w:p>
    <w:p w14:paraId="671EA81C"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will define a relationship between the contacts and accounts. These 2 data sets are linked by _</w:t>
      </w:r>
      <w:proofErr w:type="spellStart"/>
      <w:r w:rsidRPr="00C57051">
        <w:rPr>
          <w:rFonts w:eastAsia="Times New Roman" w:cstheme="minorHAnsi"/>
          <w:color w:val="333333"/>
          <w:sz w:val="24"/>
          <w:szCs w:val="24"/>
          <w:lang w:eastAsia="en-GB" w:bidi="ar-SA"/>
        </w:rPr>
        <w:t>parentcustomerid_value</w:t>
      </w:r>
      <w:proofErr w:type="spellEnd"/>
      <w:r w:rsidRPr="00C57051">
        <w:rPr>
          <w:rFonts w:eastAsia="Times New Roman" w:cstheme="minorHAnsi"/>
          <w:color w:val="333333"/>
          <w:sz w:val="24"/>
          <w:szCs w:val="24"/>
          <w:lang w:eastAsia="en-GB" w:bidi="ar-SA"/>
        </w:rPr>
        <w:t xml:space="preserve"> and </w:t>
      </w:r>
      <w:proofErr w:type="spellStart"/>
      <w:r w:rsidRPr="00C57051">
        <w:rPr>
          <w:rFonts w:eastAsia="Times New Roman" w:cstheme="minorHAnsi"/>
          <w:color w:val="333333"/>
          <w:sz w:val="24"/>
          <w:szCs w:val="24"/>
          <w:lang w:eastAsia="en-GB" w:bidi="ar-SA"/>
        </w:rPr>
        <w:t>accountid</w:t>
      </w:r>
      <w:proofErr w:type="spellEnd"/>
      <w:r w:rsidRPr="00C57051">
        <w:rPr>
          <w:rFonts w:eastAsia="Times New Roman" w:cstheme="minorHAnsi"/>
          <w:color w:val="333333"/>
          <w:sz w:val="24"/>
          <w:szCs w:val="24"/>
          <w:lang w:eastAsia="en-GB" w:bidi="ar-SA"/>
        </w:rPr>
        <w:t xml:space="preserve"> fields. Click OK:</w:t>
      </w:r>
    </w:p>
    <w:p w14:paraId="1E2425FF" w14:textId="78EE75F6"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1026F426" wp14:editId="604CAF50">
            <wp:extent cx="5731510" cy="49091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09185"/>
                    </a:xfrm>
                    <a:prstGeom prst="rect">
                      <a:avLst/>
                    </a:prstGeom>
                    <a:noFill/>
                    <a:ln>
                      <a:noFill/>
                    </a:ln>
                  </pic:spPr>
                </pic:pic>
              </a:graphicData>
            </a:graphic>
          </wp:inline>
        </w:drawing>
      </w:r>
    </w:p>
    <w:p w14:paraId="6BD269B9"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Once you have defined all relationships, you will see something below. Click Close:</w:t>
      </w:r>
    </w:p>
    <w:p w14:paraId="022EBFFE" w14:textId="39A268EB"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4171192A" wp14:editId="15BAC84A">
            <wp:extent cx="5731510" cy="40747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56882866"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 xml:space="preserve">If you now click on the </w:t>
      </w:r>
      <w:proofErr w:type="gramStart"/>
      <w:r w:rsidRPr="00C57051">
        <w:rPr>
          <w:rFonts w:eastAsia="Times New Roman" w:cstheme="minorHAnsi"/>
          <w:color w:val="333333"/>
          <w:sz w:val="24"/>
          <w:szCs w:val="24"/>
          <w:lang w:eastAsia="en-GB" w:bidi="ar-SA"/>
        </w:rPr>
        <w:t>relationships</w:t>
      </w:r>
      <w:proofErr w:type="gramEnd"/>
      <w:r w:rsidRPr="00C57051">
        <w:rPr>
          <w:rFonts w:eastAsia="Times New Roman" w:cstheme="minorHAnsi"/>
          <w:color w:val="333333"/>
          <w:sz w:val="24"/>
          <w:szCs w:val="24"/>
          <w:lang w:eastAsia="en-GB" w:bidi="ar-SA"/>
        </w:rPr>
        <w:t xml:space="preserve"> icon, you will see the graphical view of how the data is connected:</w:t>
      </w:r>
    </w:p>
    <w:p w14:paraId="4082A294" w14:textId="69759D90"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2ADF456A" wp14:editId="1CFE7906">
            <wp:extent cx="5731510" cy="25196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6EA3EA38"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 xml:space="preserve">Now let’s drag some fields onto the canvas. Click on the name field under accounts. We will define this as a slicer, so the user can filter on any </w:t>
      </w:r>
      <w:proofErr w:type="gramStart"/>
      <w:r w:rsidRPr="00C57051">
        <w:rPr>
          <w:rFonts w:eastAsia="Times New Roman" w:cstheme="minorHAnsi"/>
          <w:color w:val="333333"/>
          <w:sz w:val="24"/>
          <w:szCs w:val="24"/>
          <w:lang w:eastAsia="en-GB" w:bidi="ar-SA"/>
        </w:rPr>
        <w:t>particular account</w:t>
      </w:r>
      <w:proofErr w:type="gramEnd"/>
      <w:r w:rsidRPr="00C57051">
        <w:rPr>
          <w:rFonts w:eastAsia="Times New Roman" w:cstheme="minorHAnsi"/>
          <w:color w:val="333333"/>
          <w:sz w:val="24"/>
          <w:szCs w:val="24"/>
          <w:lang w:eastAsia="en-GB" w:bidi="ar-SA"/>
        </w:rPr>
        <w:t>:</w:t>
      </w:r>
    </w:p>
    <w:p w14:paraId="215D5A1C" w14:textId="45AE889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5276AF3A" wp14:editId="225F8643">
            <wp:extent cx="5731510" cy="30575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1556B014"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You will see all the fields from the data source here. We may want to hide fields that we will not use, such as the Id fields, for cosmetic and usability reasons, but this is up to you:</w:t>
      </w:r>
    </w:p>
    <w:p w14:paraId="39ADA2D1" w14:textId="5007111A"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2E2D14FF" wp14:editId="574A14A6">
            <wp:extent cx="2749550" cy="3651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9550" cy="3651250"/>
                    </a:xfrm>
                    <a:prstGeom prst="rect">
                      <a:avLst/>
                    </a:prstGeom>
                    <a:noFill/>
                    <a:ln>
                      <a:noFill/>
                    </a:ln>
                  </pic:spPr>
                </pic:pic>
              </a:graphicData>
            </a:graphic>
          </wp:inline>
        </w:drawing>
      </w:r>
    </w:p>
    <w:p w14:paraId="554C0491"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 xml:space="preserve">Next, notice the field names are using the Dynamics 365 names, such as </w:t>
      </w:r>
      <w:proofErr w:type="spellStart"/>
      <w:r w:rsidRPr="00C57051">
        <w:rPr>
          <w:rFonts w:eastAsia="Times New Roman" w:cstheme="minorHAnsi"/>
          <w:color w:val="333333"/>
          <w:sz w:val="24"/>
          <w:szCs w:val="24"/>
          <w:lang w:eastAsia="en-GB" w:bidi="ar-SA"/>
        </w:rPr>
        <w:t>totalamount</w:t>
      </w:r>
      <w:proofErr w:type="spellEnd"/>
      <w:r w:rsidRPr="00C57051">
        <w:rPr>
          <w:rFonts w:eastAsia="Times New Roman" w:cstheme="minorHAnsi"/>
          <w:color w:val="333333"/>
          <w:sz w:val="24"/>
          <w:szCs w:val="24"/>
          <w:lang w:eastAsia="en-GB" w:bidi="ar-SA"/>
        </w:rPr>
        <w:t>. Let’s rename these to more readable names such as “Total Amount”:</w:t>
      </w:r>
    </w:p>
    <w:p w14:paraId="605803F1" w14:textId="31639CF8"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128B34B6" wp14:editId="359BB460">
            <wp:extent cx="1816100" cy="349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0" cy="3492500"/>
                    </a:xfrm>
                    <a:prstGeom prst="rect">
                      <a:avLst/>
                    </a:prstGeom>
                    <a:noFill/>
                    <a:ln>
                      <a:noFill/>
                    </a:ln>
                  </pic:spPr>
                </pic:pic>
              </a:graphicData>
            </a:graphic>
          </wp:inline>
        </w:drawing>
      </w:r>
    </w:p>
    <w:p w14:paraId="2B9C2984" w14:textId="0EDA781A"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0171D4D5" wp14:editId="7AD31506">
            <wp:extent cx="1847850" cy="93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850" cy="933450"/>
                    </a:xfrm>
                    <a:prstGeom prst="rect">
                      <a:avLst/>
                    </a:prstGeom>
                    <a:noFill/>
                    <a:ln>
                      <a:noFill/>
                    </a:ln>
                  </pic:spPr>
                </pic:pic>
              </a:graphicData>
            </a:graphic>
          </wp:inline>
        </w:drawing>
      </w:r>
    </w:p>
    <w:p w14:paraId="20F17530"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Now, we will drag some additional data fields onto the report. You can see the data is being filtered here for the account selected. The opportunities and contacts displayed are only for the selected account due to the relationships we defined:</w:t>
      </w:r>
    </w:p>
    <w:p w14:paraId="6A2969CF" w14:textId="0876EA91"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06FE9107" wp14:editId="64B82BD8">
            <wp:extent cx="5731510" cy="22428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242820"/>
                    </a:xfrm>
                    <a:prstGeom prst="rect">
                      <a:avLst/>
                    </a:prstGeom>
                    <a:noFill/>
                    <a:ln>
                      <a:noFill/>
                    </a:ln>
                  </pic:spPr>
                </pic:pic>
              </a:graphicData>
            </a:graphic>
          </wp:inline>
        </w:drawing>
      </w:r>
    </w:p>
    <w:p w14:paraId="51CD0CF4"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 xml:space="preserve">However, the report is simply showing numbers without any visualizations to bring the data out. Select Visualizations to create a </w:t>
      </w:r>
      <w:proofErr w:type="gramStart"/>
      <w:r w:rsidRPr="00C57051">
        <w:rPr>
          <w:rFonts w:eastAsia="Times New Roman" w:cstheme="minorHAnsi"/>
          <w:color w:val="333333"/>
          <w:sz w:val="24"/>
          <w:szCs w:val="24"/>
          <w:lang w:eastAsia="en-GB" w:bidi="ar-SA"/>
        </w:rPr>
        <w:t>better looking</w:t>
      </w:r>
      <w:proofErr w:type="gramEnd"/>
      <w:r w:rsidRPr="00C57051">
        <w:rPr>
          <w:rFonts w:eastAsia="Times New Roman" w:cstheme="minorHAnsi"/>
          <w:color w:val="333333"/>
          <w:sz w:val="24"/>
          <w:szCs w:val="24"/>
          <w:lang w:eastAsia="en-GB" w:bidi="ar-SA"/>
        </w:rPr>
        <w:t xml:space="preserve"> report:</w:t>
      </w:r>
    </w:p>
    <w:p w14:paraId="4276D5EA" w14:textId="4264E62C"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6F0E5C02" wp14:editId="36D91E1C">
            <wp:extent cx="1739900" cy="187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9900" cy="1873250"/>
                    </a:xfrm>
                    <a:prstGeom prst="rect">
                      <a:avLst/>
                    </a:prstGeom>
                    <a:noFill/>
                    <a:ln>
                      <a:noFill/>
                    </a:ln>
                  </pic:spPr>
                </pic:pic>
              </a:graphicData>
            </a:graphic>
          </wp:inline>
        </w:drawing>
      </w:r>
    </w:p>
    <w:p w14:paraId="63F953B6"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now see visuals such as the total amount displayed in a bar chart, and the map view of the account location:</w:t>
      </w:r>
    </w:p>
    <w:p w14:paraId="6F0D67EC" w14:textId="1DD498E1"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14ECB35A" wp14:editId="26EAEEB7">
            <wp:extent cx="5731510" cy="34029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7058BDC5"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4. Publish the Report</w:t>
      </w:r>
    </w:p>
    <w:p w14:paraId="17752448"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can now publish the report to powerbi.com so it can be accessed anywhere and shared. Click Publish:</w:t>
      </w:r>
    </w:p>
    <w:p w14:paraId="03FD9F6C" w14:textId="3ADF0845"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57A92DE1" wp14:editId="00CFB1A7">
            <wp:extent cx="5731510" cy="7296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29615"/>
                    </a:xfrm>
                    <a:prstGeom prst="rect">
                      <a:avLst/>
                    </a:prstGeom>
                    <a:noFill/>
                    <a:ln>
                      <a:noFill/>
                    </a:ln>
                  </pic:spPr>
                </pic:pic>
              </a:graphicData>
            </a:graphic>
          </wp:inline>
        </w:drawing>
      </w:r>
    </w:p>
    <w:p w14:paraId="33D9ADBA"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Once published you will see a message like below. Click to Open in powerbi.com:</w:t>
      </w:r>
    </w:p>
    <w:p w14:paraId="40EA9AF4" w14:textId="622B1F39"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1051F4B2" wp14:editId="2AADA1F6">
            <wp:extent cx="4432300" cy="26225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2300" cy="2622550"/>
                    </a:xfrm>
                    <a:prstGeom prst="rect">
                      <a:avLst/>
                    </a:prstGeom>
                    <a:noFill/>
                    <a:ln>
                      <a:noFill/>
                    </a:ln>
                  </pic:spPr>
                </pic:pic>
              </a:graphicData>
            </a:graphic>
          </wp:inline>
        </w:drawing>
      </w:r>
    </w:p>
    <w:p w14:paraId="03474914"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5. View and Share the Report in PowerBI.com</w:t>
      </w:r>
    </w:p>
    <w:p w14:paraId="60CB2DD9"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We can now see the report in the cloud! Let’s share it with a user. Click Share on the top right:</w:t>
      </w:r>
    </w:p>
    <w:p w14:paraId="6DAAD6C4" w14:textId="5E8901F1"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33250FFB" wp14:editId="307A4A81">
            <wp:extent cx="5731510" cy="2788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14:paraId="4DFE147D"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And enter a user to share it with:</w:t>
      </w:r>
    </w:p>
    <w:p w14:paraId="2764DFD8" w14:textId="47554C8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2FE2D651" wp14:editId="58942B7D">
            <wp:extent cx="4438650" cy="550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650" cy="5505450"/>
                    </a:xfrm>
                    <a:prstGeom prst="rect">
                      <a:avLst/>
                    </a:prstGeom>
                    <a:noFill/>
                    <a:ln>
                      <a:noFill/>
                    </a:ln>
                  </pic:spPr>
                </pic:pic>
              </a:graphicData>
            </a:graphic>
          </wp:inline>
        </w:drawing>
      </w:r>
    </w:p>
    <w:p w14:paraId="63EC328A" w14:textId="77777777" w:rsidR="00C57051" w:rsidRPr="00C57051" w:rsidRDefault="00C57051" w:rsidP="00C57051">
      <w:pPr>
        <w:shd w:val="clear" w:color="auto" w:fill="FFFFFF"/>
        <w:spacing w:after="150" w:line="240" w:lineRule="auto"/>
        <w:jc w:val="both"/>
        <w:outlineLvl w:val="3"/>
        <w:rPr>
          <w:rFonts w:eastAsia="Times New Roman" w:cstheme="minorHAnsi"/>
          <w:color w:val="333333"/>
          <w:sz w:val="36"/>
          <w:szCs w:val="36"/>
          <w:lang w:eastAsia="en-GB" w:bidi="ar-SA"/>
        </w:rPr>
      </w:pPr>
      <w:r w:rsidRPr="00C57051">
        <w:rPr>
          <w:rFonts w:eastAsia="Times New Roman" w:cstheme="minorHAnsi"/>
          <w:color w:val="333333"/>
          <w:sz w:val="36"/>
          <w:szCs w:val="36"/>
          <w:lang w:eastAsia="en-GB" w:bidi="ar-SA"/>
        </w:rPr>
        <w:t>6. Schedule Refresh to Update Data Automatically</w:t>
      </w:r>
    </w:p>
    <w:p w14:paraId="775BC680"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 xml:space="preserve">Now that our report is uploaded to the cloud and shared, we would like the data to be automatically refreshed. To do this, go to Settings and select the Dataset. </w:t>
      </w:r>
      <w:proofErr w:type="gramStart"/>
      <w:r w:rsidRPr="00C57051">
        <w:rPr>
          <w:rFonts w:eastAsia="Times New Roman" w:cstheme="minorHAnsi"/>
          <w:color w:val="333333"/>
          <w:sz w:val="24"/>
          <w:szCs w:val="24"/>
          <w:lang w:eastAsia="en-GB" w:bidi="ar-SA"/>
        </w:rPr>
        <w:t>Click  Edit</w:t>
      </w:r>
      <w:proofErr w:type="gramEnd"/>
      <w:r w:rsidRPr="00C57051">
        <w:rPr>
          <w:rFonts w:eastAsia="Times New Roman" w:cstheme="minorHAnsi"/>
          <w:color w:val="333333"/>
          <w:sz w:val="24"/>
          <w:szCs w:val="24"/>
          <w:lang w:eastAsia="en-GB" w:bidi="ar-SA"/>
        </w:rPr>
        <w:t xml:space="preserve"> Credentials so powerbi.com will know how to connect to the data:</w:t>
      </w:r>
    </w:p>
    <w:p w14:paraId="16DB0BB2" w14:textId="51A35192"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2C44BBDE" wp14:editId="33C96E90">
            <wp:extent cx="5731510" cy="2405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405380"/>
                    </a:xfrm>
                    <a:prstGeom prst="rect">
                      <a:avLst/>
                    </a:prstGeom>
                    <a:noFill/>
                    <a:ln>
                      <a:noFill/>
                    </a:ln>
                  </pic:spPr>
                </pic:pic>
              </a:graphicData>
            </a:graphic>
          </wp:inline>
        </w:drawing>
      </w:r>
    </w:p>
    <w:p w14:paraId="6C5C746B"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Select OAuth2:</w:t>
      </w:r>
    </w:p>
    <w:p w14:paraId="31EB1506" w14:textId="51771DCF"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63E7F057" wp14:editId="6CAA0462">
            <wp:extent cx="4324350" cy="255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2559050"/>
                    </a:xfrm>
                    <a:prstGeom prst="rect">
                      <a:avLst/>
                    </a:prstGeom>
                    <a:noFill/>
                    <a:ln>
                      <a:noFill/>
                    </a:ln>
                  </pic:spPr>
                </pic:pic>
              </a:graphicData>
            </a:graphic>
          </wp:inline>
        </w:drawing>
      </w:r>
    </w:p>
    <w:p w14:paraId="22924D3D"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And now select </w:t>
      </w:r>
      <w:r w:rsidRPr="00C57051">
        <w:rPr>
          <w:rFonts w:eastAsia="Times New Roman" w:cstheme="minorHAnsi"/>
          <w:b/>
          <w:bCs/>
          <w:color w:val="333333"/>
          <w:sz w:val="24"/>
          <w:szCs w:val="24"/>
          <w:lang w:eastAsia="en-GB" w:bidi="ar-SA"/>
        </w:rPr>
        <w:t>Data source credentials</w:t>
      </w:r>
      <w:r w:rsidRPr="00C57051">
        <w:rPr>
          <w:rFonts w:eastAsia="Times New Roman" w:cstheme="minorHAnsi"/>
          <w:color w:val="333333"/>
          <w:sz w:val="24"/>
          <w:szCs w:val="24"/>
          <w:lang w:eastAsia="en-GB" w:bidi="ar-SA"/>
        </w:rPr>
        <w:t>. Turn on refresh and select a frequency and time:</w:t>
      </w:r>
    </w:p>
    <w:p w14:paraId="61A9F0A1" w14:textId="2029232E"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53FC1864" wp14:editId="2DEAB4DC">
            <wp:extent cx="3111500" cy="497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1500" cy="4972050"/>
                    </a:xfrm>
                    <a:prstGeom prst="rect">
                      <a:avLst/>
                    </a:prstGeom>
                    <a:noFill/>
                    <a:ln>
                      <a:noFill/>
                    </a:ln>
                  </pic:spPr>
                </pic:pic>
              </a:graphicData>
            </a:graphic>
          </wp:inline>
        </w:drawing>
      </w:r>
    </w:p>
    <w:p w14:paraId="4F8137AA" w14:textId="57F79E5B"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0940858E" wp14:editId="16D3D74F">
            <wp:extent cx="1708150" cy="603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8150" cy="603250"/>
                    </a:xfrm>
                    <a:prstGeom prst="rect">
                      <a:avLst/>
                    </a:prstGeom>
                    <a:noFill/>
                    <a:ln>
                      <a:noFill/>
                    </a:ln>
                  </pic:spPr>
                </pic:pic>
              </a:graphicData>
            </a:graphic>
          </wp:inline>
        </w:drawing>
      </w:r>
    </w:p>
    <w:p w14:paraId="2B41532B"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Now in Dynamics 365, we will update a contact record and see this get automatically refreshed in Power BI:</w:t>
      </w:r>
    </w:p>
    <w:p w14:paraId="04206D5E" w14:textId="012340EA"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drawing>
          <wp:inline distT="0" distB="0" distL="0" distR="0" wp14:anchorId="0B50482B" wp14:editId="6D7A1FCF">
            <wp:extent cx="490220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2200" cy="2095500"/>
                    </a:xfrm>
                    <a:prstGeom prst="rect">
                      <a:avLst/>
                    </a:prstGeom>
                    <a:noFill/>
                    <a:ln>
                      <a:noFill/>
                    </a:ln>
                  </pic:spPr>
                </pic:pic>
              </a:graphicData>
            </a:graphic>
          </wp:inline>
        </w:drawing>
      </w:r>
    </w:p>
    <w:p w14:paraId="6B107355" w14:textId="7777777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When the refresh time occurs, the data will be refreshed in powerbi.com. A user that accesses the report will then see the report with the latest data:</w:t>
      </w:r>
    </w:p>
    <w:p w14:paraId="712568F4" w14:textId="52694087"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noProof/>
          <w:color w:val="333333"/>
          <w:sz w:val="24"/>
          <w:szCs w:val="24"/>
          <w:lang w:eastAsia="en-GB" w:bidi="ar-SA"/>
        </w:rPr>
        <w:lastRenderedPageBreak/>
        <w:drawing>
          <wp:inline distT="0" distB="0" distL="0" distR="0" wp14:anchorId="21ED5A36" wp14:editId="6EAF33F5">
            <wp:extent cx="5731510" cy="3219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43385A31" w14:textId="15BFD4E1" w:rsidR="00C57051" w:rsidRPr="00C57051" w:rsidRDefault="00C57051" w:rsidP="00C57051">
      <w:pPr>
        <w:shd w:val="clear" w:color="auto" w:fill="FFFFFF"/>
        <w:spacing w:after="150" w:line="240" w:lineRule="auto"/>
        <w:jc w:val="both"/>
        <w:rPr>
          <w:rFonts w:eastAsia="Times New Roman" w:cstheme="minorHAnsi"/>
          <w:color w:val="333333"/>
          <w:sz w:val="24"/>
          <w:szCs w:val="24"/>
          <w:lang w:eastAsia="en-GB" w:bidi="ar-SA"/>
        </w:rPr>
      </w:pPr>
      <w:r w:rsidRPr="00C57051">
        <w:rPr>
          <w:rFonts w:eastAsia="Times New Roman" w:cstheme="minorHAnsi"/>
          <w:color w:val="333333"/>
          <w:sz w:val="24"/>
          <w:szCs w:val="24"/>
          <w:lang w:eastAsia="en-GB" w:bidi="ar-SA"/>
        </w:rPr>
        <w:t>You have built your Power BI report that connects to Dynamics 365 data.</w:t>
      </w:r>
    </w:p>
    <w:p w14:paraId="2E80D50F" w14:textId="77777777" w:rsidR="00C57051" w:rsidRPr="00C57051" w:rsidRDefault="00C57051" w:rsidP="00C57051">
      <w:pPr>
        <w:jc w:val="both"/>
        <w:rPr>
          <w:rFonts w:cstheme="minorHAnsi"/>
        </w:rPr>
      </w:pPr>
    </w:p>
    <w:sectPr w:rsidR="00C57051" w:rsidRPr="00C570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C136D0"/>
    <w:multiLevelType w:val="multilevel"/>
    <w:tmpl w:val="1BB09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AC575E"/>
    <w:multiLevelType w:val="multilevel"/>
    <w:tmpl w:val="0D1A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051"/>
    <w:rsid w:val="0068271E"/>
    <w:rsid w:val="009A4BE8"/>
    <w:rsid w:val="00C57051"/>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62D1E"/>
  <w15:chartTrackingRefBased/>
  <w15:docId w15:val="{A7A1B190-BFFF-4E8F-ABC5-B9DA488E4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4">
    <w:name w:val="heading 4"/>
    <w:basedOn w:val="Normal"/>
    <w:link w:val="Heading4Char"/>
    <w:uiPriority w:val="9"/>
    <w:qFormat/>
    <w:rsid w:val="00C57051"/>
    <w:pPr>
      <w:spacing w:before="100" w:beforeAutospacing="1" w:after="100" w:afterAutospacing="1" w:line="240" w:lineRule="auto"/>
      <w:outlineLvl w:val="3"/>
    </w:pPr>
    <w:rPr>
      <w:rFonts w:ascii="Times New Roman" w:eastAsia="Times New Roman" w:hAnsi="Times New Roman" w:cs="Times New Roman"/>
      <w:b/>
      <w:bCs/>
      <w:sz w:val="24"/>
      <w:szCs w:val="24"/>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C57051"/>
    <w:rPr>
      <w:rFonts w:ascii="Times New Roman" w:eastAsia="Times New Roman" w:hAnsi="Times New Roman" w:cs="Times New Roman"/>
      <w:b/>
      <w:bCs/>
      <w:sz w:val="24"/>
      <w:szCs w:val="24"/>
      <w:lang w:eastAsia="en-GB" w:bidi="ar-SA"/>
    </w:rPr>
  </w:style>
  <w:style w:type="paragraph" w:styleId="NormalWeb">
    <w:name w:val="Normal (Web)"/>
    <w:basedOn w:val="Normal"/>
    <w:uiPriority w:val="99"/>
    <w:semiHidden/>
    <w:unhideWhenUsed/>
    <w:rsid w:val="00C57051"/>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styleId="Strong">
    <w:name w:val="Strong"/>
    <w:basedOn w:val="DefaultParagraphFont"/>
    <w:uiPriority w:val="22"/>
    <w:qFormat/>
    <w:rsid w:val="00C57051"/>
    <w:rPr>
      <w:b/>
      <w:bCs/>
    </w:rPr>
  </w:style>
  <w:style w:type="character" w:styleId="Hyperlink">
    <w:name w:val="Hyperlink"/>
    <w:basedOn w:val="DefaultParagraphFont"/>
    <w:uiPriority w:val="99"/>
    <w:semiHidden/>
    <w:unhideWhenUsed/>
    <w:rsid w:val="00C570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411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hyperlink" Target="https://carldesouza.com/dynamics-crm-odata-web-api-url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865</Words>
  <Characters>4934</Characters>
  <Application>Microsoft Office Word</Application>
  <DocSecurity>0</DocSecurity>
  <Lines>41</Lines>
  <Paragraphs>11</Paragraphs>
  <ScaleCrop>false</ScaleCrop>
  <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Nesamony Sundararaj</dc:creator>
  <cp:keywords/>
  <dc:description/>
  <cp:lastModifiedBy>Jenkins Nesamony Sundararaj</cp:lastModifiedBy>
  <cp:revision>2</cp:revision>
  <dcterms:created xsi:type="dcterms:W3CDTF">2020-02-16T11:34:00Z</dcterms:created>
  <dcterms:modified xsi:type="dcterms:W3CDTF">2020-02-16T11:40:00Z</dcterms:modified>
</cp:coreProperties>
</file>