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294B19">
      <w:pPr>
        <w:jc w:val="both"/>
      </w:pPr>
    </w:p>
    <w:p w:rsidR="00B95989" w:rsidRDefault="00B95989" w:rsidP="00294B19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294B19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 w:rsidR="007538FB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</w:t>
      </w:r>
      <w:r w:rsidR="00251E19">
        <w:rPr>
          <w:rStyle w:val="IntenseReference"/>
          <w:color w:val="595959" w:themeColor="text1" w:themeTint="A6"/>
          <w:sz w:val="28"/>
          <w:szCs w:val="28"/>
        </w:rPr>
        <w:t>–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</w:t>
      </w:r>
      <w:r w:rsidR="00251E19">
        <w:rPr>
          <w:rStyle w:val="IntenseReference"/>
          <w:color w:val="595959" w:themeColor="text1" w:themeTint="A6"/>
          <w:sz w:val="28"/>
          <w:szCs w:val="28"/>
        </w:rPr>
        <w:t>Understanding Spring MVC</w:t>
      </w:r>
    </w:p>
    <w:p w:rsidR="00251E19" w:rsidRDefault="00251E19" w:rsidP="00251E19">
      <w:pPr>
        <w:pStyle w:val="NoSpacing"/>
        <w:jc w:val="both"/>
      </w:pPr>
      <w:proofErr w:type="spellStart"/>
      <w:r>
        <w:t>Copiati</w:t>
      </w:r>
      <w:proofErr w:type="spellEnd"/>
      <w:r>
        <w:t xml:space="preserve"> </w:t>
      </w:r>
      <w:proofErr w:type="spellStart"/>
      <w:proofErr w:type="gramStart"/>
      <w:r>
        <w:t>proiectul</w:t>
      </w:r>
      <w:proofErr w:type="spellEnd"/>
      <w:r>
        <w:t xml:space="preserve"> </w:t>
      </w:r>
      <w:r w:rsidRPr="00F94F65">
        <w:rPr>
          <w:rStyle w:val="IntenseReference"/>
          <w:b w:val="0"/>
          <w:bCs w:val="0"/>
          <w:smallCaps w:val="0"/>
          <w:color w:val="4A442A" w:themeColor="background2" w:themeShade="40"/>
        </w:rPr>
        <w:t xml:space="preserve"> </w:t>
      </w:r>
      <w:r w:rsidRPr="004307AA">
        <w:rPr>
          <w:rStyle w:val="Hyperlink"/>
          <w:rFonts w:eastAsiaTheme="minorHAnsi"/>
        </w:rPr>
        <w:t>https</w:t>
      </w:r>
      <w:proofErr w:type="gramEnd"/>
      <w:r w:rsidRPr="004307AA">
        <w:rPr>
          <w:rStyle w:val="Hyperlink"/>
          <w:rFonts w:eastAsiaTheme="minorHAnsi"/>
        </w:rPr>
        <w:t>://github.com/ZeroToHero-2015/JavaMVCApp</w:t>
      </w:r>
      <w:r w:rsidRPr="00F94F65">
        <w:rPr>
          <w:rStyle w:val="IntenseReference"/>
          <w:b w:val="0"/>
          <w:bCs w:val="0"/>
          <w:smallCaps w:val="0"/>
          <w:color w:val="4A442A" w:themeColor="background2" w:themeShade="40"/>
        </w:rP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 w:rsidRPr="00CB7931">
        <w:t xml:space="preserve"> </w:t>
      </w:r>
      <w:r w:rsidRPr="009F6BDC">
        <w:rPr>
          <w:b/>
        </w:rPr>
        <w:t>fork</w:t>
      </w:r>
      <w:r>
        <w:t>:</w:t>
      </w:r>
    </w:p>
    <w:p w:rsidR="00251E19" w:rsidRPr="005601C5" w:rsidRDefault="00251E19" w:rsidP="00251E19">
      <w:pPr>
        <w:pStyle w:val="NoSpacing"/>
        <w:jc w:val="both"/>
        <w:rPr>
          <w:color w:val="4A442A" w:themeColor="background2" w:themeShade="40"/>
          <w:spacing w:val="5"/>
        </w:rPr>
      </w:pPr>
      <w:r w:rsidRPr="00251E19">
        <w:drawing>
          <wp:inline distT="0" distB="0" distL="0" distR="0">
            <wp:extent cx="5939155" cy="41465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19" w:rsidRPr="00F94F65" w:rsidRDefault="00251E19" w:rsidP="00251E19">
      <w:pPr>
        <w:pStyle w:val="NoSpacing"/>
        <w:jc w:val="both"/>
      </w:pPr>
      <w:proofErr w:type="spellStart"/>
      <w:proofErr w:type="gramStart"/>
      <w:r w:rsidRPr="00F94F65">
        <w:t>Clonati</w:t>
      </w:r>
      <w:proofErr w:type="spellEnd"/>
      <w:r w:rsidRPr="00F94F65">
        <w:t xml:space="preserve"> </w:t>
      </w:r>
      <w:proofErr w:type="spellStart"/>
      <w:r w:rsidRPr="00F94F65">
        <w:t>proiectul</w:t>
      </w:r>
      <w:proofErr w:type="spellEnd"/>
      <w:r w:rsidRPr="00F94F65"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fork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 w:rsidRPr="009F6BDC">
        <w:rPr>
          <w:b/>
        </w:rPr>
        <w:t>git</w:t>
      </w:r>
      <w:proofErr w:type="spellEnd"/>
      <w:r w:rsidRPr="009F6BDC">
        <w:rPr>
          <w:b/>
        </w:rPr>
        <w:t xml:space="preserve"> clone</w:t>
      </w:r>
      <w:r w:rsidRPr="00F94F65">
        <w:t>.</w:t>
      </w:r>
      <w:proofErr w:type="gramEnd"/>
    </w:p>
    <w:p w:rsidR="00251E19" w:rsidRPr="005601C5" w:rsidRDefault="00251E19" w:rsidP="00251E19">
      <w:pPr>
        <w:pStyle w:val="NoSpacing"/>
        <w:ind w:left="360"/>
        <w:jc w:val="both"/>
        <w:rPr>
          <w:color w:val="4A442A" w:themeColor="background2" w:themeShade="40"/>
          <w:spacing w:val="5"/>
        </w:rPr>
      </w:pPr>
    </w:p>
    <w:p w:rsidR="00B066BE" w:rsidRDefault="00B066BE" w:rsidP="00294B19">
      <w:pPr>
        <w:pStyle w:val="NoSpacing"/>
        <w:tabs>
          <w:tab w:val="left" w:pos="0"/>
        </w:tabs>
        <w:jc w:val="both"/>
      </w:pPr>
    </w:p>
    <w:p w:rsidR="0038680E" w:rsidRDefault="0038680E" w:rsidP="0038680E">
      <w:pPr>
        <w:numPr>
          <w:ilvl w:val="0"/>
          <w:numId w:val="10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dependinte</w:t>
      </w:r>
      <w:proofErr w:type="spellEnd"/>
      <w:r>
        <w:t xml:space="preserve"> framework Spring MVC</w:t>
      </w:r>
    </w:p>
    <w:p w:rsidR="0038680E" w:rsidRDefault="0038680E" w:rsidP="0038680E">
      <w:pPr>
        <w:spacing w:after="0"/>
        <w:ind w:firstLine="720"/>
      </w:pPr>
      <w:r w:rsidRPr="0098181F">
        <w:t>&lt;</w:t>
      </w:r>
      <w:proofErr w:type="spellStart"/>
      <w:r w:rsidRPr="0098181F">
        <w:t>spring.version</w:t>
      </w:r>
      <w:proofErr w:type="spellEnd"/>
      <w:r w:rsidRPr="0098181F">
        <w:t>&gt;4.1.6.RELEASE&lt;/</w:t>
      </w:r>
      <w:proofErr w:type="spellStart"/>
      <w:r w:rsidRPr="0098181F">
        <w:t>spring.version</w:t>
      </w:r>
      <w:proofErr w:type="spellEnd"/>
      <w:r w:rsidRPr="0098181F">
        <w:t>&gt;</w:t>
      </w:r>
    </w:p>
    <w:p w:rsidR="0038680E" w:rsidRDefault="0038680E" w:rsidP="0038680E">
      <w:pPr>
        <w:spacing w:after="0"/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spring-core&lt;/</w:t>
      </w:r>
      <w:proofErr w:type="spellStart"/>
      <w:r>
        <w:t>artifactId</w:t>
      </w:r>
      <w:proofErr w:type="spell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38680E" w:rsidRDefault="0038680E" w:rsidP="0038680E">
      <w:pPr>
        <w:spacing w:after="0"/>
        <w:ind w:left="720"/>
      </w:pPr>
      <w:r>
        <w:t xml:space="preserve">        &lt;/dependency&gt;</w:t>
      </w:r>
    </w:p>
    <w:p w:rsidR="0038680E" w:rsidRDefault="0038680E" w:rsidP="0038680E">
      <w:pPr>
        <w:spacing w:after="0"/>
        <w:ind w:left="720"/>
      </w:pPr>
    </w:p>
    <w:p w:rsidR="0038680E" w:rsidRDefault="0038680E" w:rsidP="0038680E">
      <w:pPr>
        <w:spacing w:after="0"/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spring-web&lt;/</w:t>
      </w:r>
      <w:proofErr w:type="spellStart"/>
      <w:r>
        <w:t>artifactId</w:t>
      </w:r>
      <w:proofErr w:type="spell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38680E" w:rsidRDefault="0038680E" w:rsidP="0038680E">
      <w:pPr>
        <w:spacing w:after="0"/>
        <w:ind w:left="720"/>
      </w:pPr>
      <w:r>
        <w:t xml:space="preserve">        &lt;/dependency&gt;</w:t>
      </w:r>
    </w:p>
    <w:p w:rsidR="0038680E" w:rsidRDefault="0038680E" w:rsidP="0038680E">
      <w:pPr>
        <w:spacing w:after="0"/>
        <w:ind w:left="720"/>
      </w:pPr>
    </w:p>
    <w:p w:rsidR="0038680E" w:rsidRDefault="0038680E" w:rsidP="0038680E">
      <w:pPr>
        <w:spacing w:after="0"/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680E" w:rsidRDefault="0038680E" w:rsidP="0038680E">
      <w:pPr>
        <w:spacing w:after="0"/>
        <w:ind w:left="720"/>
      </w:pPr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38680E" w:rsidRDefault="0038680E" w:rsidP="0038680E">
      <w:pPr>
        <w:spacing w:after="0"/>
        <w:ind w:left="720"/>
      </w:pPr>
      <w:r>
        <w:t xml:space="preserve">        &lt;/dependency&gt;</w:t>
      </w:r>
    </w:p>
    <w:p w:rsidR="0038680E" w:rsidRDefault="0038680E" w:rsidP="0038680E">
      <w:pPr>
        <w:spacing w:after="0"/>
        <w:ind w:left="720"/>
      </w:pPr>
    </w:p>
    <w:p w:rsidR="0038680E" w:rsidRP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Pentru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integrarea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aplicatie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web cu framework-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Spring,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configurati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DispatcherServlet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38680E" w:rsidRPr="00A51297" w:rsidRDefault="0038680E" w:rsidP="0038680E">
      <w:pPr>
        <w:pStyle w:val="Heading2"/>
        <w:numPr>
          <w:ilvl w:val="0"/>
          <w:numId w:val="10"/>
        </w:numPr>
        <w:shd w:val="clear" w:color="auto" w:fill="FFFFFF"/>
        <w:tabs>
          <w:tab w:val="left" w:pos="1832"/>
        </w:tabs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Creati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2955D2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EmployeeController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cu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doua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afisarea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tuturor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angajatilor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afisarea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unui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angajat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dupa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id-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angajat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primit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request.</w:t>
      </w:r>
    </w:p>
    <w:p w:rsidR="0038680E" w:rsidRPr="00A51297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Configurati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framework-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Spring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indicandu-i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pachetul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 care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afla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Application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Controllerele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utilizati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un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fisier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B03C0F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mvc-dispatcher-servlet.xml</w:t>
      </w:r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,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pe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care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il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salvati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in WEB_INF).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Configurati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afisare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tuturor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angajatilor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din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EmployeeController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astfel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incat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sa</w:t>
      </w:r>
      <w:proofErr w:type="spellEnd"/>
      <w:proofErr w:type="gram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raspunda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la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requestul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</w:t>
      </w:r>
      <w:r w:rsidRPr="00A51297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/employees/all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HTTP – GET.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Introduceti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dependentele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specific 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librariei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Jackson in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proiect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</w:p>
    <w:p w:rsidR="0038680E" w:rsidRDefault="0038680E" w:rsidP="0038680E">
      <w:pPr>
        <w:pStyle w:val="Heading2"/>
        <w:shd w:val="clear" w:color="auto" w:fill="FFFFFF"/>
        <w:spacing w:before="45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&lt;</w:t>
      </w:r>
      <w:proofErr w:type="gram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dependency</w:t>
      </w:r>
      <w:proofErr w:type="gram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groupId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com.fasterxml.jackson.core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&lt;/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groupId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</w:t>
      </w:r>
      <w:proofErr w:type="spellStart"/>
      <w:proofErr w:type="gram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artifactId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  <w:proofErr w:type="spellStart"/>
      <w:proofErr w:type="gram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jackson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-core&lt;/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artifactId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&lt;version&gt;2.2.3&lt;/version&gt;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&lt;/dependency&gt;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&lt;</w:t>
      </w:r>
      <w:proofErr w:type="gram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dependency</w:t>
      </w:r>
      <w:proofErr w:type="gram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groupId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com.fasterxml.jackson.core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&lt;/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groupId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</w:t>
      </w:r>
      <w:proofErr w:type="spellStart"/>
      <w:proofErr w:type="gram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artifactId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  <w:proofErr w:type="spellStart"/>
      <w:proofErr w:type="gram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jackson-databind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&lt;/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artifactId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&lt;version&gt;2.2.3&lt;/version&gt;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&lt;/dependency&gt;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&lt;</w:t>
      </w:r>
      <w:proofErr w:type="gram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dependency</w:t>
      </w:r>
      <w:proofErr w:type="gram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groupId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com.fasterxml.jackson.core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&lt;/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groupId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</w:t>
      </w:r>
      <w:proofErr w:type="spellStart"/>
      <w:proofErr w:type="gram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artifactId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  <w:proofErr w:type="spellStart"/>
      <w:proofErr w:type="gram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jackson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-annotations&lt;/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artifactId</w:t>
      </w:r>
      <w:proofErr w:type="spellEnd"/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&gt;</w:t>
      </w:r>
    </w:p>
    <w:p w:rsidR="0038680E" w:rsidRPr="000C3BB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&lt;version&gt;2.2.3&lt;/version&gt;</w:t>
      </w:r>
    </w:p>
    <w:p w:rsidR="0038680E" w:rsidRPr="00A51297" w:rsidRDefault="0038680E" w:rsidP="0038680E">
      <w:pPr>
        <w:pStyle w:val="Heading2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C3BB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&lt;/dependency&gt;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Configurati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getAllEmployees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din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0C3BB7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EmployeeController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asftel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incat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sa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returneze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lista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angajati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 format JSON.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Care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este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diferenta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dintre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un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RequestParam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un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PathParam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?</w:t>
      </w:r>
    </w:p>
    <w:p w:rsidR="0038680E" w:rsidRPr="00A51297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Configurati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metoda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de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afisare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a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unui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angajat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dupa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id, din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clasa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EmployeeController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,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astfel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incat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proofErr w:type="gram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sa</w:t>
      </w:r>
      <w:proofErr w:type="spellEnd"/>
      <w:proofErr w:type="gram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primeasca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id-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angajatului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sub forma de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RequestParam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Metoda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va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raspunde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la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url-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r w:rsidRPr="00A51297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 xml:space="preserve"> /</w:t>
      </w:r>
      <w:proofErr w:type="gramEnd"/>
      <w:r w:rsidRPr="00A51297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employees/one</w:t>
      </w:r>
      <w:r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Cum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va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fi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influentat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url-ul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la care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raspunde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metoda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catre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PathParam-ul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necesar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?</w:t>
      </w:r>
    </w:p>
    <w:p w:rsidR="0038680E" w:rsidRPr="00A51297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Configurati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metoda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de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afisare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a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unui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angajat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dupa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id, din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clasa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EmployeeController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,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astfel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incat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proofErr w:type="gram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sa</w:t>
      </w:r>
      <w:proofErr w:type="spellEnd"/>
      <w:proofErr w:type="gram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primeasca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id-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ul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angajatului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sub forma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PathParam</w:t>
      </w:r>
      <w:proofErr w:type="spellEnd"/>
      <w:r w:rsidRPr="00A51297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Metoda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va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raspunde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la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url-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r w:rsidRPr="00A51297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 xml:space="preserve"> /</w:t>
      </w:r>
      <w:proofErr w:type="gramEnd"/>
      <w:r w:rsidRPr="00A51297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employees/one</w:t>
      </w:r>
      <w:r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Cum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va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fi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influentat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url-ul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la care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raspunde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metoda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catre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PathParam-ul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necesar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?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Modificati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EmployeeController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astfel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incat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sa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proceseze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urmatoarele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url-uri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               - /employees (GET - find </w:t>
      </w:r>
      <w:proofErr w:type="gramStart"/>
      <w:r w:rsidRPr="0038680E">
        <w:rPr>
          <w:iCs/>
        </w:rPr>
        <w:t>All</w:t>
      </w:r>
      <w:proofErr w:type="gramEnd"/>
      <w:r w:rsidRPr="0038680E">
        <w:rPr>
          <w:iCs/>
        </w:rPr>
        <w:t>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/employees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(GET - find One)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lastRenderedPageBreak/>
        <w:t xml:space="preserve">               - /employees (POST - create, </w:t>
      </w:r>
      <w:proofErr w:type="spellStart"/>
      <w:r w:rsidRPr="0038680E">
        <w:rPr>
          <w:iCs/>
        </w:rPr>
        <w:t>primeste</w:t>
      </w:r>
      <w:proofErr w:type="spell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pe</w:t>
      </w:r>
      <w:proofErr w:type="spellEnd"/>
      <w:r w:rsidRPr="0038680E">
        <w:rPr>
          <w:iCs/>
        </w:rPr>
        <w:t xml:space="preserve"> request body </w:t>
      </w:r>
      <w:proofErr w:type="gramStart"/>
      <w:r w:rsidRPr="0038680E">
        <w:rPr>
          <w:iCs/>
        </w:rPr>
        <w:t>un</w:t>
      </w:r>
      <w:proofErr w:type="gram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obiect</w:t>
      </w:r>
      <w:proofErr w:type="spellEnd"/>
      <w:r w:rsidRPr="0038680E">
        <w:rPr>
          <w:iCs/>
        </w:rPr>
        <w:t xml:space="preserve"> JSON cu </w:t>
      </w:r>
      <w:proofErr w:type="spellStart"/>
      <w:r w:rsidRPr="0038680E">
        <w:rPr>
          <w:iCs/>
        </w:rPr>
        <w:t>informatiile</w:t>
      </w:r>
      <w:proofErr w:type="spell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despre</w:t>
      </w:r>
      <w:proofErr w:type="spell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angajatul</w:t>
      </w:r>
      <w:proofErr w:type="spellEnd"/>
      <w:r w:rsidRPr="0038680E">
        <w:rPr>
          <w:iCs/>
        </w:rPr>
        <w:t xml:space="preserve"> care se </w:t>
      </w:r>
      <w:proofErr w:type="spellStart"/>
      <w:r w:rsidRPr="0038680E">
        <w:rPr>
          <w:iCs/>
        </w:rPr>
        <w:t>creaza</w:t>
      </w:r>
      <w:proofErr w:type="spellEnd"/>
      <w:r w:rsidRPr="0038680E">
        <w:rPr>
          <w:iCs/>
        </w:rPr>
        <w:t>)</w:t>
      </w:r>
    </w:p>
    <w:p w:rsidR="0038680E" w:rsidRPr="0038680E" w:rsidRDefault="0038680E" w:rsidP="0038680E">
      <w:pPr>
        <w:spacing w:after="0"/>
        <w:rPr>
          <w:iCs/>
        </w:rPr>
      </w:pPr>
      <w:r w:rsidRPr="0038680E">
        <w:rPr>
          <w:iCs/>
        </w:rPr>
        <w:t xml:space="preserve">                      - /employees (PUT - update, </w:t>
      </w:r>
      <w:proofErr w:type="spellStart"/>
      <w:r w:rsidRPr="0038680E">
        <w:rPr>
          <w:iCs/>
        </w:rPr>
        <w:t>primeste</w:t>
      </w:r>
      <w:proofErr w:type="spell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pe</w:t>
      </w:r>
      <w:proofErr w:type="spellEnd"/>
      <w:r w:rsidRPr="0038680E">
        <w:rPr>
          <w:iCs/>
        </w:rPr>
        <w:t xml:space="preserve"> request body </w:t>
      </w:r>
      <w:proofErr w:type="gramStart"/>
      <w:r w:rsidRPr="0038680E">
        <w:rPr>
          <w:iCs/>
        </w:rPr>
        <w:t>un</w:t>
      </w:r>
      <w:proofErr w:type="gram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obiect</w:t>
      </w:r>
      <w:proofErr w:type="spellEnd"/>
      <w:r w:rsidRPr="0038680E">
        <w:rPr>
          <w:iCs/>
        </w:rPr>
        <w:t xml:space="preserve"> JSON cu </w:t>
      </w:r>
      <w:proofErr w:type="spellStart"/>
      <w:r w:rsidRPr="0038680E">
        <w:rPr>
          <w:iCs/>
        </w:rPr>
        <w:t>informatiile</w:t>
      </w:r>
      <w:proofErr w:type="spell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despre</w:t>
      </w:r>
      <w:proofErr w:type="spellEnd"/>
      <w:r w:rsidRPr="0038680E">
        <w:rPr>
          <w:iCs/>
        </w:rPr>
        <w:t xml:space="preserve"> </w:t>
      </w:r>
      <w:proofErr w:type="spellStart"/>
      <w:r w:rsidRPr="0038680E">
        <w:rPr>
          <w:iCs/>
        </w:rPr>
        <w:t>angajatul</w:t>
      </w:r>
      <w:proofErr w:type="spellEnd"/>
      <w:r w:rsidRPr="0038680E">
        <w:rPr>
          <w:iCs/>
        </w:rPr>
        <w:t xml:space="preserve"> care se </w:t>
      </w:r>
      <w:proofErr w:type="spellStart"/>
      <w:r w:rsidRPr="0038680E">
        <w:rPr>
          <w:iCs/>
        </w:rPr>
        <w:t>updateaza</w:t>
      </w:r>
      <w:proofErr w:type="spellEnd"/>
      <w:r w:rsidRPr="0038680E">
        <w:rPr>
          <w:iCs/>
        </w:rPr>
        <w:t>)</w:t>
      </w:r>
    </w:p>
    <w:p w:rsidR="0038680E" w:rsidRPr="0038680E" w:rsidRDefault="0038680E" w:rsidP="0038680E">
      <w:pPr>
        <w:spacing w:after="0"/>
        <w:rPr>
          <w:iCs/>
        </w:rPr>
      </w:pPr>
      <w:r w:rsidRPr="0038680E">
        <w:rPr>
          <w:iCs/>
        </w:rPr>
        <w:t xml:space="preserve">                    - /employees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(DELETE - delete)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Creati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5577E6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DepartmentController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necesare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care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procesa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urmatoarele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url-uri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</w:t>
      </w:r>
    </w:p>
    <w:p w:rsidR="0038680E" w:rsidRPr="005577E6" w:rsidRDefault="0038680E" w:rsidP="0038680E">
      <w:pPr>
        <w:pStyle w:val="Heading2"/>
        <w:shd w:val="clear" w:color="auto" w:fill="FFFFFF"/>
        <w:spacing w:before="45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/departments (GET - find </w:t>
      </w:r>
      <w:proofErr w:type="gramStart"/>
      <w:r w:rsidRPr="0038680E">
        <w:rPr>
          <w:iCs/>
        </w:rPr>
        <w:t>All</w:t>
      </w:r>
      <w:proofErr w:type="gramEnd"/>
      <w:r w:rsidRPr="0038680E">
        <w:rPr>
          <w:iCs/>
        </w:rPr>
        <w:t>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/departments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(GET - find One)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/departments (POST - create, body - </w:t>
      </w:r>
      <w:proofErr w:type="spellStart"/>
      <w:r w:rsidRPr="0038680E">
        <w:rPr>
          <w:iCs/>
        </w:rPr>
        <w:t>Obj</w:t>
      </w:r>
      <w:proofErr w:type="spellEnd"/>
      <w:r w:rsidRPr="0038680E">
        <w:rPr>
          <w:iCs/>
        </w:rPr>
        <w:t xml:space="preserve"> JSON)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/departments (PUT - update, body - </w:t>
      </w:r>
      <w:proofErr w:type="spellStart"/>
      <w:r w:rsidRPr="0038680E">
        <w:rPr>
          <w:iCs/>
        </w:rPr>
        <w:t>Obj</w:t>
      </w:r>
      <w:proofErr w:type="spellEnd"/>
      <w:r w:rsidRPr="0038680E">
        <w:rPr>
          <w:iCs/>
        </w:rPr>
        <w:t xml:space="preserve"> JSON)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/departments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(DELETE - delete)</w:t>
      </w:r>
    </w:p>
    <w:p w:rsidR="0038680E" w:rsidRDefault="0038680E" w:rsidP="0038680E">
      <w:pPr>
        <w:pStyle w:val="Heading2"/>
        <w:shd w:val="clear" w:color="auto" w:fill="FFFFFF"/>
        <w:spacing w:before="45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Creati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Job</w:t>
      </w:r>
      <w:r w:rsidRPr="005577E6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Controller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necesare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care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procesa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urmatoarele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url-uri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 </w:t>
      </w:r>
    </w:p>
    <w:p w:rsidR="0038680E" w:rsidRPr="0038680E" w:rsidRDefault="0038680E" w:rsidP="0038680E">
      <w:pPr>
        <w:pStyle w:val="Heading2"/>
        <w:shd w:val="clear" w:color="auto" w:fill="FFFFFF"/>
        <w:spacing w:before="450" w:beforeAutospacing="0" w:after="0" w:afterAutospacing="0" w:line="240" w:lineRule="atLeast"/>
        <w:ind w:left="72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/jobs (GET - find </w:t>
      </w:r>
      <w:proofErr w:type="gramStart"/>
      <w:r w:rsidRPr="0038680E">
        <w:rPr>
          <w:iCs/>
        </w:rPr>
        <w:t>All</w:t>
      </w:r>
      <w:proofErr w:type="gramEnd"/>
      <w:r w:rsidRPr="0038680E">
        <w:rPr>
          <w:iCs/>
        </w:rPr>
        <w:t>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/jobs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(GET - find One)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/jobs (POST - create, body - </w:t>
      </w:r>
      <w:proofErr w:type="spellStart"/>
      <w:r w:rsidRPr="0038680E">
        <w:rPr>
          <w:iCs/>
        </w:rPr>
        <w:t>Obj</w:t>
      </w:r>
      <w:proofErr w:type="spellEnd"/>
      <w:r w:rsidRPr="0038680E">
        <w:rPr>
          <w:iCs/>
        </w:rPr>
        <w:t xml:space="preserve"> JSON)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/jobs (PUT - update, body - </w:t>
      </w:r>
      <w:proofErr w:type="spellStart"/>
      <w:r w:rsidRPr="0038680E">
        <w:rPr>
          <w:iCs/>
        </w:rPr>
        <w:t>Obj</w:t>
      </w:r>
      <w:proofErr w:type="spellEnd"/>
      <w:r w:rsidRPr="0038680E">
        <w:rPr>
          <w:iCs/>
        </w:rPr>
        <w:t xml:space="preserve"> JSON)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/jobs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(DELETE - delete)</w:t>
      </w:r>
    </w:p>
    <w:p w:rsidR="0038680E" w:rsidRDefault="0038680E" w:rsidP="0038680E">
      <w:pPr>
        <w:pStyle w:val="Heading2"/>
        <w:numPr>
          <w:ilvl w:val="0"/>
          <w:numId w:val="10"/>
        </w:numPr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Creati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38680E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LocationController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metodele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necesare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care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procesa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urmatoarele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url-uri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</w:p>
    <w:p w:rsidR="0038680E" w:rsidRPr="0038680E" w:rsidRDefault="0038680E" w:rsidP="0038680E">
      <w:pPr>
        <w:spacing w:after="0"/>
        <w:ind w:left="360"/>
        <w:rPr>
          <w:iCs/>
        </w:rPr>
      </w:pP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/locations (GET - find </w:t>
      </w:r>
      <w:proofErr w:type="gramStart"/>
      <w:r w:rsidRPr="0038680E">
        <w:rPr>
          <w:iCs/>
        </w:rPr>
        <w:t>All</w:t>
      </w:r>
      <w:proofErr w:type="gramEnd"/>
      <w:r w:rsidRPr="0038680E">
        <w:rPr>
          <w:iCs/>
        </w:rPr>
        <w:t>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/locations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(GET - find One)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/locations (POST - create, body - </w:t>
      </w:r>
      <w:proofErr w:type="spellStart"/>
      <w:r w:rsidRPr="0038680E">
        <w:rPr>
          <w:iCs/>
        </w:rPr>
        <w:t>Obj</w:t>
      </w:r>
      <w:proofErr w:type="spellEnd"/>
      <w:r w:rsidRPr="0038680E">
        <w:rPr>
          <w:iCs/>
        </w:rPr>
        <w:t xml:space="preserve"> JSON)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 xml:space="preserve">               - /locations (PUT - update, body - </w:t>
      </w:r>
      <w:proofErr w:type="spellStart"/>
      <w:r w:rsidRPr="0038680E">
        <w:rPr>
          <w:iCs/>
        </w:rPr>
        <w:t>Obj</w:t>
      </w:r>
      <w:proofErr w:type="spellEnd"/>
      <w:r w:rsidRPr="0038680E">
        <w:rPr>
          <w:iCs/>
        </w:rPr>
        <w:t xml:space="preserve"> JSON)</w:t>
      </w:r>
    </w:p>
    <w:p w:rsidR="0038680E" w:rsidRPr="0038680E" w:rsidRDefault="0038680E" w:rsidP="0038680E">
      <w:pPr>
        <w:spacing w:after="0"/>
        <w:ind w:left="360"/>
        <w:rPr>
          <w:iCs/>
        </w:rPr>
      </w:pPr>
      <w:r w:rsidRPr="0038680E">
        <w:rPr>
          <w:iCs/>
        </w:rPr>
        <w:t>               - /locations</w:t>
      </w:r>
      <w:proofErr w:type="gramStart"/>
      <w:r w:rsidRPr="0038680E">
        <w:rPr>
          <w:iCs/>
        </w:rPr>
        <w:t>/{</w:t>
      </w:r>
      <w:proofErr w:type="gramEnd"/>
      <w:r w:rsidRPr="0038680E">
        <w:rPr>
          <w:iCs/>
        </w:rPr>
        <w:t>id} (DELETE - delete)</w:t>
      </w:r>
    </w:p>
    <w:p w:rsidR="0038680E" w:rsidRDefault="0038680E" w:rsidP="0038680E">
      <w:pPr>
        <w:rPr>
          <w:color w:val="1F497D"/>
        </w:rPr>
      </w:pPr>
    </w:p>
    <w:sectPr w:rsidR="0038680E" w:rsidSect="00D569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70" w:rsidRDefault="00E27870" w:rsidP="00B16BD2">
      <w:pPr>
        <w:spacing w:after="0" w:line="240" w:lineRule="auto"/>
      </w:pPr>
      <w:r>
        <w:separator/>
      </w:r>
    </w:p>
  </w:endnote>
  <w:endnote w:type="continuationSeparator" w:id="0">
    <w:p w:rsidR="00E27870" w:rsidRDefault="00E27870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70" w:rsidRDefault="00E27870" w:rsidP="00B16BD2">
      <w:pPr>
        <w:spacing w:after="0" w:line="240" w:lineRule="auto"/>
      </w:pPr>
      <w:r>
        <w:separator/>
      </w:r>
    </w:p>
  </w:footnote>
  <w:footnote w:type="continuationSeparator" w:id="0">
    <w:p w:rsidR="00E27870" w:rsidRDefault="00E27870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8A7888C0"/>
    <w:lvl w:ilvl="0" w:tplc="D93EA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885657D"/>
    <w:multiLevelType w:val="hybridMultilevel"/>
    <w:tmpl w:val="C762811E"/>
    <w:lvl w:ilvl="0" w:tplc="BF3A9A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007BC"/>
    <w:rsid w:val="00014B74"/>
    <w:rsid w:val="00022253"/>
    <w:rsid w:val="000518A6"/>
    <w:rsid w:val="0005520E"/>
    <w:rsid w:val="00073BBD"/>
    <w:rsid w:val="000841AB"/>
    <w:rsid w:val="000B0E7F"/>
    <w:rsid w:val="000D449B"/>
    <w:rsid w:val="000D70EC"/>
    <w:rsid w:val="000F2F16"/>
    <w:rsid w:val="0011081A"/>
    <w:rsid w:val="00115E90"/>
    <w:rsid w:val="00122234"/>
    <w:rsid w:val="00130B0E"/>
    <w:rsid w:val="001360D0"/>
    <w:rsid w:val="00164458"/>
    <w:rsid w:val="00191523"/>
    <w:rsid w:val="001C37FA"/>
    <w:rsid w:val="001F6471"/>
    <w:rsid w:val="0021361F"/>
    <w:rsid w:val="00251E19"/>
    <w:rsid w:val="002525DB"/>
    <w:rsid w:val="00270629"/>
    <w:rsid w:val="00286364"/>
    <w:rsid w:val="00294B19"/>
    <w:rsid w:val="00296C2D"/>
    <w:rsid w:val="002B4769"/>
    <w:rsid w:val="002D06C9"/>
    <w:rsid w:val="002F5232"/>
    <w:rsid w:val="003618BF"/>
    <w:rsid w:val="00375862"/>
    <w:rsid w:val="0038680E"/>
    <w:rsid w:val="003D3545"/>
    <w:rsid w:val="003E67E5"/>
    <w:rsid w:val="003F1339"/>
    <w:rsid w:val="004152D2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95FF5"/>
    <w:rsid w:val="005A06B4"/>
    <w:rsid w:val="005D3632"/>
    <w:rsid w:val="00600A57"/>
    <w:rsid w:val="00616C3F"/>
    <w:rsid w:val="00625D34"/>
    <w:rsid w:val="0064386F"/>
    <w:rsid w:val="00645DA0"/>
    <w:rsid w:val="00651A30"/>
    <w:rsid w:val="0065306C"/>
    <w:rsid w:val="0065456C"/>
    <w:rsid w:val="00662E32"/>
    <w:rsid w:val="00664245"/>
    <w:rsid w:val="00676B5A"/>
    <w:rsid w:val="00681001"/>
    <w:rsid w:val="006F6641"/>
    <w:rsid w:val="00712CAE"/>
    <w:rsid w:val="00721506"/>
    <w:rsid w:val="007538FB"/>
    <w:rsid w:val="007869C2"/>
    <w:rsid w:val="00797CA5"/>
    <w:rsid w:val="007D0EC2"/>
    <w:rsid w:val="007E356B"/>
    <w:rsid w:val="00872C2A"/>
    <w:rsid w:val="008777AB"/>
    <w:rsid w:val="009032A8"/>
    <w:rsid w:val="00924E54"/>
    <w:rsid w:val="00934E35"/>
    <w:rsid w:val="009414B9"/>
    <w:rsid w:val="00951B0F"/>
    <w:rsid w:val="00962EFC"/>
    <w:rsid w:val="00976929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44D9"/>
    <w:rsid w:val="00A5311E"/>
    <w:rsid w:val="00A5394B"/>
    <w:rsid w:val="00AB76AE"/>
    <w:rsid w:val="00AD1FC8"/>
    <w:rsid w:val="00B066BE"/>
    <w:rsid w:val="00B067FF"/>
    <w:rsid w:val="00B0786F"/>
    <w:rsid w:val="00B14ADD"/>
    <w:rsid w:val="00B15F35"/>
    <w:rsid w:val="00B16BD2"/>
    <w:rsid w:val="00B1708D"/>
    <w:rsid w:val="00B31DB1"/>
    <w:rsid w:val="00B507A1"/>
    <w:rsid w:val="00B72089"/>
    <w:rsid w:val="00B75C6D"/>
    <w:rsid w:val="00B815FD"/>
    <w:rsid w:val="00B855C1"/>
    <w:rsid w:val="00B95989"/>
    <w:rsid w:val="00BB5ABB"/>
    <w:rsid w:val="00BD3C38"/>
    <w:rsid w:val="00BD636E"/>
    <w:rsid w:val="00BD6449"/>
    <w:rsid w:val="00C3396C"/>
    <w:rsid w:val="00C36DF3"/>
    <w:rsid w:val="00C81746"/>
    <w:rsid w:val="00CB05DD"/>
    <w:rsid w:val="00CB7931"/>
    <w:rsid w:val="00D01109"/>
    <w:rsid w:val="00D148F9"/>
    <w:rsid w:val="00D32E50"/>
    <w:rsid w:val="00D55C8F"/>
    <w:rsid w:val="00D569B0"/>
    <w:rsid w:val="00D67379"/>
    <w:rsid w:val="00D7247C"/>
    <w:rsid w:val="00D91326"/>
    <w:rsid w:val="00DB4649"/>
    <w:rsid w:val="00DD187C"/>
    <w:rsid w:val="00E17B2A"/>
    <w:rsid w:val="00E27870"/>
    <w:rsid w:val="00E47BD2"/>
    <w:rsid w:val="00E64535"/>
    <w:rsid w:val="00E6693E"/>
    <w:rsid w:val="00E70290"/>
    <w:rsid w:val="00E809F9"/>
    <w:rsid w:val="00EB20DC"/>
    <w:rsid w:val="00EC3B96"/>
    <w:rsid w:val="00EC5173"/>
    <w:rsid w:val="00ED1949"/>
    <w:rsid w:val="00EE1A66"/>
    <w:rsid w:val="00F07962"/>
    <w:rsid w:val="00F13024"/>
    <w:rsid w:val="00F17B61"/>
    <w:rsid w:val="00F44AA7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paragraph" w:styleId="Heading2">
    <w:name w:val="heading 2"/>
    <w:basedOn w:val="Normal"/>
    <w:link w:val="Heading2Char"/>
    <w:uiPriority w:val="9"/>
    <w:qFormat/>
    <w:rsid w:val="00386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680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andreeaf</cp:lastModifiedBy>
  <cp:revision>143</cp:revision>
  <dcterms:created xsi:type="dcterms:W3CDTF">2014-11-10T13:29:00Z</dcterms:created>
  <dcterms:modified xsi:type="dcterms:W3CDTF">2015-05-08T06:20:00Z</dcterms:modified>
</cp:coreProperties>
</file>