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2447395"/>
        <w:docPartObj>
          <w:docPartGallery w:val="Cover Pages"/>
          <w:docPartUnique/>
        </w:docPartObj>
      </w:sdtPr>
      <w:sdtContent>
        <w:p w14:paraId="40B0A3F6" w14:textId="3927B19C" w:rsidR="00FC22CF" w:rsidRDefault="00FC22CF">
          <w:r>
            <w:rPr>
              <w:noProof/>
            </w:rPr>
            <mc:AlternateContent>
              <mc:Choice Requires="wpg">
                <w:drawing>
                  <wp:anchor distT="0" distB="0" distL="114300" distR="114300" simplePos="0" relativeHeight="251662336" behindDoc="0" locked="0" layoutInCell="1" allowOverlap="1" wp14:anchorId="538EEA62" wp14:editId="2CC29F8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88CE9D"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6E9D10" wp14:editId="4B8C504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F09F27" w14:textId="4A1B0202" w:rsidR="00FC22CF" w:rsidRDefault="00FC22CF">
                                    <w:pPr>
                                      <w:pStyle w:val="NoSpacing"/>
                                      <w:jc w:val="right"/>
                                      <w:rPr>
                                        <w:color w:val="595959" w:themeColor="text1" w:themeTint="A6"/>
                                        <w:sz w:val="28"/>
                                        <w:szCs w:val="28"/>
                                      </w:rPr>
                                    </w:pPr>
                                    <w:r>
                                      <w:rPr>
                                        <w:color w:val="595959" w:themeColor="text1" w:themeTint="A6"/>
                                        <w:sz w:val="28"/>
                                        <w:szCs w:val="28"/>
                                      </w:rPr>
                                      <w:t>Otilio Alvarado-Cruz</w:t>
                                    </w:r>
                                  </w:p>
                                </w:sdtContent>
                              </w:sdt>
                              <w:p w14:paraId="7916565C" w14:textId="7DF186BA" w:rsidR="00FC22CF" w:rsidRDefault="00FC22C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6E9D1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F09F27" w14:textId="4A1B0202" w:rsidR="00FC22CF" w:rsidRDefault="00FC22CF">
                              <w:pPr>
                                <w:pStyle w:val="NoSpacing"/>
                                <w:jc w:val="right"/>
                                <w:rPr>
                                  <w:color w:val="595959" w:themeColor="text1" w:themeTint="A6"/>
                                  <w:sz w:val="28"/>
                                  <w:szCs w:val="28"/>
                                </w:rPr>
                              </w:pPr>
                              <w:r>
                                <w:rPr>
                                  <w:color w:val="595959" w:themeColor="text1" w:themeTint="A6"/>
                                  <w:sz w:val="28"/>
                                  <w:szCs w:val="28"/>
                                </w:rPr>
                                <w:t>Otilio Alvarado-Cruz</w:t>
                              </w:r>
                            </w:p>
                          </w:sdtContent>
                        </w:sdt>
                        <w:p w14:paraId="7916565C" w14:textId="7DF186BA" w:rsidR="00FC22CF" w:rsidRDefault="00FC22C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F13326" wp14:editId="204413D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3D195" w14:textId="17497E7E" w:rsidR="00FC22CF" w:rsidRDefault="00FC22C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F13326"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C3D195" w14:textId="17497E7E" w:rsidR="00FC22CF" w:rsidRDefault="00FC22C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EBA138B" wp14:editId="738C9FA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B2B53" w14:textId="4C9ADFF9" w:rsidR="00FC22CF" w:rsidRDefault="00FC22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C22CF">
                                      <w:rPr>
                                        <w:caps/>
                                        <w:color w:val="4472C4" w:themeColor="accent1"/>
                                        <w:sz w:val="64"/>
                                        <w:szCs w:val="64"/>
                                      </w:rPr>
                                      <w:t>Data Analytics Graduate Capstone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9A04A5" w14:textId="03E80604" w:rsidR="00FC22CF" w:rsidRDefault="00FC22CF">
                                    <w:pPr>
                                      <w:jc w:val="right"/>
                                      <w:rPr>
                                        <w:smallCaps/>
                                        <w:color w:val="404040" w:themeColor="text1" w:themeTint="BF"/>
                                        <w:sz w:val="36"/>
                                        <w:szCs w:val="36"/>
                                      </w:rPr>
                                    </w:pPr>
                                    <w:r>
                                      <w:rPr>
                                        <w:color w:val="404040" w:themeColor="text1" w:themeTint="BF"/>
                                        <w:sz w:val="36"/>
                                        <w:szCs w:val="36"/>
                                      </w:rPr>
                                      <w:t>D214 Task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BA138B"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65B2B53" w14:textId="4C9ADFF9" w:rsidR="00FC22CF" w:rsidRDefault="00FC22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C22CF">
                                <w:rPr>
                                  <w:caps/>
                                  <w:color w:val="4472C4" w:themeColor="accent1"/>
                                  <w:sz w:val="64"/>
                                  <w:szCs w:val="64"/>
                                </w:rPr>
                                <w:t>Data Analytics Graduate Capstone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29A04A5" w14:textId="03E80604" w:rsidR="00FC22CF" w:rsidRDefault="00FC22CF">
                              <w:pPr>
                                <w:jc w:val="right"/>
                                <w:rPr>
                                  <w:smallCaps/>
                                  <w:color w:val="404040" w:themeColor="text1" w:themeTint="BF"/>
                                  <w:sz w:val="36"/>
                                  <w:szCs w:val="36"/>
                                </w:rPr>
                              </w:pPr>
                              <w:r>
                                <w:rPr>
                                  <w:color w:val="404040" w:themeColor="text1" w:themeTint="BF"/>
                                  <w:sz w:val="36"/>
                                  <w:szCs w:val="36"/>
                                </w:rPr>
                                <w:t>D214 Task 2</w:t>
                              </w:r>
                            </w:p>
                          </w:sdtContent>
                        </w:sdt>
                      </w:txbxContent>
                    </v:textbox>
                    <w10:wrap type="square" anchorx="page" anchory="page"/>
                  </v:shape>
                </w:pict>
              </mc:Fallback>
            </mc:AlternateContent>
          </w:r>
        </w:p>
        <w:p w14:paraId="5D8DBC3E" w14:textId="3FE5DC19" w:rsidR="00FC22CF" w:rsidRDefault="00FC22CF">
          <w:r>
            <w:br w:type="page"/>
          </w:r>
        </w:p>
      </w:sdtContent>
    </w:sdt>
    <w:p w14:paraId="34DADF35" w14:textId="31E94877" w:rsidR="0006598C" w:rsidRPr="0006598C" w:rsidRDefault="0006598C" w:rsidP="0006598C">
      <w:r w:rsidRPr="0006598C">
        <w:lastRenderedPageBreak/>
        <w:t> </w:t>
      </w:r>
    </w:p>
    <w:p w14:paraId="1FBEEBBE" w14:textId="77777777" w:rsidR="00FF1278" w:rsidRPr="004D2C52" w:rsidRDefault="00FF1278" w:rsidP="004D2C52">
      <w:pPr>
        <w:spacing w:line="480" w:lineRule="auto"/>
        <w:rPr>
          <w:rFonts w:asciiTheme="majorHAnsi" w:hAnsiTheme="majorHAnsi" w:cstheme="majorHAnsi"/>
          <w:b/>
          <w:bCs/>
          <w:sz w:val="28"/>
          <w:szCs w:val="28"/>
        </w:rPr>
      </w:pPr>
      <w:r w:rsidRPr="004D2C52">
        <w:rPr>
          <w:rFonts w:asciiTheme="majorHAnsi" w:hAnsiTheme="majorHAnsi" w:cstheme="majorHAnsi"/>
          <w:b/>
          <w:bCs/>
          <w:sz w:val="28"/>
          <w:szCs w:val="28"/>
        </w:rPr>
        <w:t>A.</w:t>
      </w:r>
    </w:p>
    <w:p w14:paraId="2A057CEE" w14:textId="458F2659" w:rsidR="0006598C" w:rsidRPr="004D2C52" w:rsidRDefault="0006598C"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Utilizing the customer and sales data from 10 malls in California, can ANOVA be utilized to identify the mean difference </w:t>
      </w:r>
      <w:r w:rsidR="00A73F34" w:rsidRPr="004D2C52">
        <w:rPr>
          <w:rFonts w:asciiTheme="majorHAnsi" w:hAnsiTheme="majorHAnsi" w:cstheme="majorHAnsi"/>
          <w:sz w:val="24"/>
          <w:szCs w:val="24"/>
        </w:rPr>
        <w:t xml:space="preserve">in spending </w:t>
      </w:r>
      <w:r w:rsidRPr="004D2C52">
        <w:rPr>
          <w:rFonts w:asciiTheme="majorHAnsi" w:hAnsiTheme="majorHAnsi" w:cstheme="majorHAnsi"/>
          <w:sz w:val="24"/>
          <w:szCs w:val="24"/>
        </w:rPr>
        <w:t>of customer groups found using K-Means clustering?</w:t>
      </w:r>
      <w:r w:rsidR="005935D8" w:rsidRPr="004D2C52">
        <w:rPr>
          <w:rFonts w:asciiTheme="majorHAnsi" w:hAnsiTheme="majorHAnsi" w:cstheme="majorHAnsi"/>
          <w:sz w:val="24"/>
          <w:szCs w:val="24"/>
        </w:rPr>
        <w:t xml:space="preserve"> </w:t>
      </w:r>
      <w:r w:rsidR="00A73F34" w:rsidRPr="004D2C52">
        <w:rPr>
          <w:rFonts w:asciiTheme="majorHAnsi" w:hAnsiTheme="majorHAnsi" w:cstheme="majorHAnsi"/>
          <w:sz w:val="24"/>
          <w:szCs w:val="24"/>
        </w:rPr>
        <w:t xml:space="preserve">The </w:t>
      </w:r>
      <w:r w:rsidR="00FF1278" w:rsidRPr="004D2C52">
        <w:rPr>
          <w:rFonts w:asciiTheme="majorHAnsi" w:hAnsiTheme="majorHAnsi" w:cstheme="majorHAnsi"/>
          <w:sz w:val="24"/>
          <w:szCs w:val="24"/>
        </w:rPr>
        <w:t>analysis aims</w:t>
      </w:r>
      <w:r w:rsidR="00A73F34" w:rsidRPr="004D2C52">
        <w:rPr>
          <w:rFonts w:asciiTheme="majorHAnsi" w:hAnsiTheme="majorHAnsi" w:cstheme="majorHAnsi"/>
          <w:sz w:val="24"/>
          <w:szCs w:val="24"/>
        </w:rPr>
        <w:t xml:space="preserve"> to identify if customer characteristics play a role in how much they spend. </w:t>
      </w:r>
      <w:r w:rsidR="005935D8" w:rsidRPr="004D2C52">
        <w:rPr>
          <w:rFonts w:asciiTheme="majorHAnsi" w:hAnsiTheme="majorHAnsi" w:cstheme="majorHAnsi"/>
          <w:sz w:val="24"/>
          <w:szCs w:val="24"/>
        </w:rPr>
        <w:t xml:space="preserve">The sales dataset contains transaction details from shopping malls in California, while the customer dataset contains customer characteristics. </w:t>
      </w:r>
      <w:r w:rsidR="003A2CE1" w:rsidRPr="004D2C52">
        <w:rPr>
          <w:rFonts w:asciiTheme="majorHAnsi" w:hAnsiTheme="majorHAnsi" w:cstheme="majorHAnsi"/>
          <w:sz w:val="24"/>
          <w:szCs w:val="24"/>
        </w:rPr>
        <w:t>The null hypothesis is that there is no statistically significant difference between the groups, while the alternative hypothesis is that there is a statistically significant difference between the groups.</w:t>
      </w:r>
    </w:p>
    <w:p w14:paraId="35713455" w14:textId="042F6103" w:rsidR="0006598C" w:rsidRPr="004D2C52" w:rsidRDefault="0006598C" w:rsidP="004D2C52">
      <w:pPr>
        <w:spacing w:line="480" w:lineRule="auto"/>
        <w:rPr>
          <w:rFonts w:asciiTheme="majorHAnsi" w:hAnsiTheme="majorHAnsi" w:cstheme="majorHAnsi"/>
          <w:sz w:val="28"/>
          <w:szCs w:val="28"/>
        </w:rPr>
      </w:pPr>
      <w:r w:rsidRPr="004D2C52">
        <w:rPr>
          <w:rFonts w:asciiTheme="majorHAnsi" w:hAnsiTheme="majorHAnsi" w:cstheme="majorHAnsi"/>
          <w:b/>
          <w:bCs/>
          <w:sz w:val="28"/>
          <w:szCs w:val="28"/>
        </w:rPr>
        <w:t>B.  </w:t>
      </w:r>
    </w:p>
    <w:p w14:paraId="52770C20" w14:textId="7C1C5E59" w:rsidR="0006598C" w:rsidRPr="004D2C52" w:rsidRDefault="00AD1671"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The </w:t>
      </w:r>
      <w:r w:rsidR="00A65854" w:rsidRPr="004D2C52">
        <w:rPr>
          <w:rFonts w:asciiTheme="majorHAnsi" w:hAnsiTheme="majorHAnsi" w:cstheme="majorHAnsi"/>
          <w:sz w:val="24"/>
          <w:szCs w:val="24"/>
        </w:rPr>
        <w:t>customer dataset</w:t>
      </w:r>
      <w:r w:rsidRPr="004D2C52">
        <w:rPr>
          <w:rFonts w:asciiTheme="majorHAnsi" w:hAnsiTheme="majorHAnsi" w:cstheme="majorHAnsi"/>
          <w:sz w:val="24"/>
          <w:szCs w:val="24"/>
        </w:rPr>
        <w:t xml:space="preserve"> </w:t>
      </w:r>
      <w:r w:rsidR="00A65854" w:rsidRPr="004D2C52">
        <w:rPr>
          <w:rFonts w:asciiTheme="majorHAnsi" w:hAnsiTheme="majorHAnsi" w:cstheme="majorHAnsi"/>
          <w:sz w:val="24"/>
          <w:szCs w:val="24"/>
        </w:rPr>
        <w:t>was obtained by</w:t>
      </w:r>
      <w:r w:rsidRPr="004D2C52">
        <w:rPr>
          <w:rFonts w:asciiTheme="majorHAnsi" w:hAnsiTheme="majorHAnsi" w:cstheme="majorHAnsi"/>
          <w:sz w:val="24"/>
          <w:szCs w:val="24"/>
        </w:rPr>
        <w:t xml:space="preserve"> </w:t>
      </w:r>
      <w:r w:rsidR="00FF1278" w:rsidRPr="004D2C52">
        <w:rPr>
          <w:rFonts w:asciiTheme="majorHAnsi" w:hAnsiTheme="majorHAnsi" w:cstheme="majorHAnsi"/>
          <w:sz w:val="24"/>
          <w:szCs w:val="24"/>
        </w:rPr>
        <w:t>downloading it from Kaggle as two separate XLSX</w:t>
      </w:r>
      <w:r w:rsidRPr="004D2C52">
        <w:rPr>
          <w:rFonts w:asciiTheme="majorHAnsi" w:hAnsiTheme="majorHAnsi" w:cstheme="majorHAnsi"/>
          <w:sz w:val="24"/>
          <w:szCs w:val="24"/>
        </w:rPr>
        <w:t xml:space="preserve"> files containing the customer and sales data, which are both joined together through the </w:t>
      </w:r>
      <w:proofErr w:type="spellStart"/>
      <w:r w:rsidRPr="004D2C52">
        <w:rPr>
          <w:rFonts w:asciiTheme="majorHAnsi" w:hAnsiTheme="majorHAnsi" w:cstheme="majorHAnsi"/>
          <w:sz w:val="24"/>
          <w:szCs w:val="24"/>
        </w:rPr>
        <w:t>customer_id</w:t>
      </w:r>
      <w:proofErr w:type="spellEnd"/>
      <w:r w:rsidRPr="004D2C52">
        <w:rPr>
          <w:rFonts w:asciiTheme="majorHAnsi" w:hAnsiTheme="majorHAnsi" w:cstheme="majorHAnsi"/>
          <w:sz w:val="24"/>
          <w:szCs w:val="24"/>
        </w:rPr>
        <w:t xml:space="preserve"> column.</w:t>
      </w:r>
      <w:r w:rsidR="00A65854" w:rsidRPr="004D2C52">
        <w:rPr>
          <w:rFonts w:asciiTheme="majorHAnsi" w:hAnsiTheme="majorHAnsi" w:cstheme="majorHAnsi"/>
          <w:sz w:val="24"/>
          <w:szCs w:val="24"/>
        </w:rPr>
        <w:t xml:space="preserve"> The advantage of getting the dataset from Kaggle is that it came prepared specifically for analyzing customer </w:t>
      </w:r>
      <w:r w:rsidR="009734B6" w:rsidRPr="004D2C52">
        <w:rPr>
          <w:rFonts w:asciiTheme="majorHAnsi" w:hAnsiTheme="majorHAnsi" w:cstheme="majorHAnsi"/>
          <w:sz w:val="24"/>
          <w:szCs w:val="24"/>
        </w:rPr>
        <w:t xml:space="preserve">spending behaviors based on their characteristics across different malls. The downside of the dataset is that it contains columns that aren’t </w:t>
      </w:r>
      <w:r w:rsidR="00BB0FF9" w:rsidRPr="004D2C52">
        <w:rPr>
          <w:rFonts w:asciiTheme="majorHAnsi" w:hAnsiTheme="majorHAnsi" w:cstheme="majorHAnsi"/>
          <w:sz w:val="24"/>
          <w:szCs w:val="24"/>
        </w:rPr>
        <w:t xml:space="preserve">relevant </w:t>
      </w:r>
      <w:r w:rsidR="00FF1278" w:rsidRPr="004D2C52">
        <w:rPr>
          <w:rFonts w:asciiTheme="majorHAnsi" w:hAnsiTheme="majorHAnsi" w:cstheme="majorHAnsi"/>
          <w:sz w:val="24"/>
          <w:szCs w:val="24"/>
        </w:rPr>
        <w:t>to</w:t>
      </w:r>
      <w:r w:rsidR="00BB0FF9" w:rsidRPr="004D2C52">
        <w:rPr>
          <w:rFonts w:asciiTheme="majorHAnsi" w:hAnsiTheme="majorHAnsi" w:cstheme="majorHAnsi"/>
          <w:sz w:val="24"/>
          <w:szCs w:val="24"/>
        </w:rPr>
        <w:t xml:space="preserve"> customer characteristics and had some null values. To overcome this, those columns </w:t>
      </w:r>
      <w:r w:rsidR="00FF1278" w:rsidRPr="004D2C52">
        <w:rPr>
          <w:rFonts w:asciiTheme="majorHAnsi" w:hAnsiTheme="majorHAnsi" w:cstheme="majorHAnsi"/>
          <w:sz w:val="24"/>
          <w:szCs w:val="24"/>
        </w:rPr>
        <w:t>were</w:t>
      </w:r>
      <w:r w:rsidR="00BB0FF9" w:rsidRPr="004D2C52">
        <w:rPr>
          <w:rFonts w:asciiTheme="majorHAnsi" w:hAnsiTheme="majorHAnsi" w:cstheme="majorHAnsi"/>
          <w:sz w:val="24"/>
          <w:szCs w:val="24"/>
        </w:rPr>
        <w:t xml:space="preserve"> removed and any rows containing null values were removed.</w:t>
      </w:r>
      <w:r w:rsidR="0006598C" w:rsidRPr="004D2C52">
        <w:rPr>
          <w:rFonts w:asciiTheme="majorHAnsi" w:hAnsiTheme="majorHAnsi" w:cstheme="majorHAnsi"/>
          <w:sz w:val="24"/>
          <w:szCs w:val="24"/>
        </w:rPr>
        <w:t> </w:t>
      </w:r>
    </w:p>
    <w:p w14:paraId="04242356" w14:textId="77777777" w:rsidR="004D2C52" w:rsidRDefault="004D2C52" w:rsidP="004D2C52">
      <w:pPr>
        <w:spacing w:line="480" w:lineRule="auto"/>
        <w:rPr>
          <w:rFonts w:asciiTheme="majorHAnsi" w:hAnsiTheme="majorHAnsi" w:cstheme="majorHAnsi"/>
          <w:b/>
          <w:bCs/>
          <w:sz w:val="24"/>
          <w:szCs w:val="24"/>
        </w:rPr>
      </w:pPr>
    </w:p>
    <w:p w14:paraId="3AB27F2F" w14:textId="7AC574F0" w:rsidR="001E6BD6" w:rsidRPr="004D2C52" w:rsidRDefault="006E5F33" w:rsidP="004D2C52">
      <w:pPr>
        <w:spacing w:line="480" w:lineRule="auto"/>
        <w:rPr>
          <w:rFonts w:asciiTheme="majorHAnsi" w:hAnsiTheme="majorHAnsi" w:cstheme="majorHAnsi"/>
          <w:b/>
          <w:bCs/>
          <w:sz w:val="28"/>
          <w:szCs w:val="28"/>
        </w:rPr>
      </w:pPr>
      <w:r w:rsidRPr="004D2C52">
        <w:rPr>
          <w:rFonts w:asciiTheme="majorHAnsi" w:hAnsiTheme="majorHAnsi" w:cstheme="majorHAnsi"/>
          <w:b/>
          <w:bCs/>
          <w:sz w:val="28"/>
          <w:szCs w:val="28"/>
        </w:rPr>
        <w:lastRenderedPageBreak/>
        <w:t>C.</w:t>
      </w:r>
    </w:p>
    <w:p w14:paraId="47CC7A26" w14:textId="77777777" w:rsidR="006E5F33" w:rsidRPr="004D2C52" w:rsidRDefault="007803F2"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60C116E0" wp14:editId="6A9768B0">
            <wp:extent cx="5610225" cy="457200"/>
            <wp:effectExtent l="0" t="0" r="9525" b="0"/>
            <wp:docPr id="187711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57200"/>
                    </a:xfrm>
                    <a:prstGeom prst="rect">
                      <a:avLst/>
                    </a:prstGeom>
                    <a:noFill/>
                    <a:ln>
                      <a:noFill/>
                    </a:ln>
                  </pic:spPr>
                </pic:pic>
              </a:graphicData>
            </a:graphic>
          </wp:inline>
        </w:drawing>
      </w:r>
    </w:p>
    <w:p w14:paraId="6CC316CA" w14:textId="6678EA96" w:rsidR="00F8490B" w:rsidRPr="004D2C52" w:rsidRDefault="00F8490B"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The</w:t>
      </w:r>
      <w:r w:rsidR="007803F2" w:rsidRPr="004D2C52">
        <w:rPr>
          <w:rFonts w:asciiTheme="majorHAnsi" w:hAnsiTheme="majorHAnsi" w:cstheme="majorHAnsi"/>
          <w:sz w:val="24"/>
          <w:szCs w:val="24"/>
        </w:rPr>
        <w:t xml:space="preserve"> customer and sales</w:t>
      </w:r>
      <w:r w:rsidRPr="004D2C52">
        <w:rPr>
          <w:rFonts w:asciiTheme="majorHAnsi" w:hAnsiTheme="majorHAnsi" w:cstheme="majorHAnsi"/>
          <w:sz w:val="24"/>
          <w:szCs w:val="24"/>
        </w:rPr>
        <w:t xml:space="preserve"> data </w:t>
      </w:r>
      <w:r w:rsidR="007803F2" w:rsidRPr="004D2C52">
        <w:rPr>
          <w:rFonts w:asciiTheme="majorHAnsi" w:hAnsiTheme="majorHAnsi" w:cstheme="majorHAnsi"/>
          <w:sz w:val="24"/>
          <w:szCs w:val="24"/>
        </w:rPr>
        <w:t>are</w:t>
      </w:r>
      <w:r w:rsidRPr="004D2C52">
        <w:rPr>
          <w:rFonts w:asciiTheme="majorHAnsi" w:hAnsiTheme="majorHAnsi" w:cstheme="majorHAnsi"/>
          <w:sz w:val="24"/>
          <w:szCs w:val="24"/>
        </w:rPr>
        <w:t xml:space="preserve"> extracted from the </w:t>
      </w:r>
      <w:r w:rsidR="007803F2" w:rsidRPr="004D2C52">
        <w:rPr>
          <w:rFonts w:asciiTheme="majorHAnsi" w:hAnsiTheme="majorHAnsi" w:cstheme="majorHAnsi"/>
          <w:sz w:val="24"/>
          <w:szCs w:val="24"/>
        </w:rPr>
        <w:t>excel</w:t>
      </w:r>
      <w:r w:rsidRPr="004D2C52">
        <w:rPr>
          <w:rFonts w:asciiTheme="majorHAnsi" w:hAnsiTheme="majorHAnsi" w:cstheme="majorHAnsi"/>
          <w:sz w:val="24"/>
          <w:szCs w:val="24"/>
        </w:rPr>
        <w:t xml:space="preserve"> files </w:t>
      </w:r>
      <w:r w:rsidR="007803F2" w:rsidRPr="004D2C52">
        <w:rPr>
          <w:rFonts w:asciiTheme="majorHAnsi" w:hAnsiTheme="majorHAnsi" w:cstheme="majorHAnsi"/>
          <w:sz w:val="24"/>
          <w:szCs w:val="24"/>
        </w:rPr>
        <w:t xml:space="preserve">and merged together through </w:t>
      </w:r>
      <w:proofErr w:type="spellStart"/>
      <w:r w:rsidR="007803F2" w:rsidRPr="004D2C52">
        <w:rPr>
          <w:rFonts w:asciiTheme="majorHAnsi" w:hAnsiTheme="majorHAnsi" w:cstheme="majorHAnsi"/>
          <w:sz w:val="24"/>
          <w:szCs w:val="24"/>
        </w:rPr>
        <w:t>customer_id</w:t>
      </w:r>
      <w:proofErr w:type="spellEnd"/>
      <w:r w:rsidR="007803F2" w:rsidRPr="004D2C52">
        <w:rPr>
          <w:rFonts w:asciiTheme="majorHAnsi" w:hAnsiTheme="majorHAnsi" w:cstheme="majorHAnsi"/>
          <w:sz w:val="24"/>
          <w:szCs w:val="24"/>
        </w:rPr>
        <w:t xml:space="preserve"> using pandas.</w:t>
      </w:r>
      <w:r w:rsidR="004564BE" w:rsidRPr="004D2C52">
        <w:rPr>
          <w:rFonts w:asciiTheme="majorHAnsi" w:hAnsiTheme="majorHAnsi" w:cstheme="majorHAnsi"/>
          <w:sz w:val="24"/>
          <w:szCs w:val="24"/>
        </w:rPr>
        <w:t xml:space="preserve"> Pandas is great for the data cleaning process as it “offers a rich set of functions for data transformation and manipulation (Patil,</w:t>
      </w:r>
      <w:r w:rsidR="00816E7D" w:rsidRPr="004D2C52">
        <w:rPr>
          <w:rFonts w:asciiTheme="majorHAnsi" w:hAnsiTheme="majorHAnsi" w:cstheme="majorHAnsi"/>
          <w:sz w:val="24"/>
          <w:szCs w:val="24"/>
        </w:rPr>
        <w:t xml:space="preserve"> </w:t>
      </w:r>
      <w:r w:rsidR="004564BE" w:rsidRPr="004D2C52">
        <w:rPr>
          <w:rFonts w:asciiTheme="majorHAnsi" w:hAnsiTheme="majorHAnsi" w:cstheme="majorHAnsi"/>
          <w:sz w:val="24"/>
          <w:szCs w:val="24"/>
        </w:rPr>
        <w:t>2023).” The downside to using pandas is</w:t>
      </w:r>
      <w:r w:rsidR="00816E7D" w:rsidRPr="004D2C52">
        <w:rPr>
          <w:rFonts w:asciiTheme="majorHAnsi" w:hAnsiTheme="majorHAnsi" w:cstheme="majorHAnsi"/>
          <w:sz w:val="24"/>
          <w:szCs w:val="24"/>
        </w:rPr>
        <w:t xml:space="preserve"> that it "can be memory-intensive, especially when working with large datasets (Patil, 2023).” </w:t>
      </w:r>
    </w:p>
    <w:p w14:paraId="10C9DB98" w14:textId="77777777" w:rsidR="00647A8D" w:rsidRPr="004D2C52" w:rsidRDefault="00647A8D"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081C58F1" wp14:editId="428CCCC6">
            <wp:extent cx="1152525" cy="142875"/>
            <wp:effectExtent l="0" t="0" r="9525" b="9525"/>
            <wp:docPr id="1716313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142875"/>
                    </a:xfrm>
                    <a:prstGeom prst="rect">
                      <a:avLst/>
                    </a:prstGeom>
                    <a:noFill/>
                    <a:ln>
                      <a:noFill/>
                    </a:ln>
                  </pic:spPr>
                </pic:pic>
              </a:graphicData>
            </a:graphic>
          </wp:inline>
        </w:drawing>
      </w:r>
    </w:p>
    <w:p w14:paraId="0B757952" w14:textId="0D159A37" w:rsidR="00816E7D" w:rsidRPr="004D2C52" w:rsidRDefault="00647A8D"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335FA66C" wp14:editId="2A4AE056">
            <wp:extent cx="828675" cy="142875"/>
            <wp:effectExtent l="0" t="0" r="9525" b="9525"/>
            <wp:docPr id="5953750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142875"/>
                    </a:xfrm>
                    <a:prstGeom prst="rect">
                      <a:avLst/>
                    </a:prstGeom>
                    <a:noFill/>
                    <a:ln>
                      <a:noFill/>
                    </a:ln>
                  </pic:spPr>
                </pic:pic>
              </a:graphicData>
            </a:graphic>
          </wp:inline>
        </w:drawing>
      </w:r>
    </w:p>
    <w:p w14:paraId="5DACCD86" w14:textId="77777777" w:rsidR="006E5F33" w:rsidRPr="004D2C52" w:rsidRDefault="00647A8D"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To identify how many rows and columns the merged dataset has, </w:t>
      </w:r>
      <w:proofErr w:type="spellStart"/>
      <w:r w:rsidRPr="004D2C52">
        <w:rPr>
          <w:rFonts w:asciiTheme="majorHAnsi" w:hAnsiTheme="majorHAnsi" w:cstheme="majorHAnsi"/>
          <w:sz w:val="24"/>
          <w:szCs w:val="24"/>
        </w:rPr>
        <w:t>df.shape</w:t>
      </w:r>
      <w:proofErr w:type="spellEnd"/>
      <w:r w:rsidRPr="004D2C52">
        <w:rPr>
          <w:rFonts w:asciiTheme="majorHAnsi" w:hAnsiTheme="majorHAnsi" w:cstheme="majorHAnsi"/>
          <w:sz w:val="24"/>
          <w:szCs w:val="24"/>
        </w:rPr>
        <w:t xml:space="preserve"> is used and it is found to have 99457 rows and 10 columns.</w:t>
      </w:r>
    </w:p>
    <w:p w14:paraId="6DD2BB14" w14:textId="77777777" w:rsidR="006E5F33" w:rsidRPr="004D2C52" w:rsidRDefault="0097596E" w:rsidP="004D2C52">
      <w:pPr>
        <w:spacing w:line="480" w:lineRule="auto"/>
        <w:rPr>
          <w:rFonts w:asciiTheme="majorHAnsi" w:hAnsiTheme="majorHAnsi" w:cstheme="majorHAnsi"/>
          <w:noProof/>
          <w:sz w:val="24"/>
          <w:szCs w:val="24"/>
        </w:rPr>
      </w:pPr>
      <w:r w:rsidRPr="004D2C52">
        <w:rPr>
          <w:rFonts w:asciiTheme="majorHAnsi" w:hAnsiTheme="majorHAnsi" w:cstheme="majorHAnsi"/>
          <w:noProof/>
          <w:sz w:val="24"/>
          <w:szCs w:val="24"/>
        </w:rPr>
        <w:drawing>
          <wp:inline distT="0" distB="0" distL="0" distR="0" wp14:anchorId="42470342" wp14:editId="54FF70D7">
            <wp:extent cx="2838450" cy="152400"/>
            <wp:effectExtent l="0" t="0" r="0" b="0"/>
            <wp:docPr id="1121091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52400"/>
                    </a:xfrm>
                    <a:prstGeom prst="rect">
                      <a:avLst/>
                    </a:prstGeom>
                    <a:noFill/>
                    <a:ln>
                      <a:noFill/>
                    </a:ln>
                  </pic:spPr>
                </pic:pic>
              </a:graphicData>
            </a:graphic>
          </wp:inline>
        </w:drawing>
      </w:r>
      <w:r w:rsidRPr="004D2C52">
        <w:rPr>
          <w:rFonts w:asciiTheme="majorHAnsi" w:hAnsiTheme="majorHAnsi" w:cstheme="majorHAnsi"/>
          <w:noProof/>
          <w:sz w:val="24"/>
          <w:szCs w:val="24"/>
        </w:rPr>
        <w:t xml:space="preserve"> </w:t>
      </w:r>
    </w:p>
    <w:p w14:paraId="1252B7BC" w14:textId="495570BC" w:rsidR="00647A8D" w:rsidRPr="004D2C52" w:rsidRDefault="0097596E" w:rsidP="004D2C52">
      <w:pPr>
        <w:spacing w:line="480" w:lineRule="auto"/>
        <w:rPr>
          <w:rFonts w:asciiTheme="majorHAnsi" w:hAnsiTheme="majorHAnsi" w:cstheme="majorHAnsi"/>
          <w:noProof/>
          <w:sz w:val="24"/>
          <w:szCs w:val="24"/>
        </w:rPr>
      </w:pPr>
      <w:r w:rsidRPr="004D2C52">
        <w:rPr>
          <w:rFonts w:asciiTheme="majorHAnsi" w:hAnsiTheme="majorHAnsi" w:cstheme="majorHAnsi"/>
          <w:noProof/>
          <w:sz w:val="24"/>
          <w:szCs w:val="24"/>
        </w:rPr>
        <w:drawing>
          <wp:inline distT="0" distB="0" distL="0" distR="0" wp14:anchorId="760E79DE" wp14:editId="24662313">
            <wp:extent cx="1104900" cy="142875"/>
            <wp:effectExtent l="0" t="0" r="0" b="9525"/>
            <wp:docPr id="649528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42875"/>
                    </a:xfrm>
                    <a:prstGeom prst="rect">
                      <a:avLst/>
                    </a:prstGeom>
                    <a:noFill/>
                    <a:ln>
                      <a:noFill/>
                    </a:ln>
                  </pic:spPr>
                </pic:pic>
              </a:graphicData>
            </a:graphic>
          </wp:inline>
        </w:drawing>
      </w:r>
    </w:p>
    <w:p w14:paraId="5CBF4048" w14:textId="5FB8C1CF" w:rsidR="0097596E" w:rsidRPr="004D2C52" w:rsidRDefault="0097596E" w:rsidP="004D2C52">
      <w:pPr>
        <w:spacing w:line="480" w:lineRule="auto"/>
        <w:ind w:firstLine="720"/>
        <w:rPr>
          <w:rFonts w:asciiTheme="majorHAnsi" w:hAnsiTheme="majorHAnsi" w:cstheme="majorHAnsi"/>
          <w:noProof/>
          <w:sz w:val="24"/>
          <w:szCs w:val="24"/>
        </w:rPr>
      </w:pPr>
      <w:r w:rsidRPr="004D2C52">
        <w:rPr>
          <w:rFonts w:asciiTheme="majorHAnsi" w:hAnsiTheme="majorHAnsi" w:cstheme="majorHAnsi"/>
          <w:noProof/>
          <w:sz w:val="24"/>
          <w:szCs w:val="24"/>
        </w:rPr>
        <w:t>Duplicated.value_counts() is used to identify if there are any duplicate rows. If a duplicate exists, it will be counted as true. The output gives 99457 false, which matches the number of rows in the dataframe, indicating that duplicates rows aren’t present in the dataset.</w:t>
      </w:r>
    </w:p>
    <w:p w14:paraId="0B0978C8" w14:textId="0EB6C271" w:rsidR="0097596E" w:rsidRPr="004D2C52" w:rsidRDefault="0097596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lastRenderedPageBreak/>
        <w:drawing>
          <wp:inline distT="0" distB="0" distL="0" distR="0" wp14:anchorId="6549F8C0" wp14:editId="6ADBD82F">
            <wp:extent cx="1876425" cy="200025"/>
            <wp:effectExtent l="0" t="0" r="9525" b="9525"/>
            <wp:docPr id="1789269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200025"/>
                    </a:xfrm>
                    <a:prstGeom prst="rect">
                      <a:avLst/>
                    </a:prstGeom>
                    <a:noFill/>
                    <a:ln>
                      <a:noFill/>
                    </a:ln>
                  </pic:spPr>
                </pic:pic>
              </a:graphicData>
            </a:graphic>
          </wp:inline>
        </w:drawing>
      </w:r>
    </w:p>
    <w:p w14:paraId="72A7B3CD" w14:textId="769EFD76" w:rsidR="0097596E" w:rsidRPr="004D2C52" w:rsidRDefault="0097596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4C6E815E" wp14:editId="44A69770">
            <wp:extent cx="1990725" cy="3124200"/>
            <wp:effectExtent l="0" t="0" r="9525" b="0"/>
            <wp:docPr id="546312481"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12481" name="Picture 7"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0725" cy="3124200"/>
                    </a:xfrm>
                    <a:prstGeom prst="rect">
                      <a:avLst/>
                    </a:prstGeom>
                    <a:noFill/>
                    <a:ln>
                      <a:noFill/>
                    </a:ln>
                  </pic:spPr>
                </pic:pic>
              </a:graphicData>
            </a:graphic>
          </wp:inline>
        </w:drawing>
      </w:r>
    </w:p>
    <w:p w14:paraId="768DCCCF" w14:textId="77777777" w:rsidR="007E7848" w:rsidRPr="004D2C52" w:rsidRDefault="0097596E"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To check for nulls in the dataset, </w:t>
      </w:r>
      <w:proofErr w:type="spellStart"/>
      <w:r w:rsidRPr="004D2C52">
        <w:rPr>
          <w:rFonts w:asciiTheme="majorHAnsi" w:hAnsiTheme="majorHAnsi" w:cstheme="majorHAnsi"/>
          <w:sz w:val="24"/>
          <w:szCs w:val="24"/>
        </w:rPr>
        <w:t>isnull</w:t>
      </w:r>
      <w:proofErr w:type="spellEnd"/>
      <w:r w:rsidRPr="004D2C52">
        <w:rPr>
          <w:rFonts w:asciiTheme="majorHAnsi" w:hAnsiTheme="majorHAnsi" w:cstheme="majorHAnsi"/>
          <w:sz w:val="24"/>
          <w:szCs w:val="24"/>
        </w:rPr>
        <w:t>().sum() is run, which will print out the total null values present in each column in the dataset. The output shows that there are 119 null values in the age column.</w:t>
      </w:r>
    </w:p>
    <w:p w14:paraId="344CAF20" w14:textId="7E2668F0" w:rsidR="00816E7D" w:rsidRPr="004D2C52" w:rsidRDefault="007E7848"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5EEBB188" wp14:editId="13069789">
            <wp:extent cx="1962150" cy="600075"/>
            <wp:effectExtent l="0" t="0" r="0" b="9525"/>
            <wp:docPr id="1494419849"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9849" name="Picture 8" descr="A black background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150" cy="600075"/>
                    </a:xfrm>
                    <a:prstGeom prst="rect">
                      <a:avLst/>
                    </a:prstGeom>
                    <a:noFill/>
                    <a:ln>
                      <a:noFill/>
                    </a:ln>
                  </pic:spPr>
                </pic:pic>
              </a:graphicData>
            </a:graphic>
          </wp:inline>
        </w:drawing>
      </w:r>
    </w:p>
    <w:p w14:paraId="28635AEE" w14:textId="3DEAEE2A" w:rsidR="00532164" w:rsidRPr="004D2C52" w:rsidRDefault="00532164"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78BF9519" wp14:editId="553B17A1">
            <wp:extent cx="1495425" cy="1562100"/>
            <wp:effectExtent l="0" t="0" r="9525" b="0"/>
            <wp:docPr id="1829548326"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48326" name="Picture 10" descr="A screen 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5425" cy="1562100"/>
                    </a:xfrm>
                    <a:prstGeom prst="rect">
                      <a:avLst/>
                    </a:prstGeom>
                    <a:noFill/>
                    <a:ln>
                      <a:noFill/>
                    </a:ln>
                  </pic:spPr>
                </pic:pic>
              </a:graphicData>
            </a:graphic>
          </wp:inline>
        </w:drawing>
      </w:r>
    </w:p>
    <w:p w14:paraId="32D63418" w14:textId="6441D9E2" w:rsidR="00532164" w:rsidRPr="004D2C52" w:rsidRDefault="00532164"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lastRenderedPageBreak/>
        <w:drawing>
          <wp:inline distT="0" distB="0" distL="0" distR="0" wp14:anchorId="4D50AF8F" wp14:editId="2B6BCF7A">
            <wp:extent cx="876300" cy="161925"/>
            <wp:effectExtent l="0" t="0" r="0" b="9525"/>
            <wp:docPr id="11323374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161925"/>
                    </a:xfrm>
                    <a:prstGeom prst="rect">
                      <a:avLst/>
                    </a:prstGeom>
                    <a:noFill/>
                    <a:ln>
                      <a:noFill/>
                    </a:ln>
                  </pic:spPr>
                </pic:pic>
              </a:graphicData>
            </a:graphic>
          </wp:inline>
        </w:drawing>
      </w:r>
    </w:p>
    <w:p w14:paraId="71EEDAD1" w14:textId="17D6C712" w:rsidR="00532164" w:rsidRPr="004D2C52" w:rsidRDefault="00532164" w:rsidP="004D2C52">
      <w:pPr>
        <w:spacing w:line="480" w:lineRule="auto"/>
        <w:ind w:firstLine="720"/>
        <w:rPr>
          <w:rFonts w:asciiTheme="majorHAnsi" w:hAnsiTheme="majorHAnsi" w:cstheme="majorHAnsi"/>
          <w:noProof/>
          <w:sz w:val="24"/>
          <w:szCs w:val="24"/>
        </w:rPr>
      </w:pPr>
      <w:r w:rsidRPr="004D2C52">
        <w:rPr>
          <w:rFonts w:asciiTheme="majorHAnsi" w:hAnsiTheme="majorHAnsi" w:cstheme="majorHAnsi"/>
          <w:sz w:val="24"/>
          <w:szCs w:val="24"/>
        </w:rPr>
        <w:t xml:space="preserve">To clean the nulls from the dataset, </w:t>
      </w:r>
      <w:proofErr w:type="spellStart"/>
      <w:r w:rsidRPr="004D2C52">
        <w:rPr>
          <w:rFonts w:asciiTheme="majorHAnsi" w:hAnsiTheme="majorHAnsi" w:cstheme="majorHAnsi"/>
          <w:sz w:val="24"/>
          <w:szCs w:val="24"/>
        </w:rPr>
        <w:t>dropna</w:t>
      </w:r>
      <w:proofErr w:type="spellEnd"/>
      <w:r w:rsidRPr="004D2C52">
        <w:rPr>
          <w:rFonts w:asciiTheme="majorHAnsi" w:hAnsiTheme="majorHAnsi" w:cstheme="majorHAnsi"/>
          <w:sz w:val="24"/>
          <w:szCs w:val="24"/>
        </w:rPr>
        <w:t xml:space="preserve"> is used to remove the 119 rows that contain a null value. To verify that the nulls are removed, </w:t>
      </w:r>
      <w:proofErr w:type="spellStart"/>
      <w:r w:rsidRPr="004D2C52">
        <w:rPr>
          <w:rFonts w:asciiTheme="majorHAnsi" w:hAnsiTheme="majorHAnsi" w:cstheme="majorHAnsi"/>
          <w:sz w:val="24"/>
          <w:szCs w:val="24"/>
        </w:rPr>
        <w:t>isnull</w:t>
      </w:r>
      <w:proofErr w:type="spellEnd"/>
      <w:r w:rsidRPr="004D2C52">
        <w:rPr>
          <w:rFonts w:asciiTheme="majorHAnsi" w:hAnsiTheme="majorHAnsi" w:cstheme="majorHAnsi"/>
          <w:sz w:val="24"/>
          <w:szCs w:val="24"/>
        </w:rPr>
        <w:t>().sum() is run, which shows that all columns now contain 0 null values, and .shape is used to verify that the 119 rows are removed, and there are now 99338 rows, which verifies that the rows where removed.</w:t>
      </w:r>
      <w:r w:rsidR="007E7848" w:rsidRPr="004D2C52">
        <w:rPr>
          <w:rFonts w:asciiTheme="majorHAnsi" w:hAnsiTheme="majorHAnsi" w:cstheme="majorHAnsi"/>
          <w:noProof/>
          <w:sz w:val="24"/>
          <w:szCs w:val="24"/>
        </w:rPr>
        <w:t xml:space="preserve"> </w:t>
      </w:r>
    </w:p>
    <w:p w14:paraId="54156FBA" w14:textId="7F2848E9" w:rsidR="007E7848" w:rsidRPr="004D2C52" w:rsidRDefault="007E7848"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47820C8D" wp14:editId="47C4FCE1">
            <wp:extent cx="3371850" cy="876300"/>
            <wp:effectExtent l="0" t="0" r="0" b="0"/>
            <wp:docPr id="2133387309"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87309" name="Picture 3" descr="A computer screen shot of a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876300"/>
                    </a:xfrm>
                    <a:prstGeom prst="rect">
                      <a:avLst/>
                    </a:prstGeom>
                    <a:noFill/>
                    <a:ln>
                      <a:noFill/>
                    </a:ln>
                  </pic:spPr>
                </pic:pic>
              </a:graphicData>
            </a:graphic>
          </wp:inline>
        </w:drawing>
      </w:r>
    </w:p>
    <w:p w14:paraId="28510D46" w14:textId="7CAF4B64" w:rsidR="0006598C" w:rsidRPr="004D2C52" w:rsidRDefault="007E7848"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6E285C74" wp14:editId="74A86ECB">
            <wp:extent cx="3409950" cy="1552575"/>
            <wp:effectExtent l="0" t="0" r="0" b="9525"/>
            <wp:docPr id="81280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9950" cy="1552575"/>
                    </a:xfrm>
                    <a:prstGeom prst="rect">
                      <a:avLst/>
                    </a:prstGeom>
                    <a:noFill/>
                    <a:ln>
                      <a:noFill/>
                    </a:ln>
                  </pic:spPr>
                </pic:pic>
              </a:graphicData>
            </a:graphic>
          </wp:inline>
        </w:drawing>
      </w:r>
      <w:r w:rsidR="0006598C" w:rsidRPr="004D2C52">
        <w:rPr>
          <w:rFonts w:asciiTheme="majorHAnsi" w:hAnsiTheme="majorHAnsi" w:cstheme="majorHAnsi"/>
          <w:sz w:val="24"/>
          <w:szCs w:val="24"/>
        </w:rPr>
        <w:t> </w:t>
      </w:r>
    </w:p>
    <w:p w14:paraId="656B2E5B" w14:textId="46F9868C" w:rsidR="007E7848" w:rsidRPr="004D2C52" w:rsidRDefault="007E7848"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The </w:t>
      </w:r>
      <w:proofErr w:type="spellStart"/>
      <w:r w:rsidRPr="004D2C52">
        <w:rPr>
          <w:rFonts w:asciiTheme="majorHAnsi" w:hAnsiTheme="majorHAnsi" w:cstheme="majorHAnsi"/>
          <w:sz w:val="24"/>
          <w:szCs w:val="24"/>
        </w:rPr>
        <w:t>customer_id</w:t>
      </w:r>
      <w:proofErr w:type="spellEnd"/>
      <w:r w:rsidRPr="004D2C52">
        <w:rPr>
          <w:rFonts w:asciiTheme="majorHAnsi" w:hAnsiTheme="majorHAnsi" w:cstheme="majorHAnsi"/>
          <w:sz w:val="24"/>
          <w:szCs w:val="24"/>
        </w:rPr>
        <w:t xml:space="preserve">, </w:t>
      </w:r>
      <w:proofErr w:type="spellStart"/>
      <w:r w:rsidRPr="004D2C52">
        <w:rPr>
          <w:rFonts w:asciiTheme="majorHAnsi" w:hAnsiTheme="majorHAnsi" w:cstheme="majorHAnsi"/>
          <w:sz w:val="24"/>
          <w:szCs w:val="24"/>
        </w:rPr>
        <w:t>invoice_no</w:t>
      </w:r>
      <w:proofErr w:type="spellEnd"/>
      <w:r w:rsidRPr="004D2C52">
        <w:rPr>
          <w:rFonts w:asciiTheme="majorHAnsi" w:hAnsiTheme="majorHAnsi" w:cstheme="majorHAnsi"/>
          <w:sz w:val="24"/>
          <w:szCs w:val="24"/>
        </w:rPr>
        <w:t>, and invoice date columns are dropped since these columns function as transaction identifiers</w:t>
      </w:r>
      <w:r w:rsidR="003F4B86" w:rsidRPr="004D2C52">
        <w:rPr>
          <w:rFonts w:asciiTheme="majorHAnsi" w:hAnsiTheme="majorHAnsi" w:cstheme="majorHAnsi"/>
          <w:sz w:val="24"/>
          <w:szCs w:val="24"/>
        </w:rPr>
        <w:t xml:space="preserve">. Df.info is used to verify that these columns have been removed from the </w:t>
      </w:r>
      <w:proofErr w:type="spellStart"/>
      <w:r w:rsidR="003F4B86" w:rsidRPr="004D2C52">
        <w:rPr>
          <w:rFonts w:asciiTheme="majorHAnsi" w:hAnsiTheme="majorHAnsi" w:cstheme="majorHAnsi"/>
          <w:sz w:val="24"/>
          <w:szCs w:val="24"/>
        </w:rPr>
        <w:t>dataframe</w:t>
      </w:r>
      <w:proofErr w:type="spellEnd"/>
      <w:r w:rsidR="003F4B86" w:rsidRPr="004D2C52">
        <w:rPr>
          <w:rFonts w:asciiTheme="majorHAnsi" w:hAnsiTheme="majorHAnsi" w:cstheme="majorHAnsi"/>
          <w:sz w:val="24"/>
          <w:szCs w:val="24"/>
        </w:rPr>
        <w:t>.</w:t>
      </w:r>
    </w:p>
    <w:p w14:paraId="15DFFFB3" w14:textId="3E82BF58" w:rsidR="00353B40" w:rsidRPr="004D2C52" w:rsidRDefault="00D41151"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lastRenderedPageBreak/>
        <w:drawing>
          <wp:inline distT="0" distB="0" distL="0" distR="0" wp14:anchorId="4E450226" wp14:editId="28D8685C">
            <wp:extent cx="3267075" cy="361950"/>
            <wp:effectExtent l="0" t="0" r="9525" b="0"/>
            <wp:docPr id="40883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361950"/>
                    </a:xfrm>
                    <a:prstGeom prst="rect">
                      <a:avLst/>
                    </a:prstGeom>
                    <a:noFill/>
                    <a:ln>
                      <a:noFill/>
                    </a:ln>
                  </pic:spPr>
                </pic:pic>
              </a:graphicData>
            </a:graphic>
          </wp:inline>
        </w:drawing>
      </w:r>
      <w:r w:rsidRPr="004D2C52">
        <w:rPr>
          <w:rFonts w:asciiTheme="majorHAnsi" w:hAnsiTheme="majorHAnsi" w:cstheme="majorHAnsi"/>
          <w:noProof/>
          <w:sz w:val="24"/>
          <w:szCs w:val="24"/>
        </w:rPr>
        <w:drawing>
          <wp:inline distT="0" distB="0" distL="0" distR="0" wp14:anchorId="4EE7B80C" wp14:editId="79088C54">
            <wp:extent cx="3781425" cy="1152525"/>
            <wp:effectExtent l="0" t="0" r="9525" b="9525"/>
            <wp:docPr id="417148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1425" cy="1152525"/>
                    </a:xfrm>
                    <a:prstGeom prst="rect">
                      <a:avLst/>
                    </a:prstGeom>
                    <a:noFill/>
                    <a:ln>
                      <a:noFill/>
                    </a:ln>
                  </pic:spPr>
                </pic:pic>
              </a:graphicData>
            </a:graphic>
          </wp:inline>
        </w:drawing>
      </w:r>
      <w:r w:rsidR="00353B40" w:rsidRPr="004D2C52">
        <w:rPr>
          <w:rFonts w:asciiTheme="majorHAnsi" w:hAnsiTheme="majorHAnsi" w:cstheme="majorHAnsi"/>
          <w:noProof/>
          <w:sz w:val="24"/>
          <w:szCs w:val="24"/>
        </w:rPr>
        <w:drawing>
          <wp:inline distT="0" distB="0" distL="0" distR="0" wp14:anchorId="035F911D" wp14:editId="74DF9856">
            <wp:extent cx="5610225" cy="4200525"/>
            <wp:effectExtent l="0" t="0" r="9525" b="9525"/>
            <wp:docPr id="2141906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r w:rsidR="00353B40" w:rsidRPr="004D2C52">
        <w:rPr>
          <w:rFonts w:asciiTheme="majorHAnsi" w:hAnsiTheme="majorHAnsi" w:cstheme="majorHAnsi"/>
          <w:noProof/>
          <w:sz w:val="24"/>
          <w:szCs w:val="24"/>
        </w:rPr>
        <w:lastRenderedPageBreak/>
        <w:drawing>
          <wp:inline distT="0" distB="0" distL="0" distR="0" wp14:anchorId="6EF4ED88" wp14:editId="54A0B3E6">
            <wp:extent cx="5610225" cy="4200525"/>
            <wp:effectExtent l="0" t="0" r="9525" b="9525"/>
            <wp:docPr id="1698478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r w:rsidR="00353B40" w:rsidRPr="004D2C52">
        <w:rPr>
          <w:rFonts w:asciiTheme="majorHAnsi" w:hAnsiTheme="majorHAnsi" w:cstheme="majorHAnsi"/>
          <w:noProof/>
          <w:sz w:val="24"/>
          <w:szCs w:val="24"/>
        </w:rPr>
        <w:lastRenderedPageBreak/>
        <w:drawing>
          <wp:inline distT="0" distB="0" distL="0" distR="0" wp14:anchorId="165E5CD2" wp14:editId="503D144F">
            <wp:extent cx="5610225" cy="4200525"/>
            <wp:effectExtent l="0" t="0" r="9525" b="9525"/>
            <wp:docPr id="3517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p>
    <w:p w14:paraId="6B23EF94" w14:textId="1BA816E6" w:rsidR="00353B40" w:rsidRPr="004D2C52" w:rsidRDefault="00353B40"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To identify if outliers are present in the dataset, a boxplot is made for the price, quantity, and age columns. Any value that is outside the whiskers is considered to be an outlier. From the boxplots that were produced, the age and quantity columns don’t contain outliers, but the price column contains outlier values.</w:t>
      </w:r>
    </w:p>
    <w:p w14:paraId="6213199D" w14:textId="0F13208E" w:rsidR="0043560D" w:rsidRPr="004D2C52" w:rsidRDefault="0043560D" w:rsidP="004D2C52">
      <w:pPr>
        <w:spacing w:line="480" w:lineRule="auto"/>
        <w:rPr>
          <w:rFonts w:asciiTheme="majorHAnsi" w:hAnsiTheme="majorHAnsi" w:cstheme="majorHAnsi"/>
          <w:sz w:val="24"/>
          <w:szCs w:val="24"/>
        </w:rPr>
      </w:pPr>
      <w:r w:rsidRPr="004D2C52">
        <w:rPr>
          <w:rFonts w:asciiTheme="majorHAnsi" w:eastAsia="Times New Roman" w:hAnsiTheme="majorHAnsi" w:cstheme="majorHAnsi"/>
          <w:iCs/>
          <w:noProof/>
          <w:sz w:val="24"/>
          <w:szCs w:val="24"/>
        </w:rPr>
        <w:drawing>
          <wp:inline distT="0" distB="0" distL="0" distR="0" wp14:anchorId="6BD4A3D3" wp14:editId="579DD75A">
            <wp:extent cx="4143375" cy="219075"/>
            <wp:effectExtent l="0" t="0" r="9525" b="9525"/>
            <wp:docPr id="650231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3375" cy="219075"/>
                    </a:xfrm>
                    <a:prstGeom prst="rect">
                      <a:avLst/>
                    </a:prstGeom>
                    <a:noFill/>
                    <a:ln>
                      <a:noFill/>
                    </a:ln>
                  </pic:spPr>
                </pic:pic>
              </a:graphicData>
            </a:graphic>
          </wp:inline>
        </w:drawing>
      </w:r>
    </w:p>
    <w:p w14:paraId="79F3C5A0" w14:textId="583C2028" w:rsidR="0043560D" w:rsidRPr="004D2C52" w:rsidRDefault="0043560D" w:rsidP="004D2C52">
      <w:pPr>
        <w:spacing w:line="480" w:lineRule="auto"/>
        <w:rPr>
          <w:rFonts w:asciiTheme="majorHAnsi" w:hAnsiTheme="majorHAnsi" w:cstheme="majorHAnsi"/>
          <w:sz w:val="24"/>
          <w:szCs w:val="24"/>
        </w:rPr>
      </w:pPr>
      <w:r w:rsidRPr="004D2C52">
        <w:rPr>
          <w:rFonts w:asciiTheme="majorHAnsi" w:eastAsia="Times New Roman" w:hAnsiTheme="majorHAnsi" w:cstheme="majorHAnsi"/>
          <w:iCs/>
          <w:noProof/>
          <w:sz w:val="24"/>
          <w:szCs w:val="24"/>
        </w:rPr>
        <w:lastRenderedPageBreak/>
        <w:drawing>
          <wp:inline distT="0" distB="0" distL="0" distR="0" wp14:anchorId="15AA942C" wp14:editId="2D77A7E7">
            <wp:extent cx="5610225" cy="4200525"/>
            <wp:effectExtent l="0" t="0" r="9525" b="9525"/>
            <wp:docPr id="1211559591" name="Picture 7" descr="A graph with lines and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59591" name="Picture 7" descr="A graph with lines and a rectang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p>
    <w:p w14:paraId="3FFD0EE9" w14:textId="4A0FF1B1" w:rsidR="006C6131" w:rsidRPr="004D2C52" w:rsidRDefault="0043560D" w:rsidP="004D2C52">
      <w:pPr>
        <w:spacing w:line="480" w:lineRule="auto"/>
        <w:ind w:firstLine="720"/>
        <w:rPr>
          <w:rFonts w:asciiTheme="majorHAnsi" w:eastAsia="Times New Roman" w:hAnsiTheme="majorHAnsi" w:cstheme="majorHAnsi"/>
          <w:iCs/>
          <w:sz w:val="24"/>
          <w:szCs w:val="24"/>
        </w:rPr>
      </w:pPr>
      <w:r w:rsidRPr="004D2C52">
        <w:rPr>
          <w:rFonts w:asciiTheme="majorHAnsi" w:hAnsiTheme="majorHAnsi" w:cstheme="majorHAnsi"/>
          <w:sz w:val="24"/>
          <w:szCs w:val="24"/>
        </w:rPr>
        <w:t xml:space="preserve">To treat the outliers in the price column, any values above the whisker are imputed with the median price as the </w:t>
      </w:r>
      <w:r w:rsidR="006C6131" w:rsidRPr="004D2C52">
        <w:rPr>
          <w:rFonts w:asciiTheme="majorHAnsi" w:eastAsia="Times New Roman" w:hAnsiTheme="majorHAnsi" w:cstheme="majorHAnsi"/>
          <w:iCs/>
          <w:sz w:val="24"/>
          <w:szCs w:val="24"/>
        </w:rPr>
        <w:t>“mean value is highly influenced by the outlier treatment, it is advised to replace the outliers with the median value. (Harika, 2024)”.</w:t>
      </w:r>
      <w:r w:rsidRPr="004D2C52">
        <w:rPr>
          <w:rFonts w:asciiTheme="majorHAnsi" w:eastAsia="Times New Roman" w:hAnsiTheme="majorHAnsi" w:cstheme="majorHAnsi"/>
          <w:iCs/>
          <w:sz w:val="24"/>
          <w:szCs w:val="24"/>
        </w:rPr>
        <w:t xml:space="preserve"> After </w:t>
      </w:r>
      <w:r w:rsidR="00471579" w:rsidRPr="004D2C52">
        <w:rPr>
          <w:rFonts w:asciiTheme="majorHAnsi" w:eastAsia="Times New Roman" w:hAnsiTheme="majorHAnsi" w:cstheme="majorHAnsi"/>
          <w:iCs/>
          <w:sz w:val="24"/>
          <w:szCs w:val="24"/>
        </w:rPr>
        <w:t>examining</w:t>
      </w:r>
      <w:r w:rsidRPr="004D2C52">
        <w:rPr>
          <w:rFonts w:asciiTheme="majorHAnsi" w:eastAsia="Times New Roman" w:hAnsiTheme="majorHAnsi" w:cstheme="majorHAnsi"/>
          <w:iCs/>
          <w:sz w:val="24"/>
          <w:szCs w:val="24"/>
        </w:rPr>
        <w:t xml:space="preserve"> the boxplot post-imputation, the data is now much closer together.</w:t>
      </w:r>
      <w:r w:rsidR="00A52A37" w:rsidRPr="004D2C52">
        <w:rPr>
          <w:rFonts w:asciiTheme="majorHAnsi" w:eastAsia="Times New Roman" w:hAnsiTheme="majorHAnsi" w:cstheme="majorHAnsi"/>
          <w:iCs/>
          <w:noProof/>
          <w:sz w:val="24"/>
          <w:szCs w:val="24"/>
        </w:rPr>
        <w:drawing>
          <wp:inline distT="0" distB="0" distL="0" distR="0" wp14:anchorId="056817B8" wp14:editId="60B7E3C6">
            <wp:extent cx="2314575" cy="333375"/>
            <wp:effectExtent l="0" t="0" r="9525" b="9525"/>
            <wp:docPr id="1804669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4575" cy="333375"/>
                    </a:xfrm>
                    <a:prstGeom prst="rect">
                      <a:avLst/>
                    </a:prstGeom>
                    <a:noFill/>
                    <a:ln>
                      <a:noFill/>
                    </a:ln>
                  </pic:spPr>
                </pic:pic>
              </a:graphicData>
            </a:graphic>
          </wp:inline>
        </w:drawing>
      </w:r>
    </w:p>
    <w:p w14:paraId="590E5D45" w14:textId="1E33F239" w:rsidR="00A52A37" w:rsidRPr="004D2C52" w:rsidRDefault="00A52A37" w:rsidP="004D2C52">
      <w:pPr>
        <w:spacing w:line="480" w:lineRule="auto"/>
        <w:rPr>
          <w:rFonts w:asciiTheme="majorHAnsi" w:hAnsiTheme="majorHAnsi" w:cstheme="majorHAnsi"/>
          <w:sz w:val="24"/>
          <w:szCs w:val="24"/>
        </w:rPr>
      </w:pPr>
      <w:r w:rsidRPr="004D2C52">
        <w:rPr>
          <w:rFonts w:asciiTheme="majorHAnsi" w:eastAsia="Times New Roman" w:hAnsiTheme="majorHAnsi" w:cstheme="majorHAnsi"/>
          <w:iCs/>
          <w:noProof/>
          <w:sz w:val="24"/>
          <w:szCs w:val="24"/>
        </w:rPr>
        <w:lastRenderedPageBreak/>
        <w:drawing>
          <wp:inline distT="0" distB="0" distL="0" distR="0" wp14:anchorId="49E02B7B" wp14:editId="567A008B">
            <wp:extent cx="4279392" cy="3200400"/>
            <wp:effectExtent l="0" t="0" r="6985" b="0"/>
            <wp:docPr id="1711068958" name="Picture 9"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8958" name="Picture 9" descr="A blue and white graph&#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392" cy="3200400"/>
                    </a:xfrm>
                    <a:prstGeom prst="rect">
                      <a:avLst/>
                    </a:prstGeom>
                    <a:noFill/>
                    <a:ln>
                      <a:noFill/>
                    </a:ln>
                  </pic:spPr>
                </pic:pic>
              </a:graphicData>
            </a:graphic>
          </wp:inline>
        </w:drawing>
      </w:r>
    </w:p>
    <w:p w14:paraId="71795735" w14:textId="77777777" w:rsidR="00831F95" w:rsidRPr="004D2C52" w:rsidRDefault="00A52A37"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To identify the normality of the dataset, a histogram is made of the price column. The result graph does not have a bell shape curve, indicating that the data does not have a normal distribution.</w:t>
      </w:r>
    </w:p>
    <w:p w14:paraId="01CD9535" w14:textId="69BF785C" w:rsidR="00A52A37" w:rsidRPr="004D2C52" w:rsidRDefault="006E3C8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6590D44A" wp14:editId="4E5EDF63">
            <wp:extent cx="3495675" cy="904875"/>
            <wp:effectExtent l="0" t="0" r="9525" b="9525"/>
            <wp:docPr id="16913131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5675" cy="904875"/>
                    </a:xfrm>
                    <a:prstGeom prst="rect">
                      <a:avLst/>
                    </a:prstGeom>
                    <a:noFill/>
                    <a:ln>
                      <a:noFill/>
                    </a:ln>
                  </pic:spPr>
                </pic:pic>
              </a:graphicData>
            </a:graphic>
          </wp:inline>
        </w:drawing>
      </w:r>
    </w:p>
    <w:p w14:paraId="1B1732C8" w14:textId="66439D57" w:rsidR="006E3C8E" w:rsidRPr="004D2C52" w:rsidRDefault="006E3C8E"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The code above is used to standardize the age and price columns into their z-scores. The purpose of standardizing these columns is to “to make the relative weight of each variable equal by converting each variable to a unitless measure or relative distance </w:t>
      </w:r>
      <w:r w:rsidRPr="004D2C52">
        <w:rPr>
          <w:rFonts w:asciiTheme="majorHAnsi" w:hAnsiTheme="majorHAnsi" w:cstheme="majorHAnsi"/>
          <w:sz w:val="24"/>
          <w:szCs w:val="24"/>
        </w:rPr>
        <w:lastRenderedPageBreak/>
        <w:t>(Firmin, 2024)”.</w:t>
      </w:r>
      <w:r w:rsidR="00062527" w:rsidRPr="004D2C52">
        <w:rPr>
          <w:rFonts w:asciiTheme="majorHAnsi" w:hAnsiTheme="majorHAnsi" w:cstheme="majorHAnsi"/>
          <w:noProof/>
          <w:sz w:val="24"/>
          <w:szCs w:val="24"/>
        </w:rPr>
        <w:drawing>
          <wp:inline distT="0" distB="0" distL="0" distR="0" wp14:anchorId="3F7BA765" wp14:editId="5325A54F">
            <wp:extent cx="5610225" cy="1581150"/>
            <wp:effectExtent l="0" t="0" r="9525" b="0"/>
            <wp:docPr id="12243818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581150"/>
                    </a:xfrm>
                    <a:prstGeom prst="rect">
                      <a:avLst/>
                    </a:prstGeom>
                    <a:noFill/>
                    <a:ln>
                      <a:noFill/>
                    </a:ln>
                  </pic:spPr>
                </pic:pic>
              </a:graphicData>
            </a:graphic>
          </wp:inline>
        </w:drawing>
      </w:r>
      <w:r w:rsidRPr="004D2C52">
        <w:rPr>
          <w:rFonts w:asciiTheme="majorHAnsi" w:hAnsiTheme="majorHAnsi" w:cstheme="majorHAnsi"/>
          <w:sz w:val="24"/>
          <w:szCs w:val="24"/>
        </w:rPr>
        <w:t xml:space="preserve"> </w:t>
      </w:r>
    </w:p>
    <w:p w14:paraId="03781E45" w14:textId="5D6CB53E" w:rsidR="00762DE0" w:rsidRPr="004D2C52" w:rsidRDefault="00762DE0"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2E7205E2" wp14:editId="67587A54">
            <wp:extent cx="5610225" cy="304800"/>
            <wp:effectExtent l="0" t="0" r="9525" b="0"/>
            <wp:docPr id="1847715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304800"/>
                    </a:xfrm>
                    <a:prstGeom prst="rect">
                      <a:avLst/>
                    </a:prstGeom>
                    <a:noFill/>
                    <a:ln>
                      <a:noFill/>
                    </a:ln>
                  </pic:spPr>
                </pic:pic>
              </a:graphicData>
            </a:graphic>
          </wp:inline>
        </w:drawing>
      </w:r>
    </w:p>
    <w:p w14:paraId="1A267F5E" w14:textId="16B1585A" w:rsidR="00762DE0" w:rsidRPr="004D2C52" w:rsidRDefault="00762DE0"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2C972759" wp14:editId="7C3172D7">
            <wp:extent cx="2638425" cy="1581150"/>
            <wp:effectExtent l="0" t="0" r="9525" b="0"/>
            <wp:docPr id="9127688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6884" name="Picture 12"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8425" cy="1581150"/>
                    </a:xfrm>
                    <a:prstGeom prst="rect">
                      <a:avLst/>
                    </a:prstGeom>
                    <a:noFill/>
                    <a:ln>
                      <a:noFill/>
                    </a:ln>
                  </pic:spPr>
                </pic:pic>
              </a:graphicData>
            </a:graphic>
          </wp:inline>
        </w:drawing>
      </w:r>
    </w:p>
    <w:p w14:paraId="7A884A51" w14:textId="77777777" w:rsidR="00E558F1" w:rsidRPr="004D2C52" w:rsidRDefault="00062527"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K-means clustering requires that all variables be converted to numerical data. Since there are customer characteristics that aren’t numerical, they are made into numerical data through one-hot encoding, except for the cities column, where frequency encoding is used instead.</w:t>
      </w:r>
      <w:r w:rsidR="00F962F0" w:rsidRPr="004D2C52">
        <w:rPr>
          <w:rFonts w:asciiTheme="majorHAnsi" w:hAnsiTheme="majorHAnsi" w:cstheme="majorHAnsi"/>
          <w:sz w:val="24"/>
          <w:szCs w:val="24"/>
        </w:rPr>
        <w:t xml:space="preserve"> The advantage to using one hot encoding is that it “preserves the uniqueness of each category. It ensures that the algorithm does not assume any ordinal relationship among the categories (Micheal, 2023)”, but the downside to one-hot encoding is that it “can significantly increase the dimensionality of the dataset, especially when dealing with </w:t>
      </w:r>
      <w:r w:rsidR="00F962F0" w:rsidRPr="004D2C52">
        <w:rPr>
          <w:rFonts w:asciiTheme="majorHAnsi" w:hAnsiTheme="majorHAnsi" w:cstheme="majorHAnsi"/>
          <w:sz w:val="24"/>
          <w:szCs w:val="24"/>
        </w:rPr>
        <w:lastRenderedPageBreak/>
        <w:t>categorical variables with many unique categories. This can lead to the curse of dimensionality and negatively impact model performance. (Micheal, 2023)”.</w:t>
      </w:r>
    </w:p>
    <w:p w14:paraId="13D5E613" w14:textId="25C55D03" w:rsidR="00062527" w:rsidRPr="004D2C52" w:rsidRDefault="00EE7204" w:rsidP="004D2C52">
      <w:pPr>
        <w:spacing w:line="480" w:lineRule="auto"/>
        <w:ind w:firstLine="720"/>
        <w:rPr>
          <w:rFonts w:asciiTheme="majorHAnsi" w:hAnsiTheme="majorHAnsi" w:cstheme="majorHAnsi"/>
          <w:b/>
          <w:bCs/>
          <w:sz w:val="24"/>
          <w:szCs w:val="24"/>
        </w:rPr>
      </w:pPr>
      <w:r w:rsidRPr="004D2C52">
        <w:rPr>
          <w:rFonts w:asciiTheme="majorHAnsi" w:hAnsiTheme="majorHAnsi" w:cstheme="majorHAnsi"/>
          <w:sz w:val="24"/>
          <w:szCs w:val="24"/>
        </w:rPr>
        <w:t xml:space="preserve"> It is due to this that frequency encoding is utilized to convert the mall names to numerical data</w:t>
      </w:r>
      <w:r w:rsidR="00E558F1" w:rsidRPr="004D2C52">
        <w:rPr>
          <w:rFonts w:asciiTheme="majorHAnsi" w:hAnsiTheme="majorHAnsi" w:cstheme="majorHAnsi"/>
          <w:sz w:val="24"/>
          <w:szCs w:val="24"/>
        </w:rPr>
        <w:t>, as there are 10 different mall names, which would lead to a significant increase in dimensionality</w:t>
      </w:r>
      <w:r w:rsidRPr="004D2C52">
        <w:rPr>
          <w:rFonts w:asciiTheme="majorHAnsi" w:hAnsiTheme="majorHAnsi" w:cstheme="majorHAnsi"/>
          <w:sz w:val="24"/>
          <w:szCs w:val="24"/>
        </w:rPr>
        <w:t>.</w:t>
      </w:r>
      <w:r w:rsidR="00E558F1" w:rsidRPr="004D2C52">
        <w:rPr>
          <w:rFonts w:asciiTheme="majorHAnsi" w:hAnsiTheme="majorHAnsi" w:cstheme="majorHAnsi"/>
          <w:sz w:val="24"/>
          <w:szCs w:val="24"/>
        </w:rPr>
        <w:t xml:space="preserve"> Frequency encoding converts each category in a column to the frequency in which that category appears in the column. The advantage of frequency coding over one-hot encoding is that “frequency encoding does not increase the dimensionality of the dataset</w:t>
      </w:r>
      <w:r w:rsidR="00FB01CE" w:rsidRPr="004D2C52">
        <w:rPr>
          <w:rFonts w:asciiTheme="majorHAnsi" w:hAnsiTheme="majorHAnsi" w:cstheme="majorHAnsi"/>
          <w:sz w:val="24"/>
          <w:szCs w:val="24"/>
        </w:rPr>
        <w:t xml:space="preserve"> (Ninja, 2024).” The downsi</w:t>
      </w:r>
      <w:r w:rsidR="001B54B6" w:rsidRPr="004D2C52">
        <w:rPr>
          <w:rFonts w:asciiTheme="majorHAnsi" w:hAnsiTheme="majorHAnsi" w:cstheme="majorHAnsi"/>
          <w:sz w:val="24"/>
          <w:szCs w:val="24"/>
        </w:rPr>
        <w:t>d</w:t>
      </w:r>
      <w:r w:rsidR="00FB01CE" w:rsidRPr="004D2C52">
        <w:rPr>
          <w:rFonts w:asciiTheme="majorHAnsi" w:hAnsiTheme="majorHAnsi" w:cstheme="majorHAnsi"/>
          <w:sz w:val="24"/>
          <w:szCs w:val="24"/>
        </w:rPr>
        <w:t xml:space="preserve">e of frequency encoding is that if “two categories have the same frequency in the dataset, they will be represented by the same number after frequency encoding. This can lead to a loss of valuable information, as the model might treat these two distinct categories as the same (Ninja, 2024).” In order to prevent this, the value count of each mall in the </w:t>
      </w:r>
      <w:proofErr w:type="spellStart"/>
      <w:r w:rsidR="00FB01CE" w:rsidRPr="004D2C52">
        <w:rPr>
          <w:rFonts w:asciiTheme="majorHAnsi" w:hAnsiTheme="majorHAnsi" w:cstheme="majorHAnsi"/>
          <w:sz w:val="24"/>
          <w:szCs w:val="24"/>
        </w:rPr>
        <w:t>shopping_mall</w:t>
      </w:r>
      <w:proofErr w:type="spellEnd"/>
      <w:r w:rsidR="00FB01CE" w:rsidRPr="004D2C52">
        <w:rPr>
          <w:rFonts w:asciiTheme="majorHAnsi" w:hAnsiTheme="majorHAnsi" w:cstheme="majorHAnsi"/>
          <w:sz w:val="24"/>
          <w:szCs w:val="24"/>
        </w:rPr>
        <w:t xml:space="preserve"> column is printed, and it’s found that no mall has the same value count, which ensures that each mall will have a unique value. To perform frequency encoding, the value count of each mall is mapped to </w:t>
      </w:r>
      <w:r w:rsidR="00E70D96" w:rsidRPr="004D2C52">
        <w:rPr>
          <w:rFonts w:asciiTheme="majorHAnsi" w:hAnsiTheme="majorHAnsi" w:cstheme="majorHAnsi"/>
          <w:sz w:val="24"/>
          <w:szCs w:val="24"/>
        </w:rPr>
        <w:t>its</w:t>
      </w:r>
      <w:r w:rsidR="00FB01CE" w:rsidRPr="004D2C52">
        <w:rPr>
          <w:rFonts w:asciiTheme="majorHAnsi" w:hAnsiTheme="majorHAnsi" w:cstheme="majorHAnsi"/>
          <w:sz w:val="24"/>
          <w:szCs w:val="24"/>
        </w:rPr>
        <w:t xml:space="preserve"> respective mall.</w:t>
      </w:r>
    </w:p>
    <w:p w14:paraId="160F0E69" w14:textId="77777777" w:rsidR="0006598C" w:rsidRPr="004D2C52" w:rsidRDefault="0006598C" w:rsidP="004D2C52">
      <w:pPr>
        <w:spacing w:line="480" w:lineRule="auto"/>
        <w:rPr>
          <w:rFonts w:asciiTheme="majorHAnsi" w:hAnsiTheme="majorHAnsi" w:cstheme="majorHAnsi"/>
          <w:sz w:val="24"/>
          <w:szCs w:val="24"/>
        </w:rPr>
      </w:pPr>
      <w:r w:rsidRPr="004D2C52">
        <w:rPr>
          <w:rFonts w:asciiTheme="majorHAnsi" w:hAnsiTheme="majorHAnsi" w:cstheme="majorHAnsi"/>
          <w:sz w:val="24"/>
          <w:szCs w:val="24"/>
        </w:rPr>
        <w:t> </w:t>
      </w:r>
    </w:p>
    <w:p w14:paraId="151FF777" w14:textId="77777777" w:rsidR="004D2C52" w:rsidRDefault="004D2C52" w:rsidP="004D2C52">
      <w:pPr>
        <w:spacing w:line="480" w:lineRule="auto"/>
        <w:rPr>
          <w:rFonts w:asciiTheme="majorHAnsi" w:hAnsiTheme="majorHAnsi" w:cstheme="majorHAnsi"/>
          <w:b/>
          <w:bCs/>
          <w:sz w:val="24"/>
          <w:szCs w:val="24"/>
        </w:rPr>
      </w:pPr>
    </w:p>
    <w:p w14:paraId="773F2FC7" w14:textId="77777777" w:rsidR="004D2C52" w:rsidRDefault="004D2C52" w:rsidP="004D2C52">
      <w:pPr>
        <w:spacing w:line="480" w:lineRule="auto"/>
        <w:rPr>
          <w:rFonts w:asciiTheme="majorHAnsi" w:hAnsiTheme="majorHAnsi" w:cstheme="majorHAnsi"/>
          <w:b/>
          <w:bCs/>
          <w:sz w:val="24"/>
          <w:szCs w:val="24"/>
        </w:rPr>
      </w:pPr>
    </w:p>
    <w:p w14:paraId="2ABEDB2E" w14:textId="77777777" w:rsidR="004D2C52" w:rsidRDefault="004D2C52" w:rsidP="004D2C52">
      <w:pPr>
        <w:spacing w:line="480" w:lineRule="auto"/>
        <w:rPr>
          <w:rFonts w:asciiTheme="majorHAnsi" w:hAnsiTheme="majorHAnsi" w:cstheme="majorHAnsi"/>
          <w:b/>
          <w:bCs/>
          <w:sz w:val="24"/>
          <w:szCs w:val="24"/>
        </w:rPr>
      </w:pPr>
    </w:p>
    <w:p w14:paraId="077FBAEB" w14:textId="4E18DC0E" w:rsidR="007A4F60" w:rsidRPr="004D2C52" w:rsidRDefault="0006598C" w:rsidP="004D2C52">
      <w:pPr>
        <w:spacing w:line="480" w:lineRule="auto"/>
        <w:rPr>
          <w:rFonts w:asciiTheme="majorHAnsi" w:hAnsiTheme="majorHAnsi" w:cstheme="majorHAnsi"/>
          <w:sz w:val="28"/>
          <w:szCs w:val="28"/>
        </w:rPr>
      </w:pPr>
      <w:r w:rsidRPr="004D2C52">
        <w:rPr>
          <w:rFonts w:asciiTheme="majorHAnsi" w:hAnsiTheme="majorHAnsi" w:cstheme="majorHAnsi"/>
          <w:b/>
          <w:bCs/>
          <w:sz w:val="28"/>
          <w:szCs w:val="28"/>
        </w:rPr>
        <w:lastRenderedPageBreak/>
        <w:t>D.</w:t>
      </w:r>
      <w:r w:rsidRPr="004D2C52">
        <w:rPr>
          <w:rFonts w:asciiTheme="majorHAnsi" w:hAnsiTheme="majorHAnsi" w:cstheme="majorHAnsi"/>
          <w:sz w:val="28"/>
          <w:szCs w:val="28"/>
        </w:rPr>
        <w:t xml:space="preserve">  </w:t>
      </w:r>
    </w:p>
    <w:p w14:paraId="684E4D06" w14:textId="5D8DAEF7" w:rsidR="007A4F60" w:rsidRPr="004D2C52" w:rsidRDefault="007A4F60"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1F7E1B37" wp14:editId="4D9DD29F">
            <wp:extent cx="4095750" cy="1028700"/>
            <wp:effectExtent l="0" t="0" r="0" b="0"/>
            <wp:docPr id="571084183" name="Picture 2"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84183" name="Picture 2" descr="A computer screen shot of a numb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0" cy="1028700"/>
                    </a:xfrm>
                    <a:prstGeom prst="rect">
                      <a:avLst/>
                    </a:prstGeom>
                    <a:noFill/>
                    <a:ln>
                      <a:noFill/>
                    </a:ln>
                  </pic:spPr>
                </pic:pic>
              </a:graphicData>
            </a:graphic>
          </wp:inline>
        </w:drawing>
      </w:r>
    </w:p>
    <w:p w14:paraId="5AA89B6C" w14:textId="1576BEBB" w:rsidR="0006598C" w:rsidRPr="004D2C52" w:rsidRDefault="007A4F60"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3E07D6AB" wp14:editId="6048E666">
            <wp:extent cx="5610225" cy="4200525"/>
            <wp:effectExtent l="0" t="0" r="9525" b="9525"/>
            <wp:docPr id="148815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4200525"/>
                    </a:xfrm>
                    <a:prstGeom prst="rect">
                      <a:avLst/>
                    </a:prstGeom>
                    <a:noFill/>
                    <a:ln>
                      <a:noFill/>
                    </a:ln>
                  </pic:spPr>
                </pic:pic>
              </a:graphicData>
            </a:graphic>
          </wp:inline>
        </w:drawing>
      </w:r>
    </w:p>
    <w:p w14:paraId="366DBEAA" w14:textId="68F03D09" w:rsidR="00292302" w:rsidRPr="004D2C52" w:rsidRDefault="007A4F60"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To identify the optimal number of clusters for the model, the elbow method is</w:t>
      </w:r>
      <w:r w:rsidR="001D0E5E" w:rsidRPr="004D2C52">
        <w:rPr>
          <w:rFonts w:asciiTheme="majorHAnsi" w:hAnsiTheme="majorHAnsi" w:cstheme="majorHAnsi"/>
          <w:sz w:val="24"/>
          <w:szCs w:val="24"/>
        </w:rPr>
        <w:t xml:space="preserve"> utilized in which a for loop is run which fits the data into a </w:t>
      </w:r>
      <w:proofErr w:type="spellStart"/>
      <w:r w:rsidR="001D0E5E" w:rsidRPr="004D2C52">
        <w:rPr>
          <w:rFonts w:asciiTheme="majorHAnsi" w:hAnsiTheme="majorHAnsi" w:cstheme="majorHAnsi"/>
          <w:sz w:val="24"/>
          <w:szCs w:val="24"/>
        </w:rPr>
        <w:t>KMeans</w:t>
      </w:r>
      <w:proofErr w:type="spellEnd"/>
      <w:r w:rsidR="001D0E5E" w:rsidRPr="004D2C52">
        <w:rPr>
          <w:rFonts w:asciiTheme="majorHAnsi" w:hAnsiTheme="majorHAnsi" w:cstheme="majorHAnsi"/>
          <w:sz w:val="24"/>
          <w:szCs w:val="24"/>
        </w:rPr>
        <w:t xml:space="preserve"> model for values of K from 2 to 20. Then the distortion of the model is appended to the distortion array, and then a </w:t>
      </w:r>
      <w:r w:rsidR="000503DA" w:rsidRPr="004D2C52">
        <w:rPr>
          <w:rFonts w:asciiTheme="majorHAnsi" w:hAnsiTheme="majorHAnsi" w:cstheme="majorHAnsi"/>
          <w:sz w:val="24"/>
          <w:szCs w:val="24"/>
        </w:rPr>
        <w:t>line plot</w:t>
      </w:r>
      <w:r w:rsidR="001D0E5E" w:rsidRPr="004D2C52">
        <w:rPr>
          <w:rFonts w:asciiTheme="majorHAnsi" w:hAnsiTheme="majorHAnsi" w:cstheme="majorHAnsi"/>
          <w:sz w:val="24"/>
          <w:szCs w:val="24"/>
        </w:rPr>
        <w:t xml:space="preserve"> is made showing the relationship between the number of clusters and the </w:t>
      </w:r>
      <w:r w:rsidR="001D0E5E" w:rsidRPr="004D2C52">
        <w:rPr>
          <w:rFonts w:asciiTheme="majorHAnsi" w:hAnsiTheme="majorHAnsi" w:cstheme="majorHAnsi"/>
          <w:sz w:val="24"/>
          <w:szCs w:val="24"/>
        </w:rPr>
        <w:lastRenderedPageBreak/>
        <w:t xml:space="preserve">distortion for each value of K. From the </w:t>
      </w:r>
      <w:r w:rsidR="000503DA" w:rsidRPr="004D2C52">
        <w:rPr>
          <w:rFonts w:asciiTheme="majorHAnsi" w:hAnsiTheme="majorHAnsi" w:cstheme="majorHAnsi"/>
          <w:sz w:val="24"/>
          <w:szCs w:val="24"/>
        </w:rPr>
        <w:t>line plot</w:t>
      </w:r>
      <w:r w:rsidR="001D0E5E" w:rsidRPr="004D2C52">
        <w:rPr>
          <w:rFonts w:asciiTheme="majorHAnsi" w:hAnsiTheme="majorHAnsi" w:cstheme="majorHAnsi"/>
          <w:sz w:val="24"/>
          <w:szCs w:val="24"/>
        </w:rPr>
        <w:t xml:space="preserve"> shown above, the optimal value of K is 4 as there is a very clearly defined elbow at K=4.</w:t>
      </w:r>
      <w:r w:rsidR="00F00646" w:rsidRPr="004D2C52">
        <w:rPr>
          <w:rFonts w:asciiTheme="majorHAnsi" w:hAnsiTheme="majorHAnsi" w:cstheme="majorHAnsi"/>
          <w:sz w:val="24"/>
          <w:szCs w:val="24"/>
        </w:rPr>
        <w:t xml:space="preserve"> The elbow method is an easy and effective way to identify the best value of K for the model, but the main drawback of utilizing the elbow method is that “we do not always have such clearly clustered data. This means that the elbow may not be clear and sharp (Clustering)” which can lead to ambiguity as to which value of K is optimal for the model.</w:t>
      </w:r>
    </w:p>
    <w:p w14:paraId="07A5041C" w14:textId="71694757" w:rsidR="00292302" w:rsidRPr="004D2C52" w:rsidRDefault="00292302"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6EE2DACD" wp14:editId="0FF0D09A">
            <wp:extent cx="5153025" cy="390525"/>
            <wp:effectExtent l="0" t="0" r="9525" b="9525"/>
            <wp:docPr id="559850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3025" cy="390525"/>
                    </a:xfrm>
                    <a:prstGeom prst="rect">
                      <a:avLst/>
                    </a:prstGeom>
                    <a:noFill/>
                    <a:ln>
                      <a:noFill/>
                    </a:ln>
                  </pic:spPr>
                </pic:pic>
              </a:graphicData>
            </a:graphic>
          </wp:inline>
        </w:drawing>
      </w:r>
    </w:p>
    <w:p w14:paraId="615E88C8" w14:textId="1B4A85B2" w:rsidR="007A4F60" w:rsidRPr="004D2C52" w:rsidRDefault="00292302"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The dataset is then fit int</w:t>
      </w:r>
      <w:r w:rsidR="00903BF0" w:rsidRPr="004D2C52">
        <w:rPr>
          <w:rFonts w:asciiTheme="majorHAnsi" w:hAnsiTheme="majorHAnsi" w:cstheme="majorHAnsi"/>
          <w:sz w:val="24"/>
          <w:szCs w:val="24"/>
        </w:rPr>
        <w:t xml:space="preserve">o a </w:t>
      </w:r>
      <w:proofErr w:type="spellStart"/>
      <w:r w:rsidR="00903BF0" w:rsidRPr="004D2C52">
        <w:rPr>
          <w:rFonts w:asciiTheme="majorHAnsi" w:hAnsiTheme="majorHAnsi" w:cstheme="majorHAnsi"/>
          <w:sz w:val="24"/>
          <w:szCs w:val="24"/>
        </w:rPr>
        <w:t>KMeans</w:t>
      </w:r>
      <w:proofErr w:type="spellEnd"/>
      <w:r w:rsidR="00903BF0" w:rsidRPr="004D2C52">
        <w:rPr>
          <w:rFonts w:asciiTheme="majorHAnsi" w:hAnsiTheme="majorHAnsi" w:cstheme="majorHAnsi"/>
          <w:sz w:val="24"/>
          <w:szCs w:val="24"/>
        </w:rPr>
        <w:t xml:space="preserve"> model with k set to 4.</w:t>
      </w:r>
    </w:p>
    <w:p w14:paraId="659A3417" w14:textId="2516EA6A" w:rsidR="00903BF0" w:rsidRPr="004D2C52" w:rsidRDefault="00903BF0"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5C25B6CB" wp14:editId="3B8DC46E">
            <wp:extent cx="2543175" cy="3848100"/>
            <wp:effectExtent l="0" t="0" r="9525" b="0"/>
            <wp:docPr id="1756536574"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36574" name="Picture 4" descr="A screen shot of a computer cod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43175" cy="3848100"/>
                    </a:xfrm>
                    <a:prstGeom prst="rect">
                      <a:avLst/>
                    </a:prstGeom>
                    <a:noFill/>
                    <a:ln>
                      <a:noFill/>
                    </a:ln>
                  </pic:spPr>
                </pic:pic>
              </a:graphicData>
            </a:graphic>
          </wp:inline>
        </w:drawing>
      </w:r>
    </w:p>
    <w:p w14:paraId="784625B3" w14:textId="75B91B62" w:rsidR="00903BF0" w:rsidRPr="004D2C52" w:rsidRDefault="00AA6A93"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lastRenderedPageBreak/>
        <w:drawing>
          <wp:inline distT="0" distB="0" distL="0" distR="0" wp14:anchorId="080B7418" wp14:editId="208B0B88">
            <wp:extent cx="4279392" cy="3200400"/>
            <wp:effectExtent l="0" t="0" r="6985" b="0"/>
            <wp:docPr id="1295239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79392" cy="3200400"/>
                    </a:xfrm>
                    <a:prstGeom prst="rect">
                      <a:avLst/>
                    </a:prstGeom>
                    <a:noFill/>
                    <a:ln>
                      <a:noFill/>
                    </a:ln>
                  </pic:spPr>
                </pic:pic>
              </a:graphicData>
            </a:graphic>
          </wp:inline>
        </w:drawing>
      </w:r>
      <w:r w:rsidRPr="004D2C52">
        <w:rPr>
          <w:rFonts w:asciiTheme="majorHAnsi" w:hAnsiTheme="majorHAnsi" w:cstheme="majorHAnsi"/>
          <w:noProof/>
          <w:sz w:val="24"/>
          <w:szCs w:val="24"/>
        </w:rPr>
        <w:drawing>
          <wp:inline distT="0" distB="0" distL="0" distR="0" wp14:anchorId="595C69D3" wp14:editId="0A830136">
            <wp:extent cx="4279392" cy="3200400"/>
            <wp:effectExtent l="0" t="0" r="6985" b="0"/>
            <wp:docPr id="491283889" name="Picture 6"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83889" name="Picture 6" descr="A graph with blue bar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9392" cy="3200400"/>
                    </a:xfrm>
                    <a:prstGeom prst="rect">
                      <a:avLst/>
                    </a:prstGeom>
                    <a:noFill/>
                    <a:ln>
                      <a:noFill/>
                    </a:ln>
                  </pic:spPr>
                </pic:pic>
              </a:graphicData>
            </a:graphic>
          </wp:inline>
        </w:drawing>
      </w:r>
    </w:p>
    <w:p w14:paraId="3F7E67B4" w14:textId="21AFA64B" w:rsidR="00AA6A93" w:rsidRPr="004D2C52" w:rsidRDefault="00AA6A93"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lastRenderedPageBreak/>
        <w:drawing>
          <wp:inline distT="0" distB="0" distL="0" distR="0" wp14:anchorId="6A8B57BF" wp14:editId="33746227">
            <wp:extent cx="4279392" cy="3200400"/>
            <wp:effectExtent l="0" t="0" r="6985" b="0"/>
            <wp:docPr id="1300922990"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22990" name="Picture 7" descr="A graph with blue bars&#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9392" cy="3200400"/>
                    </a:xfrm>
                    <a:prstGeom prst="rect">
                      <a:avLst/>
                    </a:prstGeom>
                    <a:noFill/>
                    <a:ln>
                      <a:noFill/>
                    </a:ln>
                  </pic:spPr>
                </pic:pic>
              </a:graphicData>
            </a:graphic>
          </wp:inline>
        </w:drawing>
      </w:r>
    </w:p>
    <w:p w14:paraId="046F556F" w14:textId="552E111B" w:rsidR="00AA6A93" w:rsidRPr="004D2C52" w:rsidRDefault="00AA6A93"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635318A4" wp14:editId="0C50326F">
            <wp:extent cx="4279392" cy="3200400"/>
            <wp:effectExtent l="0" t="0" r="6985" b="0"/>
            <wp:docPr id="271215560" name="Picture 8"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15560" name="Picture 8" descr="A graph with blue squares&#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9392" cy="3200400"/>
                    </a:xfrm>
                    <a:prstGeom prst="rect">
                      <a:avLst/>
                    </a:prstGeom>
                    <a:noFill/>
                    <a:ln>
                      <a:noFill/>
                    </a:ln>
                  </pic:spPr>
                </pic:pic>
              </a:graphicData>
            </a:graphic>
          </wp:inline>
        </w:drawing>
      </w:r>
    </w:p>
    <w:p w14:paraId="578A3F82" w14:textId="77777777" w:rsidR="00F4514E" w:rsidRPr="004D2C52" w:rsidRDefault="00F4514E" w:rsidP="004D2C52">
      <w:pPr>
        <w:spacing w:line="480" w:lineRule="auto"/>
        <w:rPr>
          <w:rFonts w:asciiTheme="majorHAnsi" w:hAnsiTheme="majorHAnsi" w:cstheme="majorHAnsi"/>
          <w:sz w:val="24"/>
          <w:szCs w:val="24"/>
        </w:rPr>
      </w:pPr>
      <w:r w:rsidRPr="004D2C52">
        <w:rPr>
          <w:rFonts w:asciiTheme="majorHAnsi" w:hAnsiTheme="majorHAnsi" w:cstheme="majorHAnsi"/>
          <w:sz w:val="24"/>
          <w:szCs w:val="24"/>
        </w:rPr>
        <w:t>Each cluster is isolated and a histogram is made of each group showing how much customers spent in each group.</w:t>
      </w:r>
    </w:p>
    <w:p w14:paraId="04695262" w14:textId="77777777" w:rsidR="00F4514E" w:rsidRPr="004D2C52" w:rsidRDefault="00F4514E" w:rsidP="004D2C52">
      <w:pPr>
        <w:spacing w:line="480" w:lineRule="auto"/>
        <w:rPr>
          <w:rFonts w:asciiTheme="majorHAnsi" w:hAnsiTheme="majorHAnsi" w:cstheme="majorHAnsi"/>
          <w:sz w:val="24"/>
          <w:szCs w:val="24"/>
        </w:rPr>
      </w:pPr>
    </w:p>
    <w:p w14:paraId="36D6AD37" w14:textId="77777777" w:rsidR="00F4514E" w:rsidRPr="004D2C52" w:rsidRDefault="00F4514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5358ACBD" wp14:editId="7E5E6DE0">
            <wp:extent cx="5124450" cy="257175"/>
            <wp:effectExtent l="0" t="0" r="0" b="9525"/>
            <wp:docPr id="19758918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4450" cy="257175"/>
                    </a:xfrm>
                    <a:prstGeom prst="rect">
                      <a:avLst/>
                    </a:prstGeom>
                    <a:noFill/>
                    <a:ln>
                      <a:noFill/>
                    </a:ln>
                  </pic:spPr>
                </pic:pic>
              </a:graphicData>
            </a:graphic>
          </wp:inline>
        </w:drawing>
      </w:r>
    </w:p>
    <w:p w14:paraId="4E30F717" w14:textId="77777777" w:rsidR="009211DF" w:rsidRPr="004D2C52" w:rsidRDefault="00F4514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0E4187DB" wp14:editId="030582B3">
            <wp:extent cx="2781300" cy="142875"/>
            <wp:effectExtent l="0" t="0" r="0" b="9525"/>
            <wp:docPr id="962505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1300" cy="142875"/>
                    </a:xfrm>
                    <a:prstGeom prst="rect">
                      <a:avLst/>
                    </a:prstGeom>
                    <a:noFill/>
                    <a:ln>
                      <a:noFill/>
                    </a:ln>
                  </pic:spPr>
                </pic:pic>
              </a:graphicData>
            </a:graphic>
          </wp:inline>
        </w:drawing>
      </w:r>
    </w:p>
    <w:p w14:paraId="3643161E" w14:textId="5F424ADA" w:rsidR="00F4514E" w:rsidRPr="004D2C52" w:rsidRDefault="009211DF"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To analyze the quality of the clusters that were made, the silhouette score is used. The advantage of using the silhouette score for analysis is that “the score is bounded between -1 for incorrect clustering and +1 for highly dense clustering (Clustering)”, which makes its result easy to interpret. The downside to silhouette score is that it “is generally higher for convex clusters than other concepts of clusters (Clustering).”</w:t>
      </w:r>
      <w:r w:rsidR="00F4514E" w:rsidRPr="004D2C52">
        <w:rPr>
          <w:rFonts w:asciiTheme="majorHAnsi" w:hAnsiTheme="majorHAnsi" w:cstheme="majorHAnsi"/>
          <w:noProof/>
          <w:sz w:val="24"/>
          <w:szCs w:val="24"/>
        </w:rPr>
        <w:drawing>
          <wp:inline distT="0" distB="0" distL="0" distR="0" wp14:anchorId="1D237676" wp14:editId="69AF80EE">
            <wp:extent cx="5429250" cy="495300"/>
            <wp:effectExtent l="0" t="0" r="0" b="0"/>
            <wp:docPr id="5177289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0" cy="495300"/>
                    </a:xfrm>
                    <a:prstGeom prst="rect">
                      <a:avLst/>
                    </a:prstGeom>
                    <a:noFill/>
                    <a:ln>
                      <a:noFill/>
                    </a:ln>
                  </pic:spPr>
                </pic:pic>
              </a:graphicData>
            </a:graphic>
          </wp:inline>
        </w:drawing>
      </w:r>
    </w:p>
    <w:p w14:paraId="3385DD47" w14:textId="77777777" w:rsidR="00F4514E" w:rsidRPr="004D2C52" w:rsidRDefault="00F4514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lastRenderedPageBreak/>
        <w:drawing>
          <wp:inline distT="0" distB="0" distL="0" distR="0" wp14:anchorId="0E0352C2" wp14:editId="3438D4AD">
            <wp:extent cx="5610225" cy="4057650"/>
            <wp:effectExtent l="0" t="0" r="9525" b="0"/>
            <wp:docPr id="2540989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98913" name="Picture 12" descr="A screenshot of a computer&#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0225" cy="4057650"/>
                    </a:xfrm>
                    <a:prstGeom prst="rect">
                      <a:avLst/>
                    </a:prstGeom>
                    <a:noFill/>
                    <a:ln>
                      <a:noFill/>
                    </a:ln>
                  </pic:spPr>
                </pic:pic>
              </a:graphicData>
            </a:graphic>
          </wp:inline>
        </w:drawing>
      </w:r>
    </w:p>
    <w:p w14:paraId="0EF7CEC1" w14:textId="2F92AC5E" w:rsidR="006A1469" w:rsidRPr="004D2C52" w:rsidRDefault="006A1469"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The cluster centroids of each group are printed out so that the differences between each variable in each group can be inspected.</w:t>
      </w:r>
    </w:p>
    <w:p w14:paraId="71B7D56A" w14:textId="1C0B4EB8" w:rsidR="00F4514E" w:rsidRPr="004D2C52" w:rsidRDefault="00F4514E" w:rsidP="004D2C52">
      <w:pPr>
        <w:spacing w:line="480" w:lineRule="auto"/>
        <w:rPr>
          <w:rFonts w:asciiTheme="majorHAnsi" w:hAnsiTheme="majorHAnsi" w:cstheme="majorHAnsi"/>
          <w:sz w:val="24"/>
          <w:szCs w:val="24"/>
        </w:rPr>
      </w:pPr>
      <w:r w:rsidRPr="004D2C52">
        <w:rPr>
          <w:rFonts w:asciiTheme="majorHAnsi" w:hAnsiTheme="majorHAnsi" w:cstheme="majorHAnsi"/>
          <w:noProof/>
          <w:sz w:val="24"/>
          <w:szCs w:val="24"/>
        </w:rPr>
        <w:drawing>
          <wp:inline distT="0" distB="0" distL="0" distR="0" wp14:anchorId="17C485F4" wp14:editId="695398A3">
            <wp:extent cx="5610225" cy="295275"/>
            <wp:effectExtent l="0" t="0" r="9525" b="9525"/>
            <wp:docPr id="16622535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0225" cy="295275"/>
                    </a:xfrm>
                    <a:prstGeom prst="rect">
                      <a:avLst/>
                    </a:prstGeom>
                    <a:noFill/>
                    <a:ln>
                      <a:noFill/>
                    </a:ln>
                  </pic:spPr>
                </pic:pic>
              </a:graphicData>
            </a:graphic>
          </wp:inline>
        </w:drawing>
      </w:r>
      <w:r w:rsidRPr="004D2C52">
        <w:rPr>
          <w:rFonts w:asciiTheme="majorHAnsi" w:hAnsiTheme="majorHAnsi" w:cstheme="majorHAnsi"/>
          <w:noProof/>
          <w:sz w:val="24"/>
          <w:szCs w:val="24"/>
        </w:rPr>
        <w:drawing>
          <wp:inline distT="0" distB="0" distL="0" distR="0" wp14:anchorId="617E264A" wp14:editId="25FEFA15">
            <wp:extent cx="5524500" cy="295275"/>
            <wp:effectExtent l="0" t="0" r="0" b="9525"/>
            <wp:docPr id="14778436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0" cy="295275"/>
                    </a:xfrm>
                    <a:prstGeom prst="rect">
                      <a:avLst/>
                    </a:prstGeom>
                    <a:noFill/>
                    <a:ln>
                      <a:noFill/>
                    </a:ln>
                  </pic:spPr>
                </pic:pic>
              </a:graphicData>
            </a:graphic>
          </wp:inline>
        </w:drawing>
      </w:r>
    </w:p>
    <w:p w14:paraId="6AFF360E" w14:textId="6B65EE02" w:rsidR="006A1469" w:rsidRPr="004D2C52" w:rsidRDefault="006A1469"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Then </w:t>
      </w:r>
      <w:r w:rsidR="00B00CC3" w:rsidRPr="004D2C52">
        <w:rPr>
          <w:rFonts w:asciiTheme="majorHAnsi" w:hAnsiTheme="majorHAnsi" w:cstheme="majorHAnsi"/>
          <w:sz w:val="24"/>
          <w:szCs w:val="24"/>
        </w:rPr>
        <w:t>ANOVA is performed on the price of each of the groups to obtain the p-value. The advantage of utilizing ANOVA on groups found with k-means clustering is that it “can help you know whether or not there are significant differences between the means of your independent variable (Carpenter, 2024).”</w:t>
      </w:r>
      <w:r w:rsidR="001F2F81" w:rsidRPr="004D2C52">
        <w:rPr>
          <w:rFonts w:asciiTheme="majorHAnsi" w:hAnsiTheme="majorHAnsi" w:cstheme="majorHAnsi"/>
          <w:sz w:val="24"/>
          <w:szCs w:val="24"/>
        </w:rPr>
        <w:t xml:space="preserve"> The downside to utilizing ANOVA is that it “relies </w:t>
      </w:r>
      <w:r w:rsidR="001F2F81" w:rsidRPr="004D2C52">
        <w:rPr>
          <w:rFonts w:asciiTheme="majorHAnsi" w:hAnsiTheme="majorHAnsi" w:cstheme="majorHAnsi"/>
          <w:sz w:val="24"/>
          <w:szCs w:val="24"/>
        </w:rPr>
        <w:lastRenderedPageBreak/>
        <w:t xml:space="preserve">on three main assumptions that must be met for the test results to be valid (Carpenter, 2024),” which are normality, homogeneity, and independence, and </w:t>
      </w:r>
      <w:r w:rsidR="000F6DA3" w:rsidRPr="004D2C52">
        <w:rPr>
          <w:rFonts w:asciiTheme="majorHAnsi" w:hAnsiTheme="majorHAnsi" w:cstheme="majorHAnsi"/>
          <w:sz w:val="24"/>
          <w:szCs w:val="24"/>
        </w:rPr>
        <w:t>not meeting these assumptions can affect the accuracy of ANOVA.</w:t>
      </w:r>
      <w:r w:rsidR="0043787C" w:rsidRPr="004D2C52">
        <w:rPr>
          <w:rFonts w:asciiTheme="majorHAnsi" w:hAnsiTheme="majorHAnsi" w:cstheme="majorHAnsi"/>
          <w:sz w:val="24"/>
          <w:szCs w:val="24"/>
        </w:rPr>
        <w:t xml:space="preserve"> </w:t>
      </w:r>
    </w:p>
    <w:p w14:paraId="65E12EE2" w14:textId="418CD0E2" w:rsidR="0006598C" w:rsidRPr="004D2C52" w:rsidRDefault="0006598C" w:rsidP="004D2C52">
      <w:pPr>
        <w:spacing w:line="480" w:lineRule="auto"/>
        <w:rPr>
          <w:rFonts w:asciiTheme="majorHAnsi" w:hAnsiTheme="majorHAnsi" w:cstheme="majorHAnsi"/>
          <w:sz w:val="28"/>
          <w:szCs w:val="28"/>
        </w:rPr>
      </w:pPr>
      <w:r w:rsidRPr="004D2C52">
        <w:rPr>
          <w:rFonts w:asciiTheme="majorHAnsi" w:hAnsiTheme="majorHAnsi" w:cstheme="majorHAnsi"/>
          <w:b/>
          <w:bCs/>
          <w:sz w:val="28"/>
          <w:szCs w:val="28"/>
        </w:rPr>
        <w:t>E.  </w:t>
      </w:r>
    </w:p>
    <w:p w14:paraId="0B815370" w14:textId="58BA0D37" w:rsidR="0043787C" w:rsidRPr="004D2C52" w:rsidRDefault="009C7C38"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After separating the customers into 4 distinct groups, a histogram is made on each group showing how much customers spend, and from a visual look, there is very little variation in how much customers spend in each group. The silhouette score of the model is 0.98, which is very close to 1, indicating that the clusters </w:t>
      </w:r>
      <w:r w:rsidR="0043787C" w:rsidRPr="004D2C52">
        <w:rPr>
          <w:rFonts w:asciiTheme="majorHAnsi" w:hAnsiTheme="majorHAnsi" w:cstheme="majorHAnsi"/>
          <w:sz w:val="24"/>
          <w:szCs w:val="24"/>
        </w:rPr>
        <w:t xml:space="preserve">are well separated from each other. When ANOVA is run on the price variable of these clusters, the p-value was found to be 0.99, which is greater than 0.05, indicating that there isn’t a statistically significant difference between the mean value </w:t>
      </w:r>
      <w:r w:rsidR="00D40CBB" w:rsidRPr="004D2C52">
        <w:rPr>
          <w:rFonts w:asciiTheme="majorHAnsi" w:hAnsiTheme="majorHAnsi" w:cstheme="majorHAnsi"/>
          <w:sz w:val="24"/>
          <w:szCs w:val="24"/>
        </w:rPr>
        <w:t>of price between the groups. The cluster centroids of each group are printed out to inspect what makes each group different,</w:t>
      </w:r>
      <w:r w:rsidR="00E5246B" w:rsidRPr="004D2C52">
        <w:rPr>
          <w:rFonts w:asciiTheme="majorHAnsi" w:hAnsiTheme="majorHAnsi" w:cstheme="majorHAnsi"/>
          <w:sz w:val="24"/>
          <w:szCs w:val="24"/>
        </w:rPr>
        <w:t xml:space="preserve"> and it’s found that the groups are mainly different from the shopping mall column, which represents where the customers made their purchases in.</w:t>
      </w:r>
      <w:r w:rsidR="00022487" w:rsidRPr="004D2C52">
        <w:rPr>
          <w:rFonts w:asciiTheme="majorHAnsi" w:hAnsiTheme="majorHAnsi" w:cstheme="majorHAnsi"/>
          <w:sz w:val="24"/>
          <w:szCs w:val="24"/>
        </w:rPr>
        <w:t xml:space="preserve"> This indicates that across the 10 malls in this dataset, customer spending habits are about the same.</w:t>
      </w:r>
      <w:r w:rsidR="005E6FE4" w:rsidRPr="004D2C52">
        <w:rPr>
          <w:rFonts w:asciiTheme="majorHAnsi" w:hAnsiTheme="majorHAnsi" w:cstheme="majorHAnsi"/>
          <w:sz w:val="24"/>
          <w:szCs w:val="24"/>
        </w:rPr>
        <w:t xml:space="preserve"> A recommended course of action would be to obtain data from different regions in order to obtain a more holistic view on customer spending habits. </w:t>
      </w:r>
    </w:p>
    <w:p w14:paraId="0AD07AFB" w14:textId="4F6333DE" w:rsidR="0006598C" w:rsidRPr="004D2C52" w:rsidRDefault="005E6FE4" w:rsidP="004D2C52">
      <w:pPr>
        <w:spacing w:line="480" w:lineRule="auto"/>
        <w:ind w:firstLine="720"/>
        <w:rPr>
          <w:rFonts w:asciiTheme="majorHAnsi" w:hAnsiTheme="majorHAnsi" w:cstheme="majorHAnsi"/>
          <w:sz w:val="24"/>
          <w:szCs w:val="24"/>
        </w:rPr>
      </w:pPr>
      <w:r w:rsidRPr="004D2C52">
        <w:rPr>
          <w:rFonts w:asciiTheme="majorHAnsi" w:hAnsiTheme="majorHAnsi" w:cstheme="majorHAnsi"/>
          <w:sz w:val="24"/>
          <w:szCs w:val="24"/>
        </w:rPr>
        <w:t xml:space="preserve">One way to do future study on the dataset would be to combine it with other datasets containing customer spending habits from their regions </w:t>
      </w:r>
      <w:r w:rsidR="00215C07" w:rsidRPr="004D2C52">
        <w:rPr>
          <w:rFonts w:asciiTheme="majorHAnsi" w:hAnsiTheme="majorHAnsi" w:cstheme="majorHAnsi"/>
          <w:sz w:val="24"/>
          <w:szCs w:val="24"/>
        </w:rPr>
        <w:t xml:space="preserve">so that customer characteristics of those regions can be represented in the data. An alternative way to do </w:t>
      </w:r>
      <w:r w:rsidR="00215C07" w:rsidRPr="004D2C52">
        <w:rPr>
          <w:rFonts w:asciiTheme="majorHAnsi" w:hAnsiTheme="majorHAnsi" w:cstheme="majorHAnsi"/>
          <w:sz w:val="24"/>
          <w:szCs w:val="24"/>
        </w:rPr>
        <w:lastRenderedPageBreak/>
        <w:t>future study on the dataset w</w:t>
      </w:r>
      <w:r w:rsidR="0046590E" w:rsidRPr="004D2C52">
        <w:rPr>
          <w:rFonts w:asciiTheme="majorHAnsi" w:hAnsiTheme="majorHAnsi" w:cstheme="majorHAnsi"/>
          <w:sz w:val="24"/>
          <w:szCs w:val="24"/>
        </w:rPr>
        <w:t xml:space="preserve">ould be to take one group that was found and create new groups of customers from that group and see if there are statistically significant differences in the spending habits between customers from those groups and identify what kinds of characteristics are present in customers of those groups. </w:t>
      </w:r>
      <w:r w:rsidR="0006598C" w:rsidRPr="0006598C">
        <w:t> </w:t>
      </w:r>
    </w:p>
    <w:p w14:paraId="7B0AB1B7" w14:textId="117E286F" w:rsidR="0006598C" w:rsidRPr="00ED6F1A" w:rsidRDefault="0006598C" w:rsidP="0006598C">
      <w:pPr>
        <w:rPr>
          <w:b/>
          <w:bCs/>
        </w:rPr>
      </w:pPr>
      <w:r w:rsidRPr="00ED6F1A">
        <w:rPr>
          <w:b/>
          <w:bCs/>
        </w:rPr>
        <w:t>F.  </w:t>
      </w:r>
    </w:p>
    <w:p w14:paraId="58FC1E87" w14:textId="77777777" w:rsidR="00B00CC3" w:rsidRPr="00B00CC3" w:rsidRDefault="00B00CC3" w:rsidP="00B00CC3">
      <w:r w:rsidRPr="00B00CC3">
        <w:t xml:space="preserve">Carpenter, Aaron. “What Is ANOVA (Analysis of Variance) Testing?” </w:t>
      </w:r>
      <w:r w:rsidRPr="00B00CC3">
        <w:rPr>
          <w:i/>
          <w:iCs/>
        </w:rPr>
        <w:t>Qualtrics</w:t>
      </w:r>
      <w:r w:rsidRPr="00B00CC3">
        <w:t xml:space="preserve">, 26 Sept. 2024, www.qualtrics.com/experience-management/research/anova/#:~:text=Like%20other%20types%20of%20statistical,Why%20is%20that%20useful? </w:t>
      </w:r>
    </w:p>
    <w:p w14:paraId="6713B130" w14:textId="77777777" w:rsidR="00B00CC3" w:rsidRDefault="00B00CC3" w:rsidP="0006598C"/>
    <w:p w14:paraId="7947E0EE" w14:textId="77777777" w:rsidR="009211DF" w:rsidRPr="009211DF" w:rsidRDefault="009211DF" w:rsidP="009211DF">
      <w:r w:rsidRPr="009211DF">
        <w:t xml:space="preserve">“Clustering.” </w:t>
      </w:r>
      <w:r w:rsidRPr="009211DF">
        <w:rPr>
          <w:i/>
          <w:iCs/>
        </w:rPr>
        <w:t>Scikit</w:t>
      </w:r>
      <w:r w:rsidRPr="009211DF">
        <w:t xml:space="preserve">, scikit-learn.org/stable/modules/clustering.html#silhouette-coefficient. Accessed 14 Dec. 2024. </w:t>
      </w:r>
    </w:p>
    <w:p w14:paraId="2F04DE5C" w14:textId="77777777" w:rsidR="009211DF" w:rsidRDefault="009211DF" w:rsidP="0006598C"/>
    <w:p w14:paraId="570108EC" w14:textId="77777777" w:rsidR="00F00646" w:rsidRPr="00F00646" w:rsidRDefault="00F00646" w:rsidP="00F00646">
      <w:r w:rsidRPr="00F00646">
        <w:t xml:space="preserve">“Clustering Algorithms: K-Means.” </w:t>
      </w:r>
      <w:r w:rsidRPr="00F00646">
        <w:rPr>
          <w:i/>
          <w:iCs/>
        </w:rPr>
        <w:t xml:space="preserve">AI Planet (Formerly </w:t>
      </w:r>
      <w:proofErr w:type="spellStart"/>
      <w:r w:rsidRPr="00F00646">
        <w:rPr>
          <w:i/>
          <w:iCs/>
        </w:rPr>
        <w:t>DPhi</w:t>
      </w:r>
      <w:proofErr w:type="spellEnd"/>
      <w:r w:rsidRPr="00F00646">
        <w:rPr>
          <w:i/>
          <w:iCs/>
        </w:rPr>
        <w:t>)</w:t>
      </w:r>
      <w:r w:rsidRPr="00F00646">
        <w:t xml:space="preserve">, aiplanet.com/learn/unsupervised-learning/clustering-analysis-and-techniques/927/clustering-algorithms-k-means. Accessed 13 Dec. 2024. </w:t>
      </w:r>
    </w:p>
    <w:p w14:paraId="41DC90BE" w14:textId="77777777" w:rsidR="00F00646" w:rsidRDefault="00F00646" w:rsidP="0006598C"/>
    <w:p w14:paraId="5EA811F3" w14:textId="77777777" w:rsidR="006E3C8E" w:rsidRPr="006E3C8E" w:rsidRDefault="006E3C8E" w:rsidP="006E3C8E">
      <w:r w:rsidRPr="006E3C8E">
        <w:t xml:space="preserve">Firmin, Sydney. “Standardization in Cluster Analysis.” </w:t>
      </w:r>
      <w:r w:rsidRPr="006E3C8E">
        <w:rPr>
          <w:i/>
          <w:iCs/>
        </w:rPr>
        <w:t>Knowledge Center</w:t>
      </w:r>
      <w:r w:rsidRPr="006E3C8E">
        <w:t xml:space="preserve">, 6 Dec. 2024, knowledge.alteryx.com/index/s/article/Standardization-in-Cluster-Analysis-1583461087248#:~:text=Standardization%20prevents%20variables%20with%20larger,the%20algorithm%20with%20equal%20importance. </w:t>
      </w:r>
    </w:p>
    <w:p w14:paraId="0670C018" w14:textId="77777777" w:rsidR="006E3C8E" w:rsidRDefault="006E3C8E" w:rsidP="0006598C"/>
    <w:p w14:paraId="588C68EB" w14:textId="77777777" w:rsidR="006C6131" w:rsidRDefault="006C6131" w:rsidP="006C6131">
      <w:pPr>
        <w:spacing w:after="0" w:line="240" w:lineRule="auto"/>
        <w:rPr>
          <w:rFonts w:ascii="Verdana" w:hAnsi="Verdana"/>
          <w:i/>
          <w:sz w:val="20"/>
          <w:szCs w:val="20"/>
        </w:rPr>
      </w:pPr>
      <w:r w:rsidRPr="009704EF">
        <w:rPr>
          <w:rFonts w:ascii="Verdana" w:hAnsi="Verdana"/>
          <w:i/>
          <w:sz w:val="20"/>
          <w:szCs w:val="20"/>
        </w:rPr>
        <w:t xml:space="preserve">Harika. “Detecting and Treating Outliers: Treating the Odd One Out!” </w:t>
      </w:r>
      <w:r w:rsidRPr="009704EF">
        <w:rPr>
          <w:rFonts w:ascii="Verdana" w:hAnsi="Verdana"/>
          <w:i/>
          <w:iCs/>
          <w:sz w:val="20"/>
          <w:szCs w:val="20"/>
        </w:rPr>
        <w:t>Analytics Vidhya</w:t>
      </w:r>
      <w:r w:rsidRPr="009704EF">
        <w:rPr>
          <w:rFonts w:ascii="Verdana" w:hAnsi="Verdana"/>
          <w:i/>
          <w:sz w:val="20"/>
          <w:szCs w:val="20"/>
        </w:rPr>
        <w:t xml:space="preserve">, 18 Oct. 2024, </w:t>
      </w:r>
      <w:hyperlink r:id="rId46" w:history="1">
        <w:r w:rsidRPr="001D1811">
          <w:rPr>
            <w:rStyle w:val="Hyperlink"/>
            <w:rFonts w:ascii="Verdana" w:hAnsi="Verdana"/>
            <w:i/>
            <w:sz w:val="20"/>
            <w:szCs w:val="20"/>
          </w:rPr>
          <w:t>http://www.analyticsvidhya.com/blog/2021/05/detecting-and-treating-outliers-treating-the-odd-one-out/</w:t>
        </w:r>
      </w:hyperlink>
      <w:r w:rsidRPr="009704EF">
        <w:rPr>
          <w:rFonts w:ascii="Verdana" w:hAnsi="Verdana"/>
          <w:i/>
          <w:sz w:val="20"/>
          <w:szCs w:val="20"/>
        </w:rPr>
        <w:t xml:space="preserve">. </w:t>
      </w:r>
      <w:r>
        <w:rPr>
          <w:rFonts w:ascii="Verdana" w:hAnsi="Verdana"/>
          <w:i/>
          <w:sz w:val="20"/>
          <w:szCs w:val="20"/>
        </w:rPr>
        <w:t>Accessed 18 Nov. 2024</w:t>
      </w:r>
    </w:p>
    <w:p w14:paraId="75E56CBD" w14:textId="77777777" w:rsidR="00F962F0" w:rsidRDefault="00F962F0" w:rsidP="006C6131">
      <w:pPr>
        <w:spacing w:after="0" w:line="240" w:lineRule="auto"/>
        <w:rPr>
          <w:rFonts w:ascii="Verdana" w:hAnsi="Verdana"/>
          <w:i/>
          <w:sz w:val="20"/>
          <w:szCs w:val="20"/>
        </w:rPr>
      </w:pPr>
    </w:p>
    <w:p w14:paraId="75E3AD77" w14:textId="77777777" w:rsidR="00F962F0" w:rsidRDefault="00F962F0" w:rsidP="00F962F0">
      <w:pPr>
        <w:spacing w:after="0" w:line="240" w:lineRule="auto"/>
        <w:rPr>
          <w:rFonts w:ascii="Verdana" w:hAnsi="Verdana"/>
          <w:i/>
          <w:sz w:val="20"/>
          <w:szCs w:val="20"/>
        </w:rPr>
      </w:pPr>
      <w:r w:rsidRPr="00F962F0">
        <w:rPr>
          <w:rFonts w:ascii="Verdana" w:hAnsi="Verdana"/>
          <w:i/>
          <w:sz w:val="20"/>
          <w:szCs w:val="20"/>
        </w:rPr>
        <w:t xml:space="preserve">Micheal, Oyebamiji. “A Comprehensive Comparison between One-Hot and Ordinal Encoding.” </w:t>
      </w:r>
      <w:r w:rsidRPr="00F962F0">
        <w:rPr>
          <w:rFonts w:ascii="Verdana" w:hAnsi="Verdana"/>
          <w:i/>
          <w:iCs/>
          <w:sz w:val="20"/>
          <w:szCs w:val="20"/>
        </w:rPr>
        <w:t>Medium</w:t>
      </w:r>
      <w:r w:rsidRPr="00F962F0">
        <w:rPr>
          <w:rFonts w:ascii="Verdana" w:hAnsi="Verdana"/>
          <w:i/>
          <w:sz w:val="20"/>
          <w:szCs w:val="20"/>
        </w:rPr>
        <w:t xml:space="preserve">, Medium, 27 Aug. 2023, medium.com/@oyebamijimicheal10/a-comprehensive-comparison-between-one-hot-and-ordinal-encoding-6f899c4f08b3#:~:text=Lack%20of%20Bias:%20Since%20each,second%20or%20a%20third%20class. </w:t>
      </w:r>
    </w:p>
    <w:p w14:paraId="0020DAEF" w14:textId="77777777" w:rsidR="00E558F1" w:rsidRDefault="00E558F1" w:rsidP="00F962F0">
      <w:pPr>
        <w:spacing w:after="0" w:line="240" w:lineRule="auto"/>
        <w:rPr>
          <w:rFonts w:ascii="Verdana" w:hAnsi="Verdana"/>
          <w:i/>
          <w:sz w:val="20"/>
          <w:szCs w:val="20"/>
        </w:rPr>
      </w:pPr>
    </w:p>
    <w:p w14:paraId="4434479D" w14:textId="77777777" w:rsidR="00E558F1" w:rsidRPr="00E558F1" w:rsidRDefault="00E558F1" w:rsidP="00E558F1">
      <w:pPr>
        <w:spacing w:after="0" w:line="240" w:lineRule="auto"/>
        <w:rPr>
          <w:rFonts w:ascii="Verdana" w:hAnsi="Verdana"/>
          <w:i/>
          <w:sz w:val="20"/>
          <w:szCs w:val="20"/>
        </w:rPr>
      </w:pPr>
      <w:r w:rsidRPr="00E558F1">
        <w:rPr>
          <w:rFonts w:ascii="Verdana" w:hAnsi="Verdana"/>
          <w:i/>
          <w:sz w:val="20"/>
          <w:szCs w:val="20"/>
        </w:rPr>
        <w:t xml:space="preserve">Ninja, Neural. “Frequency Encoding: Counting Categories for Representation.” </w:t>
      </w:r>
      <w:r w:rsidRPr="00E558F1">
        <w:rPr>
          <w:rFonts w:ascii="Verdana" w:hAnsi="Verdana"/>
          <w:i/>
          <w:iCs/>
          <w:sz w:val="20"/>
          <w:szCs w:val="20"/>
        </w:rPr>
        <w:t>Let’s Data Science</w:t>
      </w:r>
      <w:r w:rsidRPr="00E558F1">
        <w:rPr>
          <w:rFonts w:ascii="Verdana" w:hAnsi="Verdana"/>
          <w:i/>
          <w:sz w:val="20"/>
          <w:szCs w:val="20"/>
        </w:rPr>
        <w:t xml:space="preserve">, 1 Apr. 2024, letsdatascience.com/frequency-encoding/. </w:t>
      </w:r>
    </w:p>
    <w:p w14:paraId="310D4E23" w14:textId="77777777" w:rsidR="00E558F1" w:rsidRPr="00F962F0" w:rsidRDefault="00E558F1" w:rsidP="00F962F0">
      <w:pPr>
        <w:spacing w:after="0" w:line="240" w:lineRule="auto"/>
        <w:rPr>
          <w:rFonts w:ascii="Verdana" w:hAnsi="Verdana"/>
          <w:i/>
          <w:sz w:val="20"/>
          <w:szCs w:val="20"/>
        </w:rPr>
      </w:pPr>
    </w:p>
    <w:p w14:paraId="6CD93B7A" w14:textId="77777777" w:rsidR="00F962F0" w:rsidRDefault="00F962F0" w:rsidP="006C6131">
      <w:pPr>
        <w:spacing w:after="0" w:line="240" w:lineRule="auto"/>
        <w:rPr>
          <w:rFonts w:ascii="Verdana" w:hAnsi="Verdana"/>
          <w:i/>
          <w:sz w:val="20"/>
          <w:szCs w:val="20"/>
        </w:rPr>
      </w:pPr>
    </w:p>
    <w:p w14:paraId="4C399816" w14:textId="77777777" w:rsidR="006C6131" w:rsidRDefault="006C6131" w:rsidP="007803F2"/>
    <w:p w14:paraId="52D54B63" w14:textId="6D4C4B11" w:rsidR="007803F2" w:rsidRPr="007803F2" w:rsidRDefault="007803F2" w:rsidP="007803F2">
      <w:r w:rsidRPr="007803F2">
        <w:t xml:space="preserve">Patil, Rohan. “Exploring the Pros and Cons of Pandas.” </w:t>
      </w:r>
      <w:r w:rsidRPr="007803F2">
        <w:rPr>
          <w:i/>
          <w:iCs/>
        </w:rPr>
        <w:t>Medium</w:t>
      </w:r>
      <w:r w:rsidRPr="007803F2">
        <w:t xml:space="preserve">, Medium, 19 June 2023, rohanjpatil63.medium.com/exploring-the-pros-and-cons-of-pandas-1675463971d4. </w:t>
      </w:r>
      <w:r w:rsidR="006C6131">
        <w:t xml:space="preserve"> </w:t>
      </w:r>
    </w:p>
    <w:p w14:paraId="4D8D8625" w14:textId="77777777" w:rsidR="007803F2" w:rsidRPr="0006598C" w:rsidRDefault="007803F2" w:rsidP="0006598C"/>
    <w:p w14:paraId="2BFA389E" w14:textId="77777777" w:rsidR="00E61737" w:rsidRDefault="00E61737"/>
    <w:sectPr w:rsidR="00E61737" w:rsidSect="00FC22CF">
      <w:pgSz w:w="12240" w:h="15840"/>
      <w:pgMar w:top="1985" w:right="1701" w:bottom="1701"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C749D"/>
    <w:multiLevelType w:val="hybridMultilevel"/>
    <w:tmpl w:val="E424C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08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8C"/>
    <w:rsid w:val="000155F7"/>
    <w:rsid w:val="00022487"/>
    <w:rsid w:val="000267C7"/>
    <w:rsid w:val="000503DA"/>
    <w:rsid w:val="00062527"/>
    <w:rsid w:val="0006598C"/>
    <w:rsid w:val="0008343A"/>
    <w:rsid w:val="000F5D2D"/>
    <w:rsid w:val="000F6DA3"/>
    <w:rsid w:val="00151DE7"/>
    <w:rsid w:val="001B54B6"/>
    <w:rsid w:val="001D0E5E"/>
    <w:rsid w:val="001E6BD6"/>
    <w:rsid w:val="001F2F81"/>
    <w:rsid w:val="00215C07"/>
    <w:rsid w:val="002640EB"/>
    <w:rsid w:val="00292302"/>
    <w:rsid w:val="00353B40"/>
    <w:rsid w:val="00353BDF"/>
    <w:rsid w:val="003A2CE1"/>
    <w:rsid w:val="003C5891"/>
    <w:rsid w:val="003F4B86"/>
    <w:rsid w:val="0043560D"/>
    <w:rsid w:val="0043787C"/>
    <w:rsid w:val="00455EC7"/>
    <w:rsid w:val="004564BE"/>
    <w:rsid w:val="0046590E"/>
    <w:rsid w:val="00471579"/>
    <w:rsid w:val="00475A47"/>
    <w:rsid w:val="004B27AF"/>
    <w:rsid w:val="004D2C52"/>
    <w:rsid w:val="00532164"/>
    <w:rsid w:val="005505CB"/>
    <w:rsid w:val="00570619"/>
    <w:rsid w:val="005935D8"/>
    <w:rsid w:val="005E6FE4"/>
    <w:rsid w:val="005F2F48"/>
    <w:rsid w:val="00647A8D"/>
    <w:rsid w:val="006A1469"/>
    <w:rsid w:val="006A2394"/>
    <w:rsid w:val="006C6131"/>
    <w:rsid w:val="006E3C8E"/>
    <w:rsid w:val="006E5F33"/>
    <w:rsid w:val="007448F6"/>
    <w:rsid w:val="00745C85"/>
    <w:rsid w:val="00762DE0"/>
    <w:rsid w:val="007803F2"/>
    <w:rsid w:val="00791408"/>
    <w:rsid w:val="007A349B"/>
    <w:rsid w:val="007A4F60"/>
    <w:rsid w:val="007B14E8"/>
    <w:rsid w:val="007E7848"/>
    <w:rsid w:val="00816E7D"/>
    <w:rsid w:val="00831F95"/>
    <w:rsid w:val="008C1A5B"/>
    <w:rsid w:val="00900496"/>
    <w:rsid w:val="00903BF0"/>
    <w:rsid w:val="009103E2"/>
    <w:rsid w:val="009211DF"/>
    <w:rsid w:val="00937A09"/>
    <w:rsid w:val="009734B6"/>
    <w:rsid w:val="0097596E"/>
    <w:rsid w:val="009C7C38"/>
    <w:rsid w:val="00A52A37"/>
    <w:rsid w:val="00A65854"/>
    <w:rsid w:val="00A73F34"/>
    <w:rsid w:val="00AA6A93"/>
    <w:rsid w:val="00AD1671"/>
    <w:rsid w:val="00B00CC3"/>
    <w:rsid w:val="00BB0FF9"/>
    <w:rsid w:val="00BB3C83"/>
    <w:rsid w:val="00BD2AEC"/>
    <w:rsid w:val="00CB4044"/>
    <w:rsid w:val="00D40CBB"/>
    <w:rsid w:val="00D41151"/>
    <w:rsid w:val="00E5246B"/>
    <w:rsid w:val="00E558F1"/>
    <w:rsid w:val="00E61737"/>
    <w:rsid w:val="00E70D96"/>
    <w:rsid w:val="00ED6F1A"/>
    <w:rsid w:val="00EE7204"/>
    <w:rsid w:val="00F00646"/>
    <w:rsid w:val="00F4514E"/>
    <w:rsid w:val="00F8490B"/>
    <w:rsid w:val="00F962F0"/>
    <w:rsid w:val="00F97300"/>
    <w:rsid w:val="00FB01CE"/>
    <w:rsid w:val="00FC22CF"/>
    <w:rsid w:val="00FF1278"/>
    <w:rsid w:val="00FF6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D8DA5"/>
  <w15:chartTrackingRefBased/>
  <w15:docId w15:val="{0DC0243B-C502-4CC2-96C0-0A6915D3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9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59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59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59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59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5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9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59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59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59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59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5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98C"/>
    <w:rPr>
      <w:rFonts w:eastAsiaTheme="majorEastAsia" w:cstheme="majorBidi"/>
      <w:color w:val="272727" w:themeColor="text1" w:themeTint="D8"/>
    </w:rPr>
  </w:style>
  <w:style w:type="paragraph" w:styleId="Title">
    <w:name w:val="Title"/>
    <w:basedOn w:val="Normal"/>
    <w:next w:val="Normal"/>
    <w:link w:val="TitleChar"/>
    <w:uiPriority w:val="10"/>
    <w:qFormat/>
    <w:rsid w:val="00065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98C"/>
    <w:pPr>
      <w:spacing w:before="160"/>
      <w:jc w:val="center"/>
    </w:pPr>
    <w:rPr>
      <w:i/>
      <w:iCs/>
      <w:color w:val="404040" w:themeColor="text1" w:themeTint="BF"/>
    </w:rPr>
  </w:style>
  <w:style w:type="character" w:customStyle="1" w:styleId="QuoteChar">
    <w:name w:val="Quote Char"/>
    <w:basedOn w:val="DefaultParagraphFont"/>
    <w:link w:val="Quote"/>
    <w:uiPriority w:val="29"/>
    <w:rsid w:val="0006598C"/>
    <w:rPr>
      <w:i/>
      <w:iCs/>
      <w:color w:val="404040" w:themeColor="text1" w:themeTint="BF"/>
    </w:rPr>
  </w:style>
  <w:style w:type="paragraph" w:styleId="ListParagraph">
    <w:name w:val="List Paragraph"/>
    <w:basedOn w:val="Normal"/>
    <w:uiPriority w:val="34"/>
    <w:qFormat/>
    <w:rsid w:val="0006598C"/>
    <w:pPr>
      <w:ind w:left="720"/>
      <w:contextualSpacing/>
    </w:pPr>
  </w:style>
  <w:style w:type="character" w:styleId="IntenseEmphasis">
    <w:name w:val="Intense Emphasis"/>
    <w:basedOn w:val="DefaultParagraphFont"/>
    <w:uiPriority w:val="21"/>
    <w:qFormat/>
    <w:rsid w:val="0006598C"/>
    <w:rPr>
      <w:i/>
      <w:iCs/>
      <w:color w:val="2F5496" w:themeColor="accent1" w:themeShade="BF"/>
    </w:rPr>
  </w:style>
  <w:style w:type="paragraph" w:styleId="IntenseQuote">
    <w:name w:val="Intense Quote"/>
    <w:basedOn w:val="Normal"/>
    <w:next w:val="Normal"/>
    <w:link w:val="IntenseQuoteChar"/>
    <w:uiPriority w:val="30"/>
    <w:qFormat/>
    <w:rsid w:val="000659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598C"/>
    <w:rPr>
      <w:i/>
      <w:iCs/>
      <w:color w:val="2F5496" w:themeColor="accent1" w:themeShade="BF"/>
    </w:rPr>
  </w:style>
  <w:style w:type="character" w:styleId="IntenseReference">
    <w:name w:val="Intense Reference"/>
    <w:basedOn w:val="DefaultParagraphFont"/>
    <w:uiPriority w:val="32"/>
    <w:qFormat/>
    <w:rsid w:val="0006598C"/>
    <w:rPr>
      <w:b/>
      <w:bCs/>
      <w:smallCaps/>
      <w:color w:val="2F5496" w:themeColor="accent1" w:themeShade="BF"/>
      <w:spacing w:val="5"/>
    </w:rPr>
  </w:style>
  <w:style w:type="character" w:styleId="Hyperlink">
    <w:name w:val="Hyperlink"/>
    <w:basedOn w:val="DefaultParagraphFont"/>
    <w:uiPriority w:val="99"/>
    <w:unhideWhenUsed/>
    <w:rsid w:val="006C6131"/>
    <w:rPr>
      <w:color w:val="0563C1" w:themeColor="hyperlink"/>
      <w:u w:val="single"/>
    </w:rPr>
  </w:style>
  <w:style w:type="paragraph" w:styleId="NoSpacing">
    <w:name w:val="No Spacing"/>
    <w:link w:val="NoSpacingChar"/>
    <w:uiPriority w:val="1"/>
    <w:qFormat/>
    <w:rsid w:val="00FC22CF"/>
    <w:pPr>
      <w:spacing w:after="0" w:line="240" w:lineRule="auto"/>
    </w:pPr>
    <w:rPr>
      <w:lang w:eastAsia="en-US"/>
    </w:rPr>
  </w:style>
  <w:style w:type="character" w:customStyle="1" w:styleId="NoSpacingChar">
    <w:name w:val="No Spacing Char"/>
    <w:basedOn w:val="DefaultParagraphFont"/>
    <w:link w:val="NoSpacing"/>
    <w:uiPriority w:val="1"/>
    <w:rsid w:val="00FC22C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1594">
      <w:bodyDiv w:val="1"/>
      <w:marLeft w:val="0"/>
      <w:marRight w:val="0"/>
      <w:marTop w:val="0"/>
      <w:marBottom w:val="0"/>
      <w:divBdr>
        <w:top w:val="none" w:sz="0" w:space="0" w:color="auto"/>
        <w:left w:val="none" w:sz="0" w:space="0" w:color="auto"/>
        <w:bottom w:val="none" w:sz="0" w:space="0" w:color="auto"/>
        <w:right w:val="none" w:sz="0" w:space="0" w:color="auto"/>
      </w:divBdr>
    </w:div>
    <w:div w:id="157356591">
      <w:bodyDiv w:val="1"/>
      <w:marLeft w:val="0"/>
      <w:marRight w:val="0"/>
      <w:marTop w:val="0"/>
      <w:marBottom w:val="0"/>
      <w:divBdr>
        <w:top w:val="none" w:sz="0" w:space="0" w:color="auto"/>
        <w:left w:val="none" w:sz="0" w:space="0" w:color="auto"/>
        <w:bottom w:val="none" w:sz="0" w:space="0" w:color="auto"/>
        <w:right w:val="none" w:sz="0" w:space="0" w:color="auto"/>
      </w:divBdr>
    </w:div>
    <w:div w:id="532577345">
      <w:bodyDiv w:val="1"/>
      <w:marLeft w:val="0"/>
      <w:marRight w:val="0"/>
      <w:marTop w:val="0"/>
      <w:marBottom w:val="0"/>
      <w:divBdr>
        <w:top w:val="none" w:sz="0" w:space="0" w:color="auto"/>
        <w:left w:val="none" w:sz="0" w:space="0" w:color="auto"/>
        <w:bottom w:val="none" w:sz="0" w:space="0" w:color="auto"/>
        <w:right w:val="none" w:sz="0" w:space="0" w:color="auto"/>
      </w:divBdr>
    </w:div>
    <w:div w:id="558713427">
      <w:bodyDiv w:val="1"/>
      <w:marLeft w:val="0"/>
      <w:marRight w:val="0"/>
      <w:marTop w:val="0"/>
      <w:marBottom w:val="0"/>
      <w:divBdr>
        <w:top w:val="none" w:sz="0" w:space="0" w:color="auto"/>
        <w:left w:val="none" w:sz="0" w:space="0" w:color="auto"/>
        <w:bottom w:val="none" w:sz="0" w:space="0" w:color="auto"/>
        <w:right w:val="none" w:sz="0" w:space="0" w:color="auto"/>
      </w:divBdr>
    </w:div>
    <w:div w:id="644312117">
      <w:bodyDiv w:val="1"/>
      <w:marLeft w:val="0"/>
      <w:marRight w:val="0"/>
      <w:marTop w:val="0"/>
      <w:marBottom w:val="0"/>
      <w:divBdr>
        <w:top w:val="none" w:sz="0" w:space="0" w:color="auto"/>
        <w:left w:val="none" w:sz="0" w:space="0" w:color="auto"/>
        <w:bottom w:val="none" w:sz="0" w:space="0" w:color="auto"/>
        <w:right w:val="none" w:sz="0" w:space="0" w:color="auto"/>
      </w:divBdr>
      <w:divsChild>
        <w:div w:id="2123918376">
          <w:marLeft w:val="450"/>
          <w:marRight w:val="450"/>
          <w:marTop w:val="0"/>
          <w:marBottom w:val="0"/>
          <w:divBdr>
            <w:top w:val="none" w:sz="0" w:space="0" w:color="auto"/>
            <w:left w:val="none" w:sz="0" w:space="0" w:color="auto"/>
            <w:bottom w:val="none" w:sz="0" w:space="0" w:color="auto"/>
            <w:right w:val="none" w:sz="0" w:space="0" w:color="auto"/>
          </w:divBdr>
        </w:div>
        <w:div w:id="183833252">
          <w:marLeft w:val="150"/>
          <w:marRight w:val="0"/>
          <w:marTop w:val="300"/>
          <w:marBottom w:val="300"/>
          <w:divBdr>
            <w:top w:val="none" w:sz="0" w:space="0" w:color="auto"/>
            <w:left w:val="none" w:sz="0" w:space="0" w:color="auto"/>
            <w:bottom w:val="none" w:sz="0" w:space="0" w:color="auto"/>
            <w:right w:val="none" w:sz="0" w:space="0" w:color="auto"/>
          </w:divBdr>
          <w:divsChild>
            <w:div w:id="19696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1067">
      <w:bodyDiv w:val="1"/>
      <w:marLeft w:val="0"/>
      <w:marRight w:val="0"/>
      <w:marTop w:val="0"/>
      <w:marBottom w:val="0"/>
      <w:divBdr>
        <w:top w:val="none" w:sz="0" w:space="0" w:color="auto"/>
        <w:left w:val="none" w:sz="0" w:space="0" w:color="auto"/>
        <w:bottom w:val="none" w:sz="0" w:space="0" w:color="auto"/>
        <w:right w:val="none" w:sz="0" w:space="0" w:color="auto"/>
      </w:divBdr>
    </w:div>
    <w:div w:id="742407955">
      <w:bodyDiv w:val="1"/>
      <w:marLeft w:val="0"/>
      <w:marRight w:val="0"/>
      <w:marTop w:val="0"/>
      <w:marBottom w:val="0"/>
      <w:divBdr>
        <w:top w:val="none" w:sz="0" w:space="0" w:color="auto"/>
        <w:left w:val="none" w:sz="0" w:space="0" w:color="auto"/>
        <w:bottom w:val="none" w:sz="0" w:space="0" w:color="auto"/>
        <w:right w:val="none" w:sz="0" w:space="0" w:color="auto"/>
      </w:divBdr>
    </w:div>
    <w:div w:id="793328765">
      <w:bodyDiv w:val="1"/>
      <w:marLeft w:val="0"/>
      <w:marRight w:val="0"/>
      <w:marTop w:val="0"/>
      <w:marBottom w:val="0"/>
      <w:divBdr>
        <w:top w:val="none" w:sz="0" w:space="0" w:color="auto"/>
        <w:left w:val="none" w:sz="0" w:space="0" w:color="auto"/>
        <w:bottom w:val="none" w:sz="0" w:space="0" w:color="auto"/>
        <w:right w:val="none" w:sz="0" w:space="0" w:color="auto"/>
      </w:divBdr>
    </w:div>
    <w:div w:id="872841025">
      <w:bodyDiv w:val="1"/>
      <w:marLeft w:val="0"/>
      <w:marRight w:val="0"/>
      <w:marTop w:val="0"/>
      <w:marBottom w:val="0"/>
      <w:divBdr>
        <w:top w:val="none" w:sz="0" w:space="0" w:color="auto"/>
        <w:left w:val="none" w:sz="0" w:space="0" w:color="auto"/>
        <w:bottom w:val="none" w:sz="0" w:space="0" w:color="auto"/>
        <w:right w:val="none" w:sz="0" w:space="0" w:color="auto"/>
      </w:divBdr>
      <w:divsChild>
        <w:div w:id="720056641">
          <w:marLeft w:val="450"/>
          <w:marRight w:val="450"/>
          <w:marTop w:val="0"/>
          <w:marBottom w:val="0"/>
          <w:divBdr>
            <w:top w:val="none" w:sz="0" w:space="0" w:color="auto"/>
            <w:left w:val="none" w:sz="0" w:space="0" w:color="auto"/>
            <w:bottom w:val="none" w:sz="0" w:space="0" w:color="auto"/>
            <w:right w:val="none" w:sz="0" w:space="0" w:color="auto"/>
          </w:divBdr>
        </w:div>
        <w:div w:id="303386851">
          <w:marLeft w:val="150"/>
          <w:marRight w:val="0"/>
          <w:marTop w:val="300"/>
          <w:marBottom w:val="300"/>
          <w:divBdr>
            <w:top w:val="none" w:sz="0" w:space="0" w:color="auto"/>
            <w:left w:val="none" w:sz="0" w:space="0" w:color="auto"/>
            <w:bottom w:val="none" w:sz="0" w:space="0" w:color="auto"/>
            <w:right w:val="none" w:sz="0" w:space="0" w:color="auto"/>
          </w:divBdr>
          <w:divsChild>
            <w:div w:id="4465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538">
      <w:bodyDiv w:val="1"/>
      <w:marLeft w:val="0"/>
      <w:marRight w:val="0"/>
      <w:marTop w:val="0"/>
      <w:marBottom w:val="0"/>
      <w:divBdr>
        <w:top w:val="none" w:sz="0" w:space="0" w:color="auto"/>
        <w:left w:val="none" w:sz="0" w:space="0" w:color="auto"/>
        <w:bottom w:val="none" w:sz="0" w:space="0" w:color="auto"/>
        <w:right w:val="none" w:sz="0" w:space="0" w:color="auto"/>
      </w:divBdr>
    </w:div>
    <w:div w:id="1495146881">
      <w:bodyDiv w:val="1"/>
      <w:marLeft w:val="0"/>
      <w:marRight w:val="0"/>
      <w:marTop w:val="0"/>
      <w:marBottom w:val="0"/>
      <w:divBdr>
        <w:top w:val="none" w:sz="0" w:space="0" w:color="auto"/>
        <w:left w:val="none" w:sz="0" w:space="0" w:color="auto"/>
        <w:bottom w:val="none" w:sz="0" w:space="0" w:color="auto"/>
        <w:right w:val="none" w:sz="0" w:space="0" w:color="auto"/>
      </w:divBdr>
    </w:div>
    <w:div w:id="1498883244">
      <w:bodyDiv w:val="1"/>
      <w:marLeft w:val="0"/>
      <w:marRight w:val="0"/>
      <w:marTop w:val="0"/>
      <w:marBottom w:val="0"/>
      <w:divBdr>
        <w:top w:val="none" w:sz="0" w:space="0" w:color="auto"/>
        <w:left w:val="none" w:sz="0" w:space="0" w:color="auto"/>
        <w:bottom w:val="none" w:sz="0" w:space="0" w:color="auto"/>
        <w:right w:val="none" w:sz="0" w:space="0" w:color="auto"/>
      </w:divBdr>
    </w:div>
    <w:div w:id="1544706869">
      <w:bodyDiv w:val="1"/>
      <w:marLeft w:val="0"/>
      <w:marRight w:val="0"/>
      <w:marTop w:val="0"/>
      <w:marBottom w:val="0"/>
      <w:divBdr>
        <w:top w:val="none" w:sz="0" w:space="0" w:color="auto"/>
        <w:left w:val="none" w:sz="0" w:space="0" w:color="auto"/>
        <w:bottom w:val="none" w:sz="0" w:space="0" w:color="auto"/>
        <w:right w:val="none" w:sz="0" w:space="0" w:color="auto"/>
      </w:divBdr>
    </w:div>
    <w:div w:id="1590653163">
      <w:bodyDiv w:val="1"/>
      <w:marLeft w:val="0"/>
      <w:marRight w:val="0"/>
      <w:marTop w:val="0"/>
      <w:marBottom w:val="0"/>
      <w:divBdr>
        <w:top w:val="none" w:sz="0" w:space="0" w:color="auto"/>
        <w:left w:val="none" w:sz="0" w:space="0" w:color="auto"/>
        <w:bottom w:val="none" w:sz="0" w:space="0" w:color="auto"/>
        <w:right w:val="none" w:sz="0" w:space="0" w:color="auto"/>
      </w:divBdr>
    </w:div>
    <w:div w:id="1759860515">
      <w:bodyDiv w:val="1"/>
      <w:marLeft w:val="0"/>
      <w:marRight w:val="0"/>
      <w:marTop w:val="0"/>
      <w:marBottom w:val="0"/>
      <w:divBdr>
        <w:top w:val="none" w:sz="0" w:space="0" w:color="auto"/>
        <w:left w:val="none" w:sz="0" w:space="0" w:color="auto"/>
        <w:bottom w:val="none" w:sz="0" w:space="0" w:color="auto"/>
        <w:right w:val="none" w:sz="0" w:space="0" w:color="auto"/>
      </w:divBdr>
    </w:div>
    <w:div w:id="1767536773">
      <w:bodyDiv w:val="1"/>
      <w:marLeft w:val="0"/>
      <w:marRight w:val="0"/>
      <w:marTop w:val="0"/>
      <w:marBottom w:val="0"/>
      <w:divBdr>
        <w:top w:val="none" w:sz="0" w:space="0" w:color="auto"/>
        <w:left w:val="none" w:sz="0" w:space="0" w:color="auto"/>
        <w:bottom w:val="none" w:sz="0" w:space="0" w:color="auto"/>
        <w:right w:val="none" w:sz="0" w:space="0" w:color="auto"/>
      </w:divBdr>
    </w:div>
    <w:div w:id="2126609129">
      <w:bodyDiv w:val="1"/>
      <w:marLeft w:val="0"/>
      <w:marRight w:val="0"/>
      <w:marTop w:val="0"/>
      <w:marBottom w:val="0"/>
      <w:divBdr>
        <w:top w:val="none" w:sz="0" w:space="0" w:color="auto"/>
        <w:left w:val="none" w:sz="0" w:space="0" w:color="auto"/>
        <w:bottom w:val="none" w:sz="0" w:space="0" w:color="auto"/>
        <w:right w:val="none" w:sz="0" w:space="0" w:color="auto"/>
      </w:divBdr>
    </w:div>
    <w:div w:id="21358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www.analyticsvidhya.com/blog/2021/05/detecting-and-treating-outliers-treating-the-odd-one-out/" TargetMode="Externa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21</Pages>
  <Words>1742</Words>
  <Characters>9721</Characters>
  <Application>Microsoft Office Word</Application>
  <DocSecurity>0</DocSecurity>
  <Lines>216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Graduate Capstone</dc:title>
  <dc:subject>D214 Task 2</dc:subject>
  <dc:creator>Otilio Alvarado-Cruz</dc:creator>
  <cp:keywords/>
  <dc:description/>
  <cp:lastModifiedBy>Otilio Alvarado-Cruz</cp:lastModifiedBy>
  <cp:revision>48</cp:revision>
  <dcterms:created xsi:type="dcterms:W3CDTF">2024-12-04T00:55:00Z</dcterms:created>
  <dcterms:modified xsi:type="dcterms:W3CDTF">2024-12-15T21:46:00Z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66720c0d-52d5-4906-912e-be33965ead7d</vt:lpwstr>
  </property>
</Properties>
</file>