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81" w:rsidRPr="009145B6" w:rsidRDefault="00A16E81">
      <w:pPr>
        <w:pStyle w:val="CoverHeading1"/>
        <w:rPr>
          <w:lang w:val="es-PA"/>
        </w:rPr>
      </w:pPr>
    </w:p>
    <w:p w:rsidR="00A16E81" w:rsidRPr="009145B6" w:rsidRDefault="00A16E81">
      <w:pPr>
        <w:rPr>
          <w:lang w:val="es-PA"/>
        </w:rPr>
      </w:pPr>
    </w:p>
    <w:p w:rsidR="00A16E81" w:rsidRPr="009145B6" w:rsidRDefault="00A16E81">
      <w:pPr>
        <w:rPr>
          <w:lang w:val="es-PA"/>
        </w:rPr>
      </w:pPr>
    </w:p>
    <w:p w:rsidR="00A16E81" w:rsidRPr="009145B6" w:rsidRDefault="00A16E81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A16E81" w:rsidRPr="009145B6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A16E81" w:rsidRPr="009145B6" w:rsidRDefault="00C663E1">
            <w:pPr>
              <w:pStyle w:val="CoverHeading1"/>
              <w:rPr>
                <w:lang w:val="es-PA"/>
              </w:rPr>
            </w:pPr>
            <w:r w:rsidRPr="009145B6"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E81" w:rsidRPr="009145B6" w:rsidRDefault="00A16E81">
            <w:pPr>
              <w:pStyle w:val="CoverHeading2"/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C663E1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9145B6">
              <w:rPr>
                <w:lang w:val="es-PA"/>
              </w:rPr>
              <w:t>Bss_EmitirPoliza</w:t>
            </w:r>
            <w:proofErr w:type="spellEnd"/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 w:rsidP="001F2D32">
            <w:pPr>
              <w:ind w:left="720" w:hanging="720"/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 w:rsidP="001F2D32">
            <w:pPr>
              <w:ind w:left="1440" w:hanging="1440"/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A16E81">
            <w:pPr>
              <w:jc w:val="right"/>
              <w:rPr>
                <w:lang w:val="es-PA"/>
              </w:rPr>
            </w:pPr>
          </w:p>
          <w:p w:rsidR="00A16E81" w:rsidRPr="009145B6" w:rsidRDefault="00C663E1">
            <w:pPr>
              <w:jc w:val="right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 xml:space="preserve">Versión: </w:t>
            </w:r>
            <w:r w:rsidR="000F1678" w:rsidRPr="009145B6">
              <w:rPr>
                <w:rFonts w:ascii="Calibri" w:eastAsia="Calibri" w:hAnsi="Calibri" w:cs="Calibri"/>
                <w:lang w:val="es-PA"/>
              </w:rPr>
              <w:t>2</w:t>
            </w:r>
            <w:r w:rsidRPr="009145B6">
              <w:rPr>
                <w:rFonts w:ascii="Calibri" w:eastAsia="Calibri" w:hAnsi="Calibri" w:cs="Calibri"/>
                <w:lang w:val="es-PA"/>
              </w:rPr>
              <w:t>.0</w:t>
            </w:r>
          </w:p>
          <w:p w:rsidR="00A16E81" w:rsidRPr="009145B6" w:rsidRDefault="00C663E1">
            <w:pPr>
              <w:jc w:val="right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Fecha de Gen</w:t>
            </w:r>
            <w:r w:rsidR="000F1678" w:rsidRPr="009145B6">
              <w:rPr>
                <w:rFonts w:ascii="Calibri" w:eastAsia="Calibri" w:hAnsi="Calibri" w:cs="Calibri"/>
                <w:lang w:val="es-PA"/>
              </w:rPr>
              <w:t>eración: 05/13/2021</w:t>
            </w:r>
            <w:r w:rsidRPr="009145B6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A16E81" w:rsidRPr="009145B6" w:rsidRDefault="00C663E1">
            <w:pPr>
              <w:jc w:val="right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B0151A" w:rsidRPr="009145B6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</w:tbl>
    <w:p w:rsidR="00A16E81" w:rsidRPr="009145B6" w:rsidRDefault="00A16E81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A16E81" w:rsidRPr="009145B6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663E1">
            <w:pPr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A16E81" w:rsidRPr="009145B6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663E1">
            <w:pPr>
              <w:jc w:val="center"/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663E1">
            <w:pPr>
              <w:jc w:val="center"/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663E1">
            <w:pPr>
              <w:jc w:val="center"/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663E1">
            <w:pPr>
              <w:jc w:val="center"/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A16E81" w:rsidRPr="009145B6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1</w:t>
            </w:r>
            <w:r w:rsidR="00C663E1" w:rsidRPr="009145B6">
              <w:rPr>
                <w:rFonts w:ascii="Calibri" w:eastAsia="Calibri" w:hAnsi="Calibri" w:cs="Calibri"/>
                <w:lang w:val="es-PA"/>
              </w:rPr>
              <w:t>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45CCC" w:rsidP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12</w:t>
            </w:r>
            <w:r w:rsidR="00C663E1" w:rsidRPr="009145B6">
              <w:rPr>
                <w:rFonts w:ascii="Calibri" w:eastAsia="Calibri" w:hAnsi="Calibri" w:cs="Calibri"/>
                <w:lang w:val="es-PA"/>
              </w:rPr>
              <w:t>/</w:t>
            </w:r>
            <w:r w:rsidRPr="009145B6">
              <w:rPr>
                <w:rFonts w:ascii="Calibri" w:eastAsia="Calibri" w:hAnsi="Calibri" w:cs="Calibri"/>
                <w:lang w:val="es-PA"/>
              </w:rPr>
              <w:t>12</w:t>
            </w:r>
            <w:r w:rsidR="00C663E1" w:rsidRPr="009145B6">
              <w:rPr>
                <w:rFonts w:ascii="Calibri" w:eastAsia="Calibri" w:hAnsi="Calibri" w:cs="Calibri"/>
                <w:lang w:val="es-PA"/>
              </w:rPr>
              <w:t>/20</w:t>
            </w:r>
            <w:r w:rsidRPr="009145B6">
              <w:rPr>
                <w:rFonts w:ascii="Calibri" w:eastAsia="Calibri" w:hAnsi="Calibri" w:cs="Calibri"/>
                <w:lang w:val="es-PA"/>
              </w:rPr>
              <w:t>19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663E1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E81" w:rsidRPr="009145B6" w:rsidRDefault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SOAINT</w:t>
            </w:r>
          </w:p>
        </w:tc>
      </w:tr>
      <w:tr w:rsidR="00C45CCC" w:rsidRPr="009145B6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2.0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13/05/2021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2A4EF3" w:rsidP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Se agrega rama de plan tipo MC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  <w:r w:rsidRPr="009145B6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C45CCC" w:rsidRPr="009145B6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CCC" w:rsidRPr="009145B6" w:rsidRDefault="00C45CCC" w:rsidP="00C45CCC">
            <w:pPr>
              <w:jc w:val="center"/>
              <w:rPr>
                <w:lang w:val="es-PA"/>
              </w:rPr>
            </w:pPr>
          </w:p>
        </w:tc>
      </w:tr>
    </w:tbl>
    <w:p w:rsidR="00A16E81" w:rsidRPr="009145B6" w:rsidRDefault="00A16E81">
      <w:pPr>
        <w:rPr>
          <w:lang w:val="es-PA"/>
        </w:rPr>
      </w:pPr>
    </w:p>
    <w:p w:rsidR="00A16E81" w:rsidRPr="009145B6" w:rsidRDefault="00A16E81">
      <w:pPr>
        <w:rPr>
          <w:lang w:val="es-PA"/>
        </w:rPr>
      </w:pPr>
    </w:p>
    <w:p w:rsidR="00A16E81" w:rsidRPr="009145B6" w:rsidRDefault="00A16E81">
      <w:pPr>
        <w:rPr>
          <w:lang w:val="es-PA"/>
        </w:rPr>
        <w:sectPr w:rsidR="00A16E81" w:rsidRPr="009145B6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A16E81" w:rsidRPr="009145B6" w:rsidRDefault="00A16E81">
      <w:pPr>
        <w:rPr>
          <w:lang w:val="es-PA"/>
        </w:rPr>
      </w:pPr>
    </w:p>
    <w:p w:rsidR="00A16E81" w:rsidRPr="009145B6" w:rsidRDefault="00A16E81">
      <w:pPr>
        <w:rPr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bookmarkStart w:id="0" w:name="BKM_ADCFE2C3_3329_4E6A_AD96_CB762748BC3F"/>
      <w:bookmarkStart w:id="1" w:name="SERVICEDEFINITION_START"/>
      <w:bookmarkStart w:id="2" w:name="BKM_782B99B9_9740_4FA7_AC81_3C367659A3AA"/>
      <w:bookmarkEnd w:id="0"/>
      <w:bookmarkEnd w:id="1"/>
      <w:bookmarkEnd w:id="2"/>
      <w:r w:rsidRPr="009145B6">
        <w:rPr>
          <w:lang w:val="es-PA"/>
        </w:rPr>
        <w:t>INFORMACION DEL SERVICIO</w:t>
      </w:r>
    </w:p>
    <w:p w:rsidR="00A16E81" w:rsidRPr="009145B6" w:rsidRDefault="00A16E81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A16E81" w:rsidRPr="009145B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A16E81" w:rsidRPr="009145B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A16E81" w:rsidRPr="009145B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A16E81" w:rsidRPr="001F2D3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utilizado para realizar la emisión de pólizas en el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</w:tbl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A16E81">
      <w:pPr>
        <w:rPr>
          <w:b/>
          <w:color w:val="000000"/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t>GENERALIDADES DEL SERVICIO</w:t>
      </w:r>
    </w:p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A16E81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16E81" w:rsidRPr="009145B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A16E81">
            <w:pPr>
              <w:rPr>
                <w:color w:val="000000"/>
                <w:lang w:val="es-PA"/>
              </w:rPr>
            </w:pPr>
          </w:p>
        </w:tc>
      </w:tr>
      <w:tr w:rsidR="00A16E81" w:rsidRPr="009145B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 w:rsidP="009145B6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</w:t>
            </w:r>
            <w:r w:rsidR="009145B6">
              <w:rPr>
                <w:rFonts w:ascii="Calibri" w:eastAsia="Calibri" w:hAnsi="Calibri" w:cs="Calibri"/>
                <w:color w:val="000000"/>
                <w:lang w:val="es-PA"/>
              </w:rPr>
              <w:t>Negocio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t>DEFINICION DEL SERVICIO</w:t>
      </w:r>
    </w:p>
    <w:p w:rsidR="00A16E81" w:rsidRPr="009145B6" w:rsidRDefault="00A16E81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local</w:t>
            </w:r>
          </w:p>
        </w:tc>
      </w:tr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GET</w:t>
            </w:r>
          </w:p>
        </w:tc>
      </w:tr>
      <w:tr w:rsidR="00A16E81" w:rsidRPr="009145B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A16E81">
      <w:pPr>
        <w:rPr>
          <w:b/>
          <w:color w:val="0000FF"/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t>ESCENARIOS DE PRUEBAS</w:t>
      </w:r>
    </w:p>
    <w:p w:rsidR="00A16E81" w:rsidRPr="009145B6" w:rsidRDefault="00A16E81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A16E81" w:rsidRPr="009145B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A16E81" w:rsidRPr="009145B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A16E81" w:rsidRPr="009145B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(Fallido)</w:t>
            </w:r>
          </w:p>
        </w:tc>
      </w:tr>
    </w:tbl>
    <w:p w:rsidR="00A16E81" w:rsidRPr="009145B6" w:rsidRDefault="00A16E81">
      <w:pPr>
        <w:rPr>
          <w:sz w:val="20"/>
          <w:szCs w:val="20"/>
          <w:lang w:val="es-PA"/>
        </w:rPr>
      </w:pPr>
    </w:p>
    <w:p w:rsidR="00B10E4E" w:rsidRDefault="00B10E4E">
      <w:pPr>
        <w:pStyle w:val="Ttulo1"/>
        <w:rPr>
          <w:lang w:val="es-PA"/>
        </w:rPr>
      </w:pPr>
    </w:p>
    <w:p w:rsidR="00B10E4E" w:rsidRDefault="00B10E4E">
      <w:pPr>
        <w:pStyle w:val="Ttulo1"/>
        <w:rPr>
          <w:lang w:val="es-PA"/>
        </w:rPr>
      </w:pPr>
    </w:p>
    <w:p w:rsidR="00B10E4E" w:rsidRDefault="00B10E4E">
      <w:pPr>
        <w:pStyle w:val="Ttulo1"/>
        <w:rPr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t>SECUENCIA DEL SERVICIO</w:t>
      </w:r>
    </w:p>
    <w:p w:rsidR="00A16E81" w:rsidRPr="009145B6" w:rsidRDefault="00C663E1">
      <w:pPr>
        <w:jc w:val="center"/>
        <w:rPr>
          <w:color w:val="000000"/>
          <w:lang w:val="es-PA"/>
        </w:rPr>
      </w:pPr>
      <w:bookmarkStart w:id="3" w:name="BKM_2F780609_59F6_410A_9FFE_20A87089BB29"/>
      <w:bookmarkStart w:id="4" w:name="SEQUENCE_START"/>
      <w:bookmarkEnd w:id="3"/>
      <w:bookmarkEnd w:id="4"/>
      <w:r w:rsidRPr="009145B6">
        <w:rPr>
          <w:noProof/>
        </w:rPr>
        <w:lastRenderedPageBreak/>
        <w:drawing>
          <wp:inline distT="0" distB="0" distL="0" distR="0">
            <wp:extent cx="4180840" cy="87509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875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E81" w:rsidRPr="009145B6" w:rsidRDefault="00C663E1">
      <w:pPr>
        <w:jc w:val="center"/>
        <w:rPr>
          <w:color w:val="000000"/>
          <w:lang w:val="es-PA"/>
        </w:rPr>
      </w:pPr>
      <w:proofErr w:type="spellStart"/>
      <w:r w:rsidRPr="009145B6">
        <w:rPr>
          <w:rFonts w:ascii="Calibri" w:eastAsia="Calibri" w:hAnsi="Calibri" w:cs="Calibri"/>
          <w:color w:val="000000"/>
          <w:lang w:val="es-PA"/>
        </w:rPr>
        <w:lastRenderedPageBreak/>
        <w:t>Bss_EmitirPoliza</w:t>
      </w:r>
      <w:proofErr w:type="spellEnd"/>
    </w:p>
    <w:p w:rsidR="00A16E81" w:rsidRPr="009145B6" w:rsidRDefault="00A16E81">
      <w:pPr>
        <w:rPr>
          <w:color w:val="000000"/>
          <w:lang w:val="es-PA"/>
        </w:rPr>
      </w:pPr>
    </w:p>
    <w:p w:rsidR="00A16E81" w:rsidRPr="009145B6" w:rsidRDefault="00A16E81">
      <w:pPr>
        <w:rPr>
          <w:color w:val="000000"/>
          <w:lang w:val="es-PA"/>
        </w:rPr>
      </w:pPr>
    </w:p>
    <w:p w:rsidR="00A16E81" w:rsidRPr="009145B6" w:rsidRDefault="00C663E1">
      <w:pPr>
        <w:rPr>
          <w:color w:val="000000"/>
          <w:lang w:val="es-PA"/>
        </w:rPr>
      </w:pPr>
      <w:r w:rsidRPr="009145B6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A16E81" w:rsidRPr="009145B6" w:rsidRDefault="00A16E81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A16E81" w:rsidRPr="009145B6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A16E81" w:rsidRPr="009145B6" w:rsidRDefault="00A16E81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Exp_GestionarPoliza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TransformacionB001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realiza la búsqueda por clientes.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Bss_ConsultarCliente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 de consultar cliente.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Bss_ConsultarCliente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petición al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la respuesta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TransformacionB002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para insertar o actualizar un cliente.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el llamado al servicio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GestionarCliente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Dat_GestionarCliente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obtiene la respuesta del servicio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GestionarCliente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Dat_GestionarCliente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 en el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r w:rsidR="001F2D32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TransformacionB003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de vida.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Dat_EmitirPolizaAP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Dat_EmitirPolizaAP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 en el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r w:rsidR="001F2D32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medicina conectada.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medicina conectada.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r w:rsidR="001F2D32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TransformacionB004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daño.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Dat_EmitirPolizaMPH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 de emisión de póliza daño.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Dat_EmitirPolizaMPH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r w:rsidR="001F2D32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del servicio.</w:t>
            </w: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r w:rsidR="001F2D32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TransformacionB005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medicina conectada.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obtiene la respuesta del Servicio de emisión de póliza medicina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conectda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genera el mensaje de error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1F2D32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A16E81" w:rsidRPr="009145B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Exp_GestionarPoliza</w:t>
            </w:r>
            <w:proofErr w:type="spellEnd"/>
          </w:p>
        </w:tc>
      </w:tr>
    </w:tbl>
    <w:p w:rsidR="00A16E81" w:rsidRPr="009145B6" w:rsidRDefault="00A16E81">
      <w:pPr>
        <w:rPr>
          <w:color w:val="000000"/>
          <w:lang w:val="es-PA"/>
        </w:rPr>
      </w:pPr>
    </w:p>
    <w:p w:rsidR="00BE5228" w:rsidRDefault="00BE5228">
      <w:pPr>
        <w:pStyle w:val="Ttulo1"/>
        <w:rPr>
          <w:lang w:val="es-PA"/>
        </w:rPr>
      </w:pPr>
      <w:bookmarkStart w:id="5" w:name="COMPONENTS_START"/>
      <w:bookmarkStart w:id="6" w:name="BKM_D291B159_BCE4_4357_85AB_49642982334B"/>
      <w:bookmarkEnd w:id="5"/>
      <w:bookmarkEnd w:id="6"/>
    </w:p>
    <w:p w:rsidR="00BE5228" w:rsidRDefault="00BE5228">
      <w:pPr>
        <w:pStyle w:val="Ttulo1"/>
        <w:rPr>
          <w:lang w:val="es-PA"/>
        </w:rPr>
      </w:pPr>
    </w:p>
    <w:p w:rsidR="00BE5228" w:rsidRDefault="00BE5228">
      <w:pPr>
        <w:pStyle w:val="Ttulo1"/>
        <w:rPr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lastRenderedPageBreak/>
        <w:t>COMPONENTES DEL SERVICIO</w:t>
      </w:r>
    </w:p>
    <w:p w:rsidR="00A16E81" w:rsidRPr="009145B6" w:rsidRDefault="00C663E1">
      <w:pPr>
        <w:jc w:val="center"/>
        <w:rPr>
          <w:color w:val="000000"/>
          <w:lang w:val="es-PA"/>
        </w:rPr>
      </w:pPr>
      <w:bookmarkStart w:id="7" w:name="BKM_551EF03C_0E7C_48DB_A3D2_A1E353622B3E"/>
      <w:bookmarkEnd w:id="7"/>
      <w:r w:rsidRPr="009145B6">
        <w:rPr>
          <w:noProof/>
        </w:rPr>
        <w:drawing>
          <wp:inline distT="0" distB="0" distL="0" distR="0">
            <wp:extent cx="6152515" cy="75520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5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E81" w:rsidRPr="009145B6" w:rsidRDefault="00C663E1">
      <w:pPr>
        <w:jc w:val="center"/>
        <w:rPr>
          <w:color w:val="000000"/>
          <w:lang w:val="es-PA"/>
        </w:rPr>
      </w:pPr>
      <w:r w:rsidRPr="009145B6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A16E81" w:rsidRDefault="00A16E81">
      <w:pPr>
        <w:rPr>
          <w:color w:val="000000"/>
          <w:lang w:val="es-PA"/>
        </w:rPr>
      </w:pPr>
    </w:p>
    <w:p w:rsidR="008D1502" w:rsidRDefault="008D1502">
      <w:pPr>
        <w:rPr>
          <w:color w:val="000000"/>
          <w:lang w:val="es-PA"/>
        </w:rPr>
      </w:pPr>
    </w:p>
    <w:p w:rsidR="008D1502" w:rsidRDefault="008D1502">
      <w:pPr>
        <w:rPr>
          <w:color w:val="000000"/>
          <w:lang w:val="es-PA"/>
        </w:rPr>
      </w:pPr>
    </w:p>
    <w:p w:rsidR="008D1502" w:rsidRPr="009145B6" w:rsidRDefault="008D1502">
      <w:pPr>
        <w:rPr>
          <w:color w:val="000000"/>
          <w:lang w:val="es-PA"/>
        </w:rPr>
      </w:pPr>
    </w:p>
    <w:p w:rsidR="00A16E81" w:rsidRPr="009145B6" w:rsidRDefault="00A16E81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A16E81" w:rsidRPr="009145B6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jc w:val="center"/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jc w:val="center"/>
              <w:rPr>
                <w:b/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Bss_EmitirPolizaPremium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utilizado para realizar la emisión de pólizas en el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Bss_ConsultarCliente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Servicio que se utiliza para consultar clientes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Dat_GestionarCliente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realiza la creación o actualización de un cliente en el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Dat_EmitirPolizaMPH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tipo AP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tipo MC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Dat_EmitirPolizaAP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de tipo AP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A16E81" w:rsidRPr="009145B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Backend</w:t>
            </w:r>
            <w:proofErr w:type="spellEnd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1F2D32" w:rsidRDefault="00C663E1">
            <w:pPr>
              <w:rPr>
                <w:color w:val="000000"/>
              </w:rPr>
            </w:pPr>
            <w:r w:rsidRPr="001F2D32">
              <w:rPr>
                <w:rFonts w:ascii="Calibri" w:eastAsia="Calibri" w:hAnsi="Calibri" w:cs="Calibri"/>
                <w:color w:val="000000"/>
              </w:rPr>
              <w:t>Layer that represents the systems involved in the integration and that will be responsible for providing information on queries or data update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Capa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  <w:tr w:rsidR="00A16E81" w:rsidRPr="001F2D32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PREMIUM DB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Base de datos en Premium</w:t>
            </w:r>
          </w:p>
        </w:tc>
      </w:tr>
    </w:tbl>
    <w:p w:rsidR="00A16E81" w:rsidRPr="009145B6" w:rsidRDefault="00C663E1">
      <w:pPr>
        <w:rPr>
          <w:lang w:val="es-PA"/>
        </w:rPr>
      </w:pPr>
      <w:r w:rsidRPr="009145B6">
        <w:rPr>
          <w:rFonts w:ascii="Calibri" w:eastAsia="Calibri" w:hAnsi="Calibri" w:cs="Calibri"/>
          <w:lang w:val="es-PA"/>
        </w:rPr>
        <w:br w:type="page"/>
      </w:r>
    </w:p>
    <w:p w:rsidR="00A16E81" w:rsidRPr="009145B6" w:rsidRDefault="00A16E81">
      <w:pPr>
        <w:rPr>
          <w:lang w:val="es-PA"/>
        </w:rPr>
      </w:pPr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A16E81" w:rsidRPr="009145B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color w:val="000000"/>
                <w:lang w:val="es-PA"/>
              </w:rPr>
            </w:pPr>
            <w:bookmarkStart w:id="8" w:name="MESSAGE_START"/>
            <w:bookmarkEnd w:id="8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A16E81" w:rsidRPr="009145B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EmitirPolizaReqMsg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A16E81">
            <w:pPr>
              <w:rPr>
                <w:color w:val="000000"/>
                <w:lang w:val="es-PA"/>
              </w:rPr>
            </w:pPr>
          </w:p>
        </w:tc>
      </w:tr>
    </w:tbl>
    <w:p w:rsidR="00A16E81" w:rsidRPr="009145B6" w:rsidRDefault="00A16E81">
      <w:pPr>
        <w:rPr>
          <w:color w:val="000000"/>
          <w:lang w:val="es-PA"/>
        </w:rPr>
      </w:pPr>
      <w:bookmarkStart w:id="9" w:name="BKM_CC3E6A65_7B94_4F2D_9A7B_B47DF2DA1FBC"/>
      <w:bookmarkEnd w:id="9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A16E81" w:rsidRPr="009145B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proofErr w:type="spellStart"/>
            <w:r w:rsidRPr="009145B6">
              <w:rPr>
                <w:rFonts w:ascii="Calibri" w:eastAsia="Calibri" w:hAnsi="Calibri" w:cs="Calibri"/>
                <w:color w:val="000000"/>
                <w:lang w:val="es-PA"/>
              </w:rPr>
              <w:t>EmitirPolizaResMsg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{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"STATUS": {</w:t>
            </w:r>
          </w:p>
          <w:p w:rsidR="00A16E81" w:rsidRPr="009145B6" w:rsidRDefault="00012394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"DETALLE": T</w:t>
            </w:r>
            <w:r w:rsidR="00C663E1"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ransacción exitosa",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"CODIGO": "200",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"COMPONENTE": "</w:t>
            </w:r>
            <w:r w:rsidR="005B788D">
              <w:rPr>
                <w:rFonts w:ascii="Calibri" w:eastAsia="Calibri" w:hAnsi="Calibri" w:cs="Calibri"/>
                <w:b/>
                <w:color w:val="000000"/>
                <w:lang w:val="es-PA"/>
              </w:rPr>
              <w:t>Bss_EmitirPoliza</w:t>
            </w:r>
            <w:bookmarkStart w:id="10" w:name="_GoBack"/>
            <w:bookmarkEnd w:id="10"/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"ORIGEN": "OSB"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},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"OBJETO_POLIZA": {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    "NUMERO_DE_POLIZA": "13-02-734183-1",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    "NUMERO_DE_CARATULA": "13-2-734183-1"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},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"CABECERA": {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"FECHA_TRANSACCION": "2020/6/19",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"FECHA_PROCESAMIENTO": "2020/6/19",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"SISTEMA_DESTINO": "PREMIUM",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"SISTEMA_ORIGEN": "NUBE SEGURO",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"CODIGO_OPERACION": "E8"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}</w:t>
            </w:r>
          </w:p>
          <w:p w:rsidR="00A16E81" w:rsidRPr="009145B6" w:rsidRDefault="00C663E1">
            <w:pPr>
              <w:rPr>
                <w:color w:val="000000"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000000"/>
                <w:lang w:val="es-PA"/>
              </w:rPr>
              <w:t>}</w:t>
            </w: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  <w:p w:rsidR="00A16E81" w:rsidRPr="009145B6" w:rsidRDefault="00A16E81">
            <w:pPr>
              <w:rPr>
                <w:color w:val="000000"/>
                <w:lang w:val="es-PA"/>
              </w:rPr>
            </w:pPr>
          </w:p>
        </w:tc>
      </w:tr>
    </w:tbl>
    <w:p w:rsidR="00A16E81" w:rsidRPr="009145B6" w:rsidRDefault="00A16E81">
      <w:pPr>
        <w:rPr>
          <w:color w:val="000000"/>
          <w:lang w:val="es-PA"/>
        </w:rPr>
      </w:pPr>
      <w:bookmarkStart w:id="11" w:name="BKM_FD24E2CB_12F7_4F64_8B52_E2F3F31CFF64"/>
      <w:bookmarkStart w:id="12" w:name="MESSAGE_END"/>
      <w:bookmarkStart w:id="13" w:name="BKM_051FCDEF_7E01_454E_9D02_0FD892E98E54"/>
      <w:bookmarkEnd w:id="11"/>
      <w:bookmarkEnd w:id="12"/>
      <w:bookmarkEnd w:id="13"/>
    </w:p>
    <w:p w:rsidR="00A16E81" w:rsidRPr="009145B6" w:rsidRDefault="00C663E1">
      <w:pPr>
        <w:pStyle w:val="Ttulo1"/>
        <w:rPr>
          <w:lang w:val="es-PA"/>
        </w:rPr>
      </w:pPr>
      <w:r w:rsidRPr="009145B6">
        <w:rPr>
          <w:lang w:val="es-PA"/>
        </w:rPr>
        <w:lastRenderedPageBreak/>
        <w:t>ARCHIVO DE TRANSFORMACION</w:t>
      </w:r>
    </w:p>
    <w:p w:rsidR="00A16E81" w:rsidRPr="009145B6" w:rsidRDefault="00A16E81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A16E81" w:rsidRPr="009145B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C663E1">
            <w:pPr>
              <w:jc w:val="center"/>
              <w:rPr>
                <w:b/>
                <w:lang w:val="es-PA"/>
              </w:rPr>
            </w:pPr>
            <w:r w:rsidRPr="009145B6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A16E81" w:rsidRPr="009145B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A16E81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E81" w:rsidRPr="009145B6" w:rsidRDefault="00A16E81">
            <w:pPr>
              <w:rPr>
                <w:lang w:val="es-PA"/>
              </w:rPr>
            </w:pPr>
          </w:p>
        </w:tc>
      </w:tr>
    </w:tbl>
    <w:p w:rsidR="00A16E81" w:rsidRPr="009145B6" w:rsidRDefault="00A16E81">
      <w:pPr>
        <w:rPr>
          <w:lang w:val="es-PA"/>
        </w:rPr>
      </w:pPr>
    </w:p>
    <w:p w:rsidR="00A16E81" w:rsidRPr="009145B6" w:rsidRDefault="00A16E81">
      <w:pPr>
        <w:rPr>
          <w:lang w:val="es-PA"/>
        </w:rPr>
      </w:pPr>
    </w:p>
    <w:sectPr w:rsidR="00A16E81" w:rsidRPr="009145B6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648" w:rsidRDefault="00BE0648">
      <w:r>
        <w:separator/>
      </w:r>
    </w:p>
  </w:endnote>
  <w:endnote w:type="continuationSeparator" w:id="0">
    <w:p w:rsidR="00BE0648" w:rsidRDefault="00BE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81" w:rsidRDefault="00C663E1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648" w:rsidRDefault="00BE0648">
      <w:r>
        <w:separator/>
      </w:r>
    </w:p>
  </w:footnote>
  <w:footnote w:type="continuationSeparator" w:id="0">
    <w:p w:rsidR="00BE0648" w:rsidRDefault="00BE0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A16E81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A16E81" w:rsidRDefault="00C663E1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A16E81" w:rsidRDefault="00C663E1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16E81" w:rsidRDefault="00A16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A16E81"/>
    <w:rsid w:val="00012394"/>
    <w:rsid w:val="000F1678"/>
    <w:rsid w:val="001F2D32"/>
    <w:rsid w:val="002A4EF3"/>
    <w:rsid w:val="005B788D"/>
    <w:rsid w:val="008D1502"/>
    <w:rsid w:val="009145B6"/>
    <w:rsid w:val="009E6826"/>
    <w:rsid w:val="00A16E81"/>
    <w:rsid w:val="00B0151A"/>
    <w:rsid w:val="00B10E4E"/>
    <w:rsid w:val="00BE0648"/>
    <w:rsid w:val="00BE5228"/>
    <w:rsid w:val="00C45CCC"/>
    <w:rsid w:val="00C663E1"/>
    <w:rsid w:val="00C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4D49"/>
  <w15:docId w15:val="{5771AD41-E1A8-498B-BC3E-0FF04E3A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13</cp:revision>
  <dcterms:created xsi:type="dcterms:W3CDTF">2021-05-13T20:06:00Z</dcterms:created>
  <dcterms:modified xsi:type="dcterms:W3CDTF">2021-05-14T01:13:00Z</dcterms:modified>
</cp:coreProperties>
</file>