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p>
      <w:r>
        <w:t>至少20人成团。未成团退还团费。</w:t>
      </w:r>
    </w:p>
    <w:p>
      <w:r>
        <w:t>收客截止：出发前10天。</w:t>
      </w:r>
    </w:p>
    <w:p>
      <w:r>
        <w:t>司导服务费：120美元/人。</w:t>
      </w:r>
    </w:p>
    <w:p>
      <w:r>
        <w:t>单房差：240欧元/间。</w:t>
      </w:r>
    </w:p>
    <w:p>
      <w:r>
        <w:t>儿童6-12岁，不占床。</w:t>
      </w:r>
    </w:p>
    <w:p>
      <w:r>
        <w:t>老人70-80岁须提供健康证明。</w:t>
      </w:r>
    </w:p>
    <w:p>
      <w:r>
        <w:t>孕妇不接受报名。</w:t>
      </w:r>
    </w:p>
    <w:p>
      <w:r>
        <w:t>申根签证，送签截止：出发前30天，护照有效期至少6个月。</w:t>
      </w:r>
    </w:p>
    <w:p>
      <w:r>
        <w:t>费用不含旅游保险。</w:t>
      </w:r>
    </w:p>
    <w:p>
      <w:r>
        <w:t>集合地点：ACME 机场；集合时间：09:00；国内联运：另行确认。</w:t>
      </w:r>
    </w:p>
    <w:p>
      <w:r>
        <w:t>共2家购物店。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