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C9F5C" w14:textId="0CEAA274" w:rsidR="000014D0" w:rsidRDefault="00000000">
      <w:pPr>
        <w:spacing w:after="0"/>
        <w:rPr>
          <w:rFonts w:ascii="Tahoma" w:hAnsi="Tahoma" w:cs="Tahoma"/>
          <w:sz w:val="20"/>
          <w:szCs w:val="20"/>
        </w:rPr>
      </w:pPr>
      <w:r>
        <w:rPr>
          <w:rFonts w:ascii="Tahoma" w:hAnsi="Tahoma" w:cs="Tahoma"/>
          <w:sz w:val="20"/>
          <w:szCs w:val="20"/>
        </w:rPr>
        <w:t xml:space="preserve">La Paz, </w:t>
      </w:r>
      <w:r w:rsidR="002045AC">
        <w:rPr>
          <w:rFonts w:ascii="Tahoma" w:hAnsi="Tahoma" w:cs="Tahoma"/>
          <w:sz w:val="20"/>
          <w:szCs w:val="20"/>
        </w:rPr>
        <w:t>05</w:t>
      </w:r>
      <w:r>
        <w:rPr>
          <w:rFonts w:ascii="Tahoma" w:hAnsi="Tahoma" w:cs="Tahoma"/>
          <w:sz w:val="20"/>
          <w:szCs w:val="20"/>
        </w:rPr>
        <w:t xml:space="preserve"> de </w:t>
      </w:r>
      <w:proofErr w:type="gramStart"/>
      <w:r w:rsidR="002045AC">
        <w:rPr>
          <w:rFonts w:ascii="Tahoma" w:hAnsi="Tahoma" w:cs="Tahoma"/>
          <w:sz w:val="20"/>
          <w:szCs w:val="20"/>
        </w:rPr>
        <w:t>Febrero</w:t>
      </w:r>
      <w:proofErr w:type="gramEnd"/>
      <w:r>
        <w:rPr>
          <w:rFonts w:ascii="Tahoma" w:hAnsi="Tahoma" w:cs="Tahoma"/>
          <w:sz w:val="20"/>
          <w:szCs w:val="20"/>
        </w:rPr>
        <w:t xml:space="preserve"> de 2024</w:t>
      </w:r>
    </w:p>
    <w:p w14:paraId="273A7506" w14:textId="77777777" w:rsidR="000014D0" w:rsidRDefault="000014D0">
      <w:pPr>
        <w:spacing w:after="0"/>
        <w:jc w:val="both"/>
        <w:rPr>
          <w:rFonts w:ascii="Tahoma" w:hAnsi="Tahoma" w:cs="Tahoma"/>
          <w:sz w:val="20"/>
          <w:szCs w:val="20"/>
        </w:rPr>
      </w:pPr>
    </w:p>
    <w:p w14:paraId="08A8308A" w14:textId="77777777" w:rsidR="000014D0" w:rsidRDefault="000014D0">
      <w:pPr>
        <w:spacing w:after="0"/>
        <w:jc w:val="both"/>
        <w:rPr>
          <w:rFonts w:ascii="Tahoma" w:hAnsi="Tahoma" w:cs="Tahoma"/>
          <w:sz w:val="20"/>
          <w:szCs w:val="20"/>
        </w:rPr>
      </w:pPr>
    </w:p>
    <w:p w14:paraId="375ACAF1" w14:textId="77777777" w:rsidR="000014D0" w:rsidRDefault="00000000">
      <w:pPr>
        <w:spacing w:after="0"/>
        <w:jc w:val="both"/>
        <w:rPr>
          <w:rFonts w:ascii="Tahoma" w:hAnsi="Tahoma" w:cs="Tahoma"/>
          <w:sz w:val="20"/>
          <w:szCs w:val="20"/>
        </w:rPr>
      </w:pPr>
      <w:r>
        <w:rPr>
          <w:rFonts w:ascii="Tahoma" w:hAnsi="Tahoma" w:cs="Tahoma"/>
          <w:sz w:val="20"/>
          <w:szCs w:val="20"/>
        </w:rPr>
        <w:t>Señor:</w:t>
      </w:r>
    </w:p>
    <w:p w14:paraId="31284ADB" w14:textId="77777777" w:rsidR="000014D0" w:rsidRDefault="00000000">
      <w:pPr>
        <w:spacing w:after="0"/>
        <w:jc w:val="both"/>
        <w:rPr>
          <w:rFonts w:ascii="Tahoma" w:hAnsi="Tahoma" w:cs="Tahoma"/>
          <w:bCs/>
          <w:sz w:val="20"/>
          <w:szCs w:val="20"/>
        </w:rPr>
      </w:pPr>
      <w:r>
        <w:rPr>
          <w:rFonts w:ascii="Tahoma" w:hAnsi="Tahoma" w:cs="Tahoma"/>
          <w:bCs/>
          <w:sz w:val="20"/>
          <w:szCs w:val="20"/>
        </w:rPr>
        <w:t>Danny Cristhian Borda Reyes</w:t>
      </w:r>
    </w:p>
    <w:p w14:paraId="71CC7C16" w14:textId="77777777" w:rsidR="000014D0" w:rsidRDefault="00000000">
      <w:pPr>
        <w:spacing w:after="0"/>
        <w:jc w:val="both"/>
        <w:rPr>
          <w:rFonts w:ascii="Tahoma" w:hAnsi="Tahoma" w:cs="Tahoma"/>
          <w:b/>
          <w:bCs/>
          <w:sz w:val="20"/>
          <w:szCs w:val="20"/>
        </w:rPr>
      </w:pPr>
      <w:r>
        <w:rPr>
          <w:rFonts w:ascii="Tahoma" w:hAnsi="Tahoma" w:cs="Tahoma"/>
          <w:b/>
          <w:bCs/>
          <w:sz w:val="20"/>
          <w:szCs w:val="20"/>
        </w:rPr>
        <w:t>RESPONSABLE DEL PROCESO DE CONTRATACIÓN DE APOYO NACIONAL A LA PRODUCCIÓN Y EMPLEO – RPA</w:t>
      </w:r>
    </w:p>
    <w:p w14:paraId="4CC1519A" w14:textId="77777777" w:rsidR="000014D0" w:rsidRDefault="00000000">
      <w:pPr>
        <w:spacing w:after="0"/>
        <w:jc w:val="both"/>
        <w:rPr>
          <w:rFonts w:ascii="Tahoma" w:hAnsi="Tahoma" w:cs="Tahoma"/>
          <w:b/>
          <w:bCs/>
          <w:sz w:val="20"/>
          <w:szCs w:val="20"/>
        </w:rPr>
      </w:pPr>
      <w:r>
        <w:rPr>
          <w:rFonts w:ascii="Tahoma" w:hAnsi="Tahoma" w:cs="Tahoma"/>
          <w:b/>
          <w:bCs/>
          <w:sz w:val="20"/>
          <w:szCs w:val="20"/>
        </w:rPr>
        <w:t>MINISTERIO DE OBRAS PÚBLICAS, SERVICIOS Y VIVIENDA</w:t>
      </w:r>
    </w:p>
    <w:p w14:paraId="2F64534B" w14:textId="77777777" w:rsidR="000014D0" w:rsidRDefault="00000000">
      <w:pPr>
        <w:spacing w:after="0"/>
        <w:jc w:val="both"/>
        <w:rPr>
          <w:rFonts w:ascii="Tahoma" w:hAnsi="Tahoma" w:cs="Tahoma"/>
          <w:sz w:val="20"/>
          <w:szCs w:val="20"/>
        </w:rPr>
      </w:pPr>
      <w:proofErr w:type="gramStart"/>
      <w:r>
        <w:rPr>
          <w:rFonts w:ascii="Tahoma" w:hAnsi="Tahoma" w:cs="Tahoma"/>
          <w:sz w:val="20"/>
          <w:szCs w:val="20"/>
        </w:rPr>
        <w:t>Presente.-</w:t>
      </w:r>
      <w:proofErr w:type="gramEnd"/>
    </w:p>
    <w:p w14:paraId="36DC2FA0" w14:textId="77777777" w:rsidR="000014D0" w:rsidRDefault="000014D0">
      <w:pPr>
        <w:spacing w:after="0"/>
        <w:jc w:val="both"/>
        <w:rPr>
          <w:rFonts w:ascii="Tahoma" w:hAnsi="Tahoma" w:cs="Tahoma"/>
          <w:sz w:val="20"/>
          <w:szCs w:val="20"/>
        </w:rPr>
      </w:pPr>
    </w:p>
    <w:p w14:paraId="381BDCA0" w14:textId="168B73B5" w:rsidR="000014D0" w:rsidRDefault="00000000">
      <w:pPr>
        <w:spacing w:after="0"/>
        <w:ind w:left="2127" w:hanging="711"/>
        <w:jc w:val="both"/>
        <w:rPr>
          <w:rFonts w:ascii="Tahoma" w:hAnsi="Tahoma" w:cs="Tahoma"/>
          <w:b/>
          <w:sz w:val="20"/>
          <w:szCs w:val="20"/>
          <w:u w:val="single"/>
        </w:rPr>
      </w:pPr>
      <w:r>
        <w:rPr>
          <w:rFonts w:ascii="Tahoma" w:hAnsi="Tahoma" w:cs="Tahoma"/>
          <w:b/>
          <w:sz w:val="20"/>
          <w:szCs w:val="20"/>
        </w:rPr>
        <w:t xml:space="preserve">Ref.: </w:t>
      </w:r>
      <w:r>
        <w:rPr>
          <w:rFonts w:ascii="Tahoma" w:hAnsi="Tahoma" w:cs="Tahoma"/>
          <w:b/>
          <w:sz w:val="20"/>
          <w:szCs w:val="20"/>
          <w:u w:val="single"/>
        </w:rPr>
        <w:t xml:space="preserve">ACEPTACIÓN A LA INVITACIÓN DE “CONSULTORÍA INDIVIDUAL DE LÍNEA – ESPECIALISTA EN </w:t>
      </w:r>
      <w:r w:rsidR="002045AC">
        <w:rPr>
          <w:rFonts w:ascii="Tahoma" w:hAnsi="Tahoma" w:cs="Tahoma"/>
          <w:b/>
          <w:sz w:val="20"/>
          <w:szCs w:val="20"/>
          <w:u w:val="single"/>
        </w:rPr>
        <w:t>ANÁLISIS DE SISTEMA CATASTRALES</w:t>
      </w:r>
      <w:r>
        <w:rPr>
          <w:rFonts w:ascii="Tahoma" w:hAnsi="Tahoma" w:cs="Tahoma"/>
          <w:b/>
          <w:sz w:val="20"/>
          <w:szCs w:val="20"/>
          <w:u w:val="single"/>
        </w:rPr>
        <w:t xml:space="preserve">”, con código de identificación del proceso MOPSV/DGAA/UA/CM </w:t>
      </w:r>
      <w:proofErr w:type="spellStart"/>
      <w:r>
        <w:rPr>
          <w:rFonts w:ascii="Tahoma" w:hAnsi="Tahoma" w:cs="Tahoma"/>
          <w:b/>
          <w:sz w:val="20"/>
          <w:szCs w:val="20"/>
          <w:u w:val="single"/>
        </w:rPr>
        <w:t>N°</w:t>
      </w:r>
      <w:proofErr w:type="spellEnd"/>
      <w:r>
        <w:rPr>
          <w:rFonts w:ascii="Tahoma" w:hAnsi="Tahoma" w:cs="Tahoma"/>
          <w:b/>
          <w:sz w:val="20"/>
          <w:szCs w:val="20"/>
          <w:u w:val="single"/>
        </w:rPr>
        <w:t xml:space="preserve"> 0</w:t>
      </w:r>
      <w:r w:rsidR="002045AC">
        <w:rPr>
          <w:rFonts w:ascii="Tahoma" w:hAnsi="Tahoma" w:cs="Tahoma"/>
          <w:b/>
          <w:sz w:val="20"/>
          <w:szCs w:val="20"/>
          <w:u w:val="single"/>
        </w:rPr>
        <w:t>12</w:t>
      </w:r>
      <w:r>
        <w:rPr>
          <w:rFonts w:ascii="Tahoma" w:hAnsi="Tahoma" w:cs="Tahoma"/>
          <w:b/>
          <w:sz w:val="20"/>
          <w:szCs w:val="20"/>
          <w:u w:val="single"/>
        </w:rPr>
        <w:t>/2024</w:t>
      </w:r>
    </w:p>
    <w:p w14:paraId="1FEBB540" w14:textId="77777777" w:rsidR="000014D0" w:rsidRDefault="000014D0">
      <w:pPr>
        <w:spacing w:after="0"/>
        <w:jc w:val="both"/>
        <w:rPr>
          <w:rFonts w:ascii="Tahoma" w:hAnsi="Tahoma" w:cs="Tahoma"/>
          <w:sz w:val="20"/>
          <w:szCs w:val="20"/>
        </w:rPr>
      </w:pPr>
    </w:p>
    <w:p w14:paraId="30952AE6" w14:textId="77777777" w:rsidR="000014D0" w:rsidRDefault="00000000">
      <w:pPr>
        <w:spacing w:after="0"/>
        <w:jc w:val="both"/>
        <w:rPr>
          <w:rFonts w:ascii="Tahoma" w:hAnsi="Tahoma" w:cs="Tahoma"/>
        </w:rPr>
      </w:pPr>
      <w:r>
        <w:rPr>
          <w:rFonts w:ascii="Tahoma" w:hAnsi="Tahoma" w:cs="Tahoma"/>
        </w:rPr>
        <w:t>De mi consideración:</w:t>
      </w:r>
    </w:p>
    <w:p w14:paraId="659B7A71" w14:textId="77777777" w:rsidR="000014D0" w:rsidRDefault="000014D0">
      <w:pPr>
        <w:spacing w:after="0"/>
        <w:jc w:val="both"/>
        <w:rPr>
          <w:rFonts w:ascii="Tahoma" w:hAnsi="Tahoma" w:cs="Tahoma"/>
        </w:rPr>
      </w:pPr>
    </w:p>
    <w:p w14:paraId="18B5266E" w14:textId="00B7D2BE" w:rsidR="000014D0" w:rsidRDefault="00000000">
      <w:pPr>
        <w:spacing w:after="0"/>
        <w:jc w:val="both"/>
        <w:rPr>
          <w:rFonts w:ascii="Tahoma" w:hAnsi="Tahoma" w:cs="Tahoma"/>
        </w:rPr>
      </w:pPr>
      <w:r>
        <w:rPr>
          <w:rFonts w:ascii="Tahoma" w:hAnsi="Tahoma" w:cs="Tahoma"/>
        </w:rPr>
        <w:t xml:space="preserve">En atención a la nota de invitación mediante CITE: MOPSV/DGAA/UA/CM </w:t>
      </w:r>
      <w:proofErr w:type="spellStart"/>
      <w:r>
        <w:rPr>
          <w:rFonts w:ascii="Tahoma" w:hAnsi="Tahoma" w:cs="Tahoma"/>
        </w:rPr>
        <w:t>N°</w:t>
      </w:r>
      <w:proofErr w:type="spellEnd"/>
      <w:r>
        <w:rPr>
          <w:rFonts w:ascii="Tahoma" w:hAnsi="Tahoma" w:cs="Tahoma"/>
        </w:rPr>
        <w:t xml:space="preserve"> 0</w:t>
      </w:r>
      <w:r w:rsidR="002045AC">
        <w:rPr>
          <w:rFonts w:ascii="Tahoma" w:hAnsi="Tahoma" w:cs="Tahoma"/>
        </w:rPr>
        <w:t>12</w:t>
      </w:r>
      <w:r>
        <w:rPr>
          <w:rFonts w:ascii="Tahoma" w:hAnsi="Tahoma" w:cs="Tahoma"/>
        </w:rPr>
        <w:t>/2023, del proceso de contratación “</w:t>
      </w:r>
      <w:r>
        <w:rPr>
          <w:rFonts w:ascii="Tahoma" w:hAnsi="Tahoma" w:cs="Tahoma"/>
          <w:b/>
        </w:rPr>
        <w:t xml:space="preserve">CONSULTORÍA INDIVIDUAL DE LÍNEA – ESPECIALISTA EN </w:t>
      </w:r>
      <w:r w:rsidR="002045AC">
        <w:rPr>
          <w:rFonts w:ascii="Tahoma" w:hAnsi="Tahoma" w:cs="Tahoma"/>
          <w:b/>
        </w:rPr>
        <w:t>ANÁLISIS DE SISTEMA CATASTRALES</w:t>
      </w:r>
      <w:r>
        <w:rPr>
          <w:rFonts w:ascii="Tahoma" w:hAnsi="Tahoma" w:cs="Tahoma"/>
          <w:b/>
        </w:rPr>
        <w:t>”</w:t>
      </w:r>
      <w:r>
        <w:rPr>
          <w:rFonts w:ascii="Tahoma" w:hAnsi="Tahoma" w:cs="Tahoma"/>
        </w:rPr>
        <w:t xml:space="preserve">, con código de identificación del proceso </w:t>
      </w:r>
      <w:r>
        <w:rPr>
          <w:rFonts w:ascii="Tahoma" w:hAnsi="Tahoma" w:cs="Tahoma"/>
          <w:b/>
        </w:rPr>
        <w:t xml:space="preserve">MOPSV/DGAA/UA/CM </w:t>
      </w:r>
      <w:proofErr w:type="spellStart"/>
      <w:r>
        <w:rPr>
          <w:rFonts w:ascii="Tahoma" w:hAnsi="Tahoma" w:cs="Tahoma"/>
          <w:b/>
        </w:rPr>
        <w:t>Nº</w:t>
      </w:r>
      <w:proofErr w:type="spellEnd"/>
      <w:r>
        <w:rPr>
          <w:rFonts w:ascii="Tahoma" w:hAnsi="Tahoma" w:cs="Tahoma"/>
          <w:b/>
        </w:rPr>
        <w:t xml:space="preserve"> 0</w:t>
      </w:r>
      <w:r w:rsidR="002045AC">
        <w:rPr>
          <w:rFonts w:ascii="Tahoma" w:hAnsi="Tahoma" w:cs="Tahoma"/>
          <w:b/>
        </w:rPr>
        <w:t>12</w:t>
      </w:r>
      <w:r>
        <w:rPr>
          <w:rFonts w:ascii="Tahoma" w:hAnsi="Tahoma" w:cs="Tahoma"/>
          <w:b/>
        </w:rPr>
        <w:t>/2024</w:t>
      </w:r>
      <w:r>
        <w:rPr>
          <w:rFonts w:ascii="Tahoma" w:hAnsi="Tahoma" w:cs="Tahoma"/>
        </w:rPr>
        <w:t xml:space="preserve">, tengo a bien presentar la documentación requerida por su institución, adjunto mi Currículum Vitae y propuesta </w:t>
      </w:r>
      <w:proofErr w:type="gramStart"/>
      <w:r>
        <w:rPr>
          <w:rFonts w:ascii="Tahoma" w:hAnsi="Tahoma" w:cs="Tahoma"/>
        </w:rPr>
        <w:t>de acuerdo a</w:t>
      </w:r>
      <w:proofErr w:type="gramEnd"/>
      <w:r>
        <w:rPr>
          <w:rFonts w:ascii="Tahoma" w:hAnsi="Tahoma" w:cs="Tahoma"/>
        </w:rPr>
        <w:t xml:space="preserve"> lo requerido en los Términos de Referencia.</w:t>
      </w:r>
    </w:p>
    <w:p w14:paraId="78901A95" w14:textId="77777777" w:rsidR="000014D0" w:rsidRDefault="000014D0">
      <w:pPr>
        <w:spacing w:after="0"/>
        <w:jc w:val="both"/>
        <w:rPr>
          <w:rFonts w:ascii="Tahoma" w:hAnsi="Tahoma" w:cs="Tahoma"/>
        </w:rPr>
      </w:pPr>
    </w:p>
    <w:p w14:paraId="4B58B10D" w14:textId="77777777" w:rsidR="000014D0" w:rsidRDefault="00000000">
      <w:pPr>
        <w:spacing w:after="0"/>
        <w:jc w:val="both"/>
        <w:rPr>
          <w:rFonts w:ascii="Arial Narrow" w:hAnsi="Arial Narrow"/>
        </w:rPr>
      </w:pPr>
      <w:r>
        <w:rPr>
          <w:rFonts w:ascii="Tahoma" w:hAnsi="Tahoma" w:cs="Tahoma"/>
        </w:rPr>
        <w:t>Esperando cumplir con el perfil requerido, saludo a usted con las consideraciones distinguidas.</w:t>
      </w:r>
    </w:p>
    <w:p w14:paraId="248D215B" w14:textId="77777777" w:rsidR="000014D0" w:rsidRDefault="000014D0">
      <w:pPr>
        <w:spacing w:after="0"/>
        <w:jc w:val="both"/>
        <w:rPr>
          <w:rFonts w:ascii="Arial Narrow" w:hAnsi="Arial Narrow"/>
          <w:sz w:val="24"/>
        </w:rPr>
      </w:pPr>
    </w:p>
    <w:p w14:paraId="55456D89" w14:textId="77777777" w:rsidR="000014D0" w:rsidRDefault="000014D0">
      <w:pPr>
        <w:spacing w:after="0"/>
        <w:jc w:val="both"/>
        <w:rPr>
          <w:rFonts w:ascii="Arial Narrow" w:hAnsi="Arial Narrow"/>
          <w:sz w:val="24"/>
        </w:rPr>
      </w:pPr>
    </w:p>
    <w:p w14:paraId="6387F390" w14:textId="77777777" w:rsidR="000014D0" w:rsidRDefault="000014D0">
      <w:pPr>
        <w:spacing w:after="0"/>
        <w:jc w:val="both"/>
        <w:rPr>
          <w:rFonts w:ascii="Arial Narrow" w:hAnsi="Arial Narrow"/>
          <w:sz w:val="24"/>
        </w:rPr>
      </w:pPr>
    </w:p>
    <w:p w14:paraId="7197D07F" w14:textId="77777777" w:rsidR="000014D0" w:rsidRDefault="000014D0">
      <w:pPr>
        <w:spacing w:after="0"/>
        <w:jc w:val="both"/>
        <w:rPr>
          <w:rFonts w:ascii="Arial Narrow" w:hAnsi="Arial Narrow"/>
          <w:sz w:val="24"/>
        </w:rPr>
      </w:pPr>
    </w:p>
    <w:p w14:paraId="68269BA2" w14:textId="77777777" w:rsidR="000014D0" w:rsidRDefault="000014D0">
      <w:pPr>
        <w:spacing w:after="0"/>
        <w:jc w:val="both"/>
        <w:rPr>
          <w:rFonts w:ascii="Arial Narrow" w:hAnsi="Arial Narrow"/>
          <w:sz w:val="24"/>
        </w:rPr>
      </w:pPr>
    </w:p>
    <w:p w14:paraId="2C2D8DAA" w14:textId="77777777" w:rsidR="000014D0" w:rsidRDefault="000014D0">
      <w:pPr>
        <w:spacing w:after="0"/>
        <w:jc w:val="center"/>
        <w:rPr>
          <w:rFonts w:ascii="Arial Narrow" w:hAnsi="Arial Narrow"/>
          <w:sz w:val="24"/>
        </w:rPr>
      </w:pPr>
    </w:p>
    <w:p w14:paraId="6AA0773D" w14:textId="77777777" w:rsidR="000014D0" w:rsidRDefault="00000000">
      <w:pPr>
        <w:spacing w:after="0"/>
        <w:jc w:val="center"/>
        <w:rPr>
          <w:rFonts w:ascii="Arial Narrow" w:hAnsi="Arial Narrow"/>
          <w:b/>
          <w:sz w:val="24"/>
        </w:rPr>
      </w:pPr>
      <w:r>
        <w:rPr>
          <w:rFonts w:ascii="Arial Narrow" w:hAnsi="Arial Narrow"/>
          <w:b/>
          <w:sz w:val="24"/>
        </w:rPr>
        <w:t>___________________________________</w:t>
      </w:r>
    </w:p>
    <w:p w14:paraId="290B601D" w14:textId="21FD77F7" w:rsidR="000014D0" w:rsidRPr="002045AC" w:rsidRDefault="002045AC">
      <w:pPr>
        <w:spacing w:after="0"/>
        <w:jc w:val="center"/>
        <w:rPr>
          <w:rFonts w:ascii="Arial Narrow" w:hAnsi="Arial Narrow"/>
          <w:b/>
          <w:sz w:val="24"/>
          <w:lang w:val="es-MX"/>
        </w:rPr>
      </w:pPr>
      <w:r w:rsidRPr="002045AC">
        <w:rPr>
          <w:rFonts w:ascii="Arial Narrow" w:hAnsi="Arial Narrow"/>
          <w:b/>
          <w:sz w:val="24"/>
          <w:lang w:val="es-MX"/>
        </w:rPr>
        <w:t>Christian Octavio Condori Ticona</w:t>
      </w:r>
    </w:p>
    <w:p w14:paraId="3473032A" w14:textId="0EC00427" w:rsidR="000014D0" w:rsidRPr="002045AC" w:rsidRDefault="00000000">
      <w:pPr>
        <w:spacing w:after="0"/>
        <w:jc w:val="center"/>
        <w:rPr>
          <w:rFonts w:ascii="Arial Narrow" w:hAnsi="Arial Narrow"/>
          <w:sz w:val="24"/>
          <w:lang w:val="es-MX"/>
        </w:rPr>
      </w:pPr>
      <w:r w:rsidRPr="002045AC">
        <w:rPr>
          <w:rFonts w:ascii="Arial Narrow" w:hAnsi="Arial Narrow"/>
          <w:b/>
          <w:sz w:val="24"/>
          <w:lang w:val="es-MX"/>
        </w:rPr>
        <w:t xml:space="preserve">C.I. </w:t>
      </w:r>
      <w:r w:rsidR="002045AC" w:rsidRPr="002045AC">
        <w:rPr>
          <w:rFonts w:ascii="Arial Narrow" w:hAnsi="Arial Narrow"/>
          <w:b/>
          <w:sz w:val="24"/>
          <w:lang w:val="es-MX"/>
        </w:rPr>
        <w:t>9869138</w:t>
      </w:r>
      <w:r w:rsidRPr="002045AC">
        <w:rPr>
          <w:rFonts w:ascii="Arial Narrow" w:hAnsi="Arial Narrow"/>
          <w:b/>
          <w:sz w:val="24"/>
          <w:lang w:val="es-MX"/>
        </w:rPr>
        <w:t xml:space="preserve"> LP</w:t>
      </w:r>
    </w:p>
    <w:p w14:paraId="3B4D38CD" w14:textId="77777777" w:rsidR="000014D0" w:rsidRPr="002045AC" w:rsidRDefault="000014D0">
      <w:pPr>
        <w:spacing w:after="0"/>
        <w:jc w:val="both"/>
        <w:rPr>
          <w:rFonts w:ascii="Arial Narrow" w:hAnsi="Arial Narrow"/>
          <w:sz w:val="24"/>
          <w:lang w:val="es-MX"/>
        </w:rPr>
      </w:pPr>
    </w:p>
    <w:p w14:paraId="1C88E272" w14:textId="77777777" w:rsidR="000014D0" w:rsidRPr="002045AC" w:rsidRDefault="000014D0">
      <w:pPr>
        <w:widowControl w:val="0"/>
        <w:spacing w:before="11" w:after="0" w:line="240" w:lineRule="auto"/>
        <w:ind w:left="4956" w:firstLine="708"/>
        <w:rPr>
          <w:rFonts w:ascii="Arial" w:eastAsia="Arial" w:hAnsi="Arial" w:cs="Arial"/>
          <w:b/>
          <w:w w:val="105"/>
          <w:sz w:val="20"/>
          <w:szCs w:val="20"/>
          <w:lang w:val="es-MX"/>
        </w:rPr>
      </w:pPr>
    </w:p>
    <w:p w14:paraId="4A63FE50" w14:textId="77777777" w:rsidR="000014D0" w:rsidRPr="002045AC" w:rsidRDefault="000014D0">
      <w:pPr>
        <w:widowControl w:val="0"/>
        <w:spacing w:before="11" w:after="0" w:line="240" w:lineRule="auto"/>
        <w:ind w:left="4956" w:firstLine="708"/>
        <w:rPr>
          <w:rFonts w:ascii="Arial" w:eastAsia="Arial" w:hAnsi="Arial" w:cs="Arial"/>
          <w:b/>
          <w:w w:val="105"/>
          <w:sz w:val="20"/>
          <w:szCs w:val="20"/>
          <w:lang w:val="es-MX"/>
        </w:rPr>
      </w:pPr>
    </w:p>
    <w:p w14:paraId="7920272A" w14:textId="77777777" w:rsidR="000014D0" w:rsidRPr="002045AC" w:rsidRDefault="000014D0">
      <w:pPr>
        <w:widowControl w:val="0"/>
        <w:spacing w:before="11" w:after="0" w:line="240" w:lineRule="auto"/>
        <w:ind w:left="4956" w:firstLine="708"/>
        <w:rPr>
          <w:rFonts w:ascii="Arial" w:eastAsia="Arial" w:hAnsi="Arial" w:cs="Arial"/>
          <w:b/>
          <w:w w:val="105"/>
          <w:sz w:val="20"/>
          <w:szCs w:val="20"/>
          <w:lang w:val="es-MX"/>
        </w:rPr>
      </w:pPr>
    </w:p>
    <w:p w14:paraId="618B69DF" w14:textId="77777777" w:rsidR="000014D0" w:rsidRPr="002045AC" w:rsidRDefault="000014D0">
      <w:pPr>
        <w:widowControl w:val="0"/>
        <w:spacing w:before="11" w:after="0" w:line="240" w:lineRule="auto"/>
        <w:ind w:left="4956" w:firstLine="708"/>
        <w:rPr>
          <w:rFonts w:ascii="Arial" w:eastAsia="Arial" w:hAnsi="Arial" w:cs="Arial"/>
          <w:b/>
          <w:w w:val="105"/>
          <w:sz w:val="20"/>
          <w:szCs w:val="20"/>
          <w:lang w:val="es-MX"/>
        </w:rPr>
      </w:pPr>
    </w:p>
    <w:p w14:paraId="3C697457" w14:textId="77777777" w:rsidR="000014D0" w:rsidRPr="002045AC" w:rsidRDefault="000014D0">
      <w:pPr>
        <w:widowControl w:val="0"/>
        <w:spacing w:before="11" w:after="0" w:line="240" w:lineRule="auto"/>
        <w:ind w:left="4956" w:firstLine="708"/>
        <w:rPr>
          <w:rFonts w:ascii="Arial" w:eastAsia="Arial" w:hAnsi="Arial" w:cs="Arial"/>
          <w:b/>
          <w:w w:val="105"/>
          <w:sz w:val="20"/>
          <w:szCs w:val="20"/>
          <w:lang w:val="es-MX"/>
        </w:rPr>
      </w:pPr>
    </w:p>
    <w:p w14:paraId="34A10FC3" w14:textId="77777777" w:rsidR="000014D0" w:rsidRPr="002045AC" w:rsidRDefault="000014D0">
      <w:pPr>
        <w:widowControl w:val="0"/>
        <w:spacing w:before="11" w:after="0" w:line="240" w:lineRule="auto"/>
        <w:ind w:left="4956" w:firstLine="708"/>
        <w:rPr>
          <w:rFonts w:ascii="Arial" w:eastAsia="Arial" w:hAnsi="Arial" w:cs="Arial"/>
          <w:b/>
          <w:w w:val="105"/>
          <w:sz w:val="20"/>
          <w:szCs w:val="20"/>
          <w:lang w:val="es-MX"/>
        </w:rPr>
      </w:pPr>
    </w:p>
    <w:p w14:paraId="21E683BC" w14:textId="77777777" w:rsidR="000014D0" w:rsidRPr="002045AC" w:rsidRDefault="000014D0">
      <w:pPr>
        <w:widowControl w:val="0"/>
        <w:spacing w:before="11" w:after="0" w:line="240" w:lineRule="auto"/>
        <w:ind w:left="4956" w:firstLine="708"/>
        <w:rPr>
          <w:rFonts w:ascii="Arial" w:eastAsia="Arial" w:hAnsi="Arial" w:cs="Arial"/>
          <w:b/>
          <w:w w:val="105"/>
          <w:sz w:val="20"/>
          <w:szCs w:val="20"/>
          <w:lang w:val="es-MX"/>
        </w:rPr>
      </w:pPr>
    </w:p>
    <w:p w14:paraId="2358793F" w14:textId="77777777" w:rsidR="000014D0" w:rsidRPr="002045AC" w:rsidRDefault="000014D0">
      <w:pPr>
        <w:widowControl w:val="0"/>
        <w:spacing w:before="11" w:after="0" w:line="240" w:lineRule="auto"/>
        <w:ind w:left="4956" w:firstLine="708"/>
        <w:rPr>
          <w:rFonts w:ascii="Arial" w:eastAsia="Arial" w:hAnsi="Arial" w:cs="Arial"/>
          <w:b/>
          <w:w w:val="105"/>
          <w:sz w:val="20"/>
          <w:szCs w:val="20"/>
          <w:lang w:val="es-MX"/>
        </w:rPr>
      </w:pPr>
    </w:p>
    <w:p w14:paraId="14303756" w14:textId="77777777" w:rsidR="000014D0" w:rsidRPr="002045AC" w:rsidRDefault="000014D0">
      <w:pPr>
        <w:widowControl w:val="0"/>
        <w:spacing w:before="11" w:after="0" w:line="240" w:lineRule="auto"/>
        <w:ind w:left="4956" w:firstLine="708"/>
        <w:rPr>
          <w:rFonts w:ascii="Arial" w:eastAsia="Arial" w:hAnsi="Arial" w:cs="Arial"/>
          <w:b/>
          <w:w w:val="105"/>
          <w:sz w:val="20"/>
          <w:szCs w:val="20"/>
          <w:lang w:val="es-MX"/>
        </w:rPr>
      </w:pPr>
    </w:p>
    <w:p w14:paraId="18C7A2BB" w14:textId="77777777" w:rsidR="000014D0" w:rsidRPr="002045AC" w:rsidRDefault="000014D0">
      <w:pPr>
        <w:widowControl w:val="0"/>
        <w:spacing w:before="11" w:after="0" w:line="240" w:lineRule="auto"/>
        <w:ind w:left="4956" w:firstLine="708"/>
        <w:rPr>
          <w:rFonts w:ascii="Arial" w:eastAsia="Arial" w:hAnsi="Arial" w:cs="Arial"/>
          <w:b/>
          <w:w w:val="105"/>
          <w:sz w:val="20"/>
          <w:szCs w:val="20"/>
          <w:lang w:val="es-MX"/>
        </w:rPr>
      </w:pPr>
    </w:p>
    <w:p w14:paraId="3DBA9429" w14:textId="77777777" w:rsidR="000014D0" w:rsidRPr="002045AC" w:rsidRDefault="000014D0">
      <w:pPr>
        <w:widowControl w:val="0"/>
        <w:spacing w:before="11" w:after="0" w:line="240" w:lineRule="auto"/>
        <w:rPr>
          <w:rFonts w:ascii="Arial" w:eastAsia="Arial" w:hAnsi="Arial" w:cs="Arial"/>
          <w:b/>
          <w:w w:val="105"/>
          <w:sz w:val="20"/>
          <w:szCs w:val="20"/>
          <w:lang w:val="es-MX"/>
        </w:rPr>
      </w:pPr>
    </w:p>
    <w:p w14:paraId="39D2B386" w14:textId="77777777" w:rsidR="000014D0" w:rsidRPr="002045AC" w:rsidRDefault="000014D0">
      <w:pPr>
        <w:widowControl w:val="0"/>
        <w:spacing w:before="11" w:after="0" w:line="240" w:lineRule="auto"/>
        <w:rPr>
          <w:rFonts w:ascii="Arial" w:eastAsia="Arial" w:hAnsi="Arial" w:cs="Arial"/>
          <w:b/>
          <w:w w:val="105"/>
          <w:sz w:val="20"/>
          <w:szCs w:val="20"/>
          <w:lang w:val="es-MX"/>
        </w:rPr>
      </w:pPr>
    </w:p>
    <w:p w14:paraId="633DF238" w14:textId="2ED826FE" w:rsidR="000014D0" w:rsidRDefault="00000000">
      <w:pPr>
        <w:widowControl w:val="0"/>
        <w:spacing w:before="11" w:after="0" w:line="240" w:lineRule="auto"/>
        <w:jc w:val="right"/>
        <w:rPr>
          <w:rFonts w:ascii="Arial" w:eastAsia="Arial" w:hAnsi="Arial" w:cs="Arial"/>
          <w:b/>
          <w:color w:val="0E0E0E"/>
          <w:w w:val="105"/>
          <w:sz w:val="20"/>
          <w:szCs w:val="20"/>
        </w:rPr>
      </w:pPr>
      <w:r>
        <w:rPr>
          <w:rFonts w:ascii="Arial" w:eastAsia="Arial" w:hAnsi="Arial" w:cs="Arial"/>
          <w:b/>
          <w:w w:val="105"/>
          <w:sz w:val="20"/>
          <w:szCs w:val="20"/>
        </w:rPr>
        <w:lastRenderedPageBreak/>
        <w:t xml:space="preserve">La Paz, </w:t>
      </w:r>
      <w:r w:rsidR="002045AC">
        <w:rPr>
          <w:rFonts w:ascii="Arial" w:eastAsia="Arial" w:hAnsi="Arial" w:cs="Arial"/>
          <w:b/>
          <w:w w:val="105"/>
          <w:sz w:val="20"/>
          <w:szCs w:val="20"/>
        </w:rPr>
        <w:t>05</w:t>
      </w:r>
      <w:r>
        <w:rPr>
          <w:rFonts w:ascii="Arial" w:eastAsia="Arial" w:hAnsi="Arial" w:cs="Arial"/>
          <w:b/>
          <w:w w:val="105"/>
          <w:sz w:val="20"/>
          <w:szCs w:val="20"/>
        </w:rPr>
        <w:t xml:space="preserve"> de </w:t>
      </w:r>
      <w:r w:rsidR="002045AC">
        <w:rPr>
          <w:rFonts w:ascii="Arial" w:eastAsia="Arial" w:hAnsi="Arial" w:cs="Arial"/>
          <w:b/>
          <w:w w:val="105"/>
          <w:sz w:val="20"/>
          <w:szCs w:val="20"/>
        </w:rPr>
        <w:t>febrero</w:t>
      </w:r>
      <w:r>
        <w:rPr>
          <w:rFonts w:ascii="Arial" w:eastAsia="Arial" w:hAnsi="Arial" w:cs="Arial"/>
          <w:b/>
          <w:w w:val="105"/>
          <w:sz w:val="20"/>
          <w:szCs w:val="20"/>
        </w:rPr>
        <w:t xml:space="preserve"> de 2024</w:t>
      </w:r>
    </w:p>
    <w:p w14:paraId="5A8246AD" w14:textId="77777777" w:rsidR="000014D0" w:rsidRDefault="000014D0">
      <w:pPr>
        <w:widowControl w:val="0"/>
        <w:spacing w:before="11" w:after="0" w:line="240" w:lineRule="auto"/>
        <w:rPr>
          <w:rFonts w:ascii="Arial" w:eastAsia="Arial" w:hAnsi="Arial" w:cs="Arial"/>
          <w:color w:val="0E0E0E"/>
          <w:w w:val="105"/>
          <w:sz w:val="20"/>
          <w:szCs w:val="20"/>
        </w:rPr>
      </w:pPr>
    </w:p>
    <w:p w14:paraId="52DE501C" w14:textId="77777777" w:rsidR="000014D0" w:rsidRDefault="000014D0">
      <w:pPr>
        <w:widowControl w:val="0"/>
        <w:spacing w:before="11" w:after="0" w:line="240" w:lineRule="auto"/>
        <w:rPr>
          <w:rFonts w:ascii="Arial" w:eastAsia="Arial" w:hAnsi="Arial" w:cs="Arial"/>
          <w:color w:val="0E0E0E"/>
          <w:w w:val="105"/>
          <w:sz w:val="20"/>
          <w:szCs w:val="20"/>
        </w:rPr>
      </w:pPr>
    </w:p>
    <w:p w14:paraId="35B42647" w14:textId="77777777" w:rsidR="000014D0" w:rsidRDefault="000014D0">
      <w:pPr>
        <w:widowControl w:val="0"/>
        <w:spacing w:before="11" w:after="0" w:line="240" w:lineRule="auto"/>
        <w:rPr>
          <w:rFonts w:ascii="Arial" w:eastAsia="Arial" w:hAnsi="Arial" w:cs="Arial"/>
          <w:color w:val="0E0E0E"/>
          <w:w w:val="105"/>
          <w:sz w:val="20"/>
          <w:szCs w:val="20"/>
        </w:rPr>
      </w:pPr>
    </w:p>
    <w:p w14:paraId="5B2D3F0B" w14:textId="77777777" w:rsidR="000014D0" w:rsidRPr="002045AC" w:rsidRDefault="00000000">
      <w:pPr>
        <w:widowControl w:val="0"/>
        <w:spacing w:before="11" w:after="0" w:line="240" w:lineRule="auto"/>
        <w:rPr>
          <w:rFonts w:ascii="Arial" w:hAnsi="Arial" w:cs="Arial"/>
          <w:color w:val="0E0E0E"/>
          <w:sz w:val="20"/>
          <w:szCs w:val="20"/>
        </w:rPr>
      </w:pPr>
      <w:r w:rsidRPr="002045AC">
        <w:rPr>
          <w:rFonts w:ascii="Arial" w:hAnsi="Arial" w:cs="Arial"/>
          <w:color w:val="0E0E0E"/>
          <w:sz w:val="20"/>
          <w:szCs w:val="20"/>
        </w:rPr>
        <w:t>Señor:</w:t>
      </w:r>
    </w:p>
    <w:p w14:paraId="71D86D3F" w14:textId="77777777" w:rsidR="000014D0" w:rsidRPr="002045AC" w:rsidRDefault="00000000">
      <w:pPr>
        <w:widowControl w:val="0"/>
        <w:spacing w:before="11" w:after="0" w:line="240" w:lineRule="auto"/>
        <w:rPr>
          <w:rFonts w:ascii="Arial" w:hAnsi="Arial" w:cs="Arial"/>
          <w:color w:val="0E0E0E"/>
          <w:sz w:val="20"/>
          <w:szCs w:val="20"/>
        </w:rPr>
      </w:pPr>
      <w:r w:rsidRPr="002045AC">
        <w:rPr>
          <w:rFonts w:ascii="Arial" w:hAnsi="Arial" w:cs="Arial"/>
          <w:color w:val="0E0E0E"/>
          <w:sz w:val="20"/>
          <w:szCs w:val="20"/>
        </w:rPr>
        <w:t>Danny Cristhian Borda Reyes</w:t>
      </w:r>
    </w:p>
    <w:p w14:paraId="16E40B71" w14:textId="77777777" w:rsidR="000014D0" w:rsidRDefault="00000000">
      <w:pPr>
        <w:widowControl w:val="0"/>
        <w:spacing w:before="11" w:after="0" w:line="240" w:lineRule="auto"/>
        <w:rPr>
          <w:rFonts w:ascii="Arial" w:eastAsia="Arial" w:hAnsi="Arial" w:cs="Arial"/>
          <w:b/>
          <w:color w:val="0E0E0E"/>
          <w:w w:val="105"/>
          <w:sz w:val="20"/>
          <w:szCs w:val="20"/>
        </w:rPr>
      </w:pPr>
      <w:r>
        <w:rPr>
          <w:rFonts w:ascii="Arial" w:eastAsia="Arial" w:hAnsi="Arial" w:cs="Arial"/>
          <w:b/>
          <w:color w:val="0E0E0E"/>
          <w:w w:val="105"/>
          <w:sz w:val="20"/>
          <w:szCs w:val="20"/>
        </w:rPr>
        <w:t>RESPONSABLE DEL PROCESO DE CONTRATACIÓN DE APOYO A LA PRODUCCIÓN Y EMPLEO - RPA</w:t>
      </w:r>
    </w:p>
    <w:p w14:paraId="4597A3C6" w14:textId="77777777" w:rsidR="000014D0" w:rsidRDefault="00000000">
      <w:pPr>
        <w:widowControl w:val="0"/>
        <w:spacing w:before="11" w:after="0" w:line="240" w:lineRule="auto"/>
        <w:rPr>
          <w:rFonts w:ascii="Arial" w:eastAsia="Arial" w:hAnsi="Arial" w:cs="Arial"/>
          <w:b/>
          <w:color w:val="0E0E0E"/>
          <w:w w:val="105"/>
          <w:sz w:val="20"/>
          <w:szCs w:val="20"/>
        </w:rPr>
      </w:pPr>
      <w:r>
        <w:rPr>
          <w:rFonts w:ascii="Arial" w:eastAsia="Arial" w:hAnsi="Arial" w:cs="Arial"/>
          <w:b/>
          <w:color w:val="0E0E0E"/>
          <w:w w:val="105"/>
          <w:sz w:val="20"/>
          <w:szCs w:val="20"/>
        </w:rPr>
        <w:t>MINISTERIO DE OBRAS PÚBLICAS, SERVICIOS Y VIVIENDA</w:t>
      </w:r>
    </w:p>
    <w:p w14:paraId="6572C5D5" w14:textId="77777777" w:rsidR="000014D0" w:rsidRDefault="00000000">
      <w:pPr>
        <w:widowControl w:val="0"/>
        <w:spacing w:before="11" w:after="0" w:line="240" w:lineRule="auto"/>
        <w:rPr>
          <w:rFonts w:ascii="Arial" w:eastAsia="Arial" w:hAnsi="Arial" w:cs="Arial"/>
          <w:b/>
          <w:color w:val="0E0E0E"/>
          <w:w w:val="105"/>
          <w:sz w:val="20"/>
          <w:szCs w:val="20"/>
          <w:u w:val="single"/>
        </w:rPr>
      </w:pPr>
      <w:r>
        <w:rPr>
          <w:rFonts w:ascii="Arial" w:eastAsia="Arial" w:hAnsi="Arial" w:cs="Arial"/>
          <w:b/>
          <w:color w:val="0E0E0E"/>
          <w:w w:val="105"/>
          <w:sz w:val="20"/>
          <w:szCs w:val="20"/>
          <w:u w:val="single"/>
        </w:rPr>
        <w:t>Presente. -</w:t>
      </w:r>
    </w:p>
    <w:p w14:paraId="7F1C7396" w14:textId="77777777" w:rsidR="000014D0" w:rsidRDefault="000014D0">
      <w:pPr>
        <w:widowControl w:val="0"/>
        <w:spacing w:before="11" w:after="0" w:line="240" w:lineRule="auto"/>
        <w:rPr>
          <w:rFonts w:ascii="Arial" w:eastAsia="Arial" w:hAnsi="Arial" w:cs="Arial"/>
          <w:b/>
          <w:sz w:val="20"/>
          <w:szCs w:val="20"/>
        </w:rPr>
      </w:pPr>
    </w:p>
    <w:p w14:paraId="018B4153" w14:textId="77E146C3" w:rsidR="000014D0" w:rsidRDefault="00000000">
      <w:pPr>
        <w:widowControl w:val="0"/>
        <w:spacing w:after="0"/>
        <w:ind w:left="2832"/>
        <w:rPr>
          <w:rFonts w:ascii="Arial" w:hAnsi="Arial" w:cs="Arial"/>
          <w:b/>
          <w:color w:val="0E0E0E"/>
          <w:sz w:val="20"/>
          <w:szCs w:val="20"/>
          <w:u w:val="single"/>
        </w:rPr>
      </w:pPr>
      <w:r>
        <w:rPr>
          <w:rFonts w:ascii="Arial" w:hAnsi="Arial" w:cs="Arial"/>
          <w:b/>
          <w:color w:val="0E0E0E"/>
          <w:sz w:val="20"/>
          <w:szCs w:val="20"/>
          <w:u w:val="single"/>
        </w:rPr>
        <w:t>Ref</w:t>
      </w:r>
      <w:r>
        <w:rPr>
          <w:rFonts w:ascii="Arial" w:hAnsi="Arial" w:cs="Arial"/>
          <w:b/>
          <w:color w:val="313131"/>
          <w:sz w:val="20"/>
          <w:szCs w:val="20"/>
          <w:u w:val="single"/>
        </w:rPr>
        <w:t xml:space="preserve">.: PROPUESTA - </w:t>
      </w:r>
      <w:r>
        <w:rPr>
          <w:rFonts w:ascii="Arial" w:hAnsi="Arial" w:cs="Arial"/>
          <w:b/>
          <w:color w:val="0E0E0E"/>
          <w:sz w:val="20"/>
          <w:szCs w:val="20"/>
          <w:u w:val="single"/>
        </w:rPr>
        <w:t xml:space="preserve">“CONSULTORÍA INDIVIDUAL DE LÍNEA </w:t>
      </w:r>
      <w:r w:rsidR="00B550D9">
        <w:rPr>
          <w:rFonts w:ascii="Arial" w:hAnsi="Arial" w:cs="Arial"/>
          <w:b/>
          <w:color w:val="0E0E0E"/>
          <w:sz w:val="20"/>
          <w:szCs w:val="20"/>
          <w:u w:val="single"/>
        </w:rPr>
        <w:t>- ESPECIALISTA</w:t>
      </w:r>
      <w:r>
        <w:rPr>
          <w:rFonts w:ascii="Arial" w:hAnsi="Arial" w:cs="Arial"/>
          <w:b/>
          <w:color w:val="0E0E0E"/>
          <w:sz w:val="20"/>
          <w:szCs w:val="20"/>
          <w:u w:val="single"/>
        </w:rPr>
        <w:t xml:space="preserve"> EN </w:t>
      </w:r>
      <w:r w:rsidR="002045AC">
        <w:rPr>
          <w:rFonts w:ascii="Arial" w:hAnsi="Arial" w:cs="Arial"/>
          <w:b/>
          <w:color w:val="0E0E0E"/>
          <w:sz w:val="20"/>
          <w:szCs w:val="20"/>
          <w:u w:val="single"/>
        </w:rPr>
        <w:t>ANÁLISIS DE SISTEMA CATASTRALES</w:t>
      </w:r>
      <w:r>
        <w:rPr>
          <w:rFonts w:ascii="Arial" w:hAnsi="Arial" w:cs="Arial"/>
          <w:b/>
          <w:color w:val="0E0E0E"/>
          <w:sz w:val="20"/>
          <w:szCs w:val="20"/>
          <w:u w:val="single"/>
        </w:rPr>
        <w:t>”</w:t>
      </w:r>
    </w:p>
    <w:p w14:paraId="5655BC22" w14:textId="77777777" w:rsidR="000014D0" w:rsidRDefault="00000000">
      <w:pPr>
        <w:widowControl w:val="0"/>
        <w:spacing w:after="0"/>
        <w:rPr>
          <w:rFonts w:ascii="Arial" w:hAnsi="Arial" w:cs="Arial"/>
          <w:color w:val="0E0E0E"/>
          <w:sz w:val="20"/>
          <w:szCs w:val="20"/>
        </w:rPr>
      </w:pPr>
      <w:r>
        <w:rPr>
          <w:rFonts w:ascii="Arial" w:hAnsi="Arial" w:cs="Arial"/>
          <w:color w:val="0E0E0E"/>
          <w:sz w:val="20"/>
          <w:szCs w:val="20"/>
        </w:rPr>
        <w:t>De mi mayor consideración:</w:t>
      </w:r>
    </w:p>
    <w:p w14:paraId="321F39EC" w14:textId="77777777" w:rsidR="000014D0" w:rsidRDefault="000014D0">
      <w:pPr>
        <w:widowControl w:val="0"/>
        <w:spacing w:after="0"/>
        <w:rPr>
          <w:rFonts w:ascii="Arial" w:hAnsi="Arial" w:cs="Arial"/>
          <w:color w:val="0E0E0E"/>
          <w:sz w:val="20"/>
          <w:szCs w:val="20"/>
        </w:rPr>
      </w:pPr>
    </w:p>
    <w:p w14:paraId="72FDE24E" w14:textId="6F0F9DE7" w:rsidR="000014D0" w:rsidRDefault="00000000">
      <w:pPr>
        <w:widowControl w:val="0"/>
        <w:spacing w:after="0"/>
        <w:jc w:val="both"/>
        <w:rPr>
          <w:rFonts w:ascii="Arial" w:hAnsi="Arial" w:cs="Arial"/>
          <w:color w:val="0E0E0E"/>
          <w:sz w:val="20"/>
          <w:szCs w:val="20"/>
        </w:rPr>
      </w:pPr>
      <w:r>
        <w:rPr>
          <w:rFonts w:ascii="Arial" w:hAnsi="Arial" w:cs="Arial"/>
          <w:color w:val="0E0E0E"/>
          <w:sz w:val="20"/>
          <w:szCs w:val="20"/>
        </w:rPr>
        <w:t xml:space="preserve">A tiempo de expresar el mayor éxito en el desempeño de sus funciones, en respuesta a la Nota </w:t>
      </w:r>
      <w:r>
        <w:rPr>
          <w:rFonts w:ascii="Arial" w:hAnsi="Arial" w:cs="Arial"/>
          <w:b/>
          <w:color w:val="0E0E0E"/>
          <w:sz w:val="20"/>
          <w:szCs w:val="20"/>
        </w:rPr>
        <w:t xml:space="preserve">MOPSV/DGAA/UA/CM </w:t>
      </w:r>
      <w:proofErr w:type="spellStart"/>
      <w:r>
        <w:rPr>
          <w:rFonts w:ascii="Arial" w:hAnsi="Arial" w:cs="Arial"/>
          <w:b/>
          <w:color w:val="0E0E0E"/>
          <w:sz w:val="20"/>
          <w:szCs w:val="20"/>
        </w:rPr>
        <w:t>Nº</w:t>
      </w:r>
      <w:proofErr w:type="spellEnd"/>
      <w:r>
        <w:rPr>
          <w:rFonts w:ascii="Arial" w:hAnsi="Arial" w:cs="Arial"/>
          <w:b/>
          <w:color w:val="0E0E0E"/>
          <w:sz w:val="20"/>
          <w:szCs w:val="20"/>
        </w:rPr>
        <w:t xml:space="preserve"> 0</w:t>
      </w:r>
      <w:r w:rsidR="002045AC">
        <w:rPr>
          <w:rFonts w:ascii="Arial" w:hAnsi="Arial" w:cs="Arial"/>
          <w:b/>
          <w:color w:val="0E0E0E"/>
          <w:sz w:val="20"/>
          <w:szCs w:val="20"/>
        </w:rPr>
        <w:t>12</w:t>
      </w:r>
      <w:r>
        <w:rPr>
          <w:rFonts w:ascii="Arial" w:hAnsi="Arial" w:cs="Arial"/>
          <w:b/>
          <w:color w:val="0E0E0E"/>
          <w:sz w:val="20"/>
          <w:szCs w:val="20"/>
        </w:rPr>
        <w:t>/2024</w:t>
      </w:r>
      <w:r>
        <w:rPr>
          <w:rFonts w:ascii="Arial" w:hAnsi="Arial" w:cs="Arial"/>
          <w:color w:val="0E0E0E"/>
          <w:sz w:val="20"/>
          <w:szCs w:val="20"/>
        </w:rPr>
        <w:t>, en tiempo hábil y oportuno, hago llegar la presente propuesta adjuntada de mi Currículum Vitae para su consideración, conforme al siguiente cuadro:</w:t>
      </w:r>
    </w:p>
    <w:p w14:paraId="10DFC6CC" w14:textId="77777777" w:rsidR="000014D0" w:rsidRDefault="000014D0">
      <w:pPr>
        <w:widowControl w:val="0"/>
        <w:spacing w:after="0"/>
        <w:rPr>
          <w:rFonts w:ascii="Arial" w:eastAsia="Times New Roman" w:hAnsi="Arial" w:cs="Arial"/>
          <w:color w:val="00000A"/>
          <w:sz w:val="20"/>
          <w:szCs w:val="20"/>
          <w:lang w:eastAsia="zh-CN"/>
        </w:rPr>
      </w:pPr>
    </w:p>
    <w:tbl>
      <w:tblPr>
        <w:tblW w:w="11199" w:type="dxa"/>
        <w:jc w:val="center"/>
        <w:tblLayout w:type="fixed"/>
        <w:tblCellMar>
          <w:top w:w="28" w:type="dxa"/>
          <w:left w:w="57" w:type="dxa"/>
          <w:bottom w:w="28" w:type="dxa"/>
          <w:right w:w="57" w:type="dxa"/>
        </w:tblCellMar>
        <w:tblLook w:val="04A0" w:firstRow="1" w:lastRow="0" w:firstColumn="1" w:lastColumn="0" w:noHBand="0" w:noVBand="1"/>
      </w:tblPr>
      <w:tblGrid>
        <w:gridCol w:w="7655"/>
        <w:gridCol w:w="3544"/>
      </w:tblGrid>
      <w:tr w:rsidR="000014D0" w14:paraId="31E4C00D" w14:textId="77777777" w:rsidTr="00155348">
        <w:trPr>
          <w:trHeight w:val="244"/>
          <w:jc w:val="center"/>
        </w:trPr>
        <w:tc>
          <w:tcPr>
            <w:tcW w:w="7655" w:type="dxa"/>
            <w:tcBorders>
              <w:top w:val="single" w:sz="4" w:space="0" w:color="000000"/>
              <w:left w:val="single" w:sz="4" w:space="0" w:color="000000"/>
              <w:bottom w:val="single" w:sz="4" w:space="0" w:color="000000"/>
              <w:right w:val="single" w:sz="4" w:space="0" w:color="000000"/>
            </w:tcBorders>
            <w:shd w:val="clear" w:color="auto" w:fill="auto"/>
          </w:tcPr>
          <w:p w14:paraId="73DA2858" w14:textId="690FDB3D" w:rsidR="000014D0" w:rsidRDefault="00000000">
            <w:pPr>
              <w:widowControl w:val="0"/>
              <w:spacing w:after="0" w:line="220" w:lineRule="atLeast"/>
              <w:jc w:val="both"/>
              <w:rPr>
                <w:rFonts w:ascii="Roboto regular" w:eastAsia="Times New Roman" w:hAnsi="Roboto regular" w:cs="Arial"/>
                <w:b/>
                <w:lang w:eastAsia="es-ES"/>
              </w:rPr>
            </w:pPr>
            <w:r>
              <w:rPr>
                <w:rFonts w:ascii="Roboto regular" w:eastAsia="Times New Roman" w:hAnsi="Roboto regular" w:cs="Arial"/>
                <w:b/>
                <w:lang w:eastAsia="es-ES"/>
              </w:rPr>
              <w:t xml:space="preserve">CONDICIONES SOLICITADO EN </w:t>
            </w:r>
            <w:r w:rsidR="00B550D9">
              <w:rPr>
                <w:rFonts w:ascii="Roboto regular" w:eastAsia="Times New Roman" w:hAnsi="Roboto regular" w:cs="Arial"/>
                <w:b/>
                <w:lang w:eastAsia="es-ES"/>
              </w:rPr>
              <w:t>LOS TÉRMINOS</w:t>
            </w:r>
            <w:r>
              <w:rPr>
                <w:rFonts w:ascii="Roboto regular" w:eastAsia="Times New Roman" w:hAnsi="Roboto regular" w:cs="Arial"/>
                <w:b/>
                <w:lang w:eastAsia="es-ES"/>
              </w:rPr>
              <w:t xml:space="preserve"> DE REFERENCIA </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134AA691" w14:textId="77777777" w:rsidR="000014D0" w:rsidRDefault="00000000">
            <w:pPr>
              <w:widowControl w:val="0"/>
              <w:spacing w:after="0" w:line="220" w:lineRule="atLeast"/>
              <w:rPr>
                <w:rFonts w:ascii="Roboto regular" w:eastAsia="Times New Roman" w:hAnsi="Roboto regular" w:cs="Arial"/>
                <w:b/>
                <w:lang w:eastAsia="es-ES"/>
              </w:rPr>
            </w:pPr>
            <w:r>
              <w:rPr>
                <w:rFonts w:ascii="Roboto regular" w:eastAsia="Times New Roman" w:hAnsi="Roboto regular" w:cs="Arial"/>
                <w:b/>
                <w:lang w:eastAsia="es-ES"/>
              </w:rPr>
              <w:t xml:space="preserve">                          PROPUESTA</w:t>
            </w:r>
          </w:p>
        </w:tc>
      </w:tr>
      <w:tr w:rsidR="000014D0" w14:paraId="0BB084D9" w14:textId="77777777" w:rsidTr="00155348">
        <w:trPr>
          <w:trHeight w:val="1814"/>
          <w:jc w:val="center"/>
        </w:trPr>
        <w:tc>
          <w:tcPr>
            <w:tcW w:w="7655" w:type="dxa"/>
            <w:tcBorders>
              <w:top w:val="single" w:sz="4" w:space="0" w:color="000000"/>
              <w:left w:val="single" w:sz="4" w:space="0" w:color="000000"/>
              <w:bottom w:val="single" w:sz="4" w:space="0" w:color="000000"/>
              <w:right w:val="single" w:sz="4" w:space="0" w:color="000000"/>
            </w:tcBorders>
            <w:shd w:val="clear" w:color="auto" w:fill="auto"/>
          </w:tcPr>
          <w:p w14:paraId="05941246" w14:textId="487483C6" w:rsidR="00155348" w:rsidRPr="00155348" w:rsidRDefault="00000000" w:rsidP="00155348">
            <w:pPr>
              <w:widowControl w:val="0"/>
              <w:spacing w:after="0" w:line="240" w:lineRule="auto"/>
              <w:jc w:val="both"/>
              <w:rPr>
                <w:rFonts w:ascii="Roboto" w:eastAsiaTheme="minorEastAsia" w:hAnsi="Roboto" w:cs="Tahoma"/>
                <w:b/>
                <w:sz w:val="18"/>
                <w:szCs w:val="18"/>
                <w:lang w:eastAsia="es-ES"/>
              </w:rPr>
            </w:pPr>
            <w:r>
              <w:rPr>
                <w:rFonts w:ascii="Roboto" w:eastAsiaTheme="minorEastAsia" w:hAnsi="Roboto" w:cs="Tahoma"/>
                <w:b/>
                <w:sz w:val="18"/>
                <w:szCs w:val="18"/>
                <w:lang w:eastAsia="es-ES"/>
              </w:rPr>
              <w:t>OBJETIVO</w:t>
            </w:r>
            <w:r w:rsidR="00155348">
              <w:rPr>
                <w:rFonts w:ascii="Roboto" w:eastAsiaTheme="minorEastAsia" w:hAnsi="Roboto" w:cs="Tahoma"/>
                <w:b/>
                <w:sz w:val="18"/>
                <w:szCs w:val="18"/>
                <w:lang w:eastAsia="es-ES"/>
              </w:rPr>
              <w:t xml:space="preserve"> GENERAL</w:t>
            </w:r>
          </w:p>
          <w:p w14:paraId="1978855A" w14:textId="307E18C8" w:rsidR="000014D0" w:rsidRDefault="00155348" w:rsidP="008F64D2">
            <w:pPr>
              <w:jc w:val="both"/>
              <w:rPr>
                <w:rFonts w:ascii="Roboto" w:eastAsiaTheme="minorEastAsia" w:hAnsi="Roboto" w:cs="Tahoma"/>
                <w:sz w:val="18"/>
                <w:szCs w:val="18"/>
                <w:lang w:eastAsia="es-ES"/>
              </w:rPr>
            </w:pPr>
            <w:r w:rsidRPr="00155348">
              <w:rPr>
                <w:rFonts w:ascii="Roboto" w:eastAsiaTheme="minorEastAsia" w:hAnsi="Roboto" w:cs="Tahoma"/>
                <w:sz w:val="18"/>
                <w:szCs w:val="18"/>
                <w:lang w:eastAsia="es-ES"/>
              </w:rPr>
              <w:t xml:space="preserve">Desarrollar e implementar el Sistema de administración  gestión catastral mediante estándares abiertos y software libre (Open </w:t>
            </w:r>
            <w:proofErr w:type="spellStart"/>
            <w:r w:rsidRPr="00155348">
              <w:rPr>
                <w:rFonts w:ascii="Roboto" w:eastAsiaTheme="minorEastAsia" w:hAnsi="Roboto" w:cs="Tahoma"/>
                <w:sz w:val="18"/>
                <w:szCs w:val="18"/>
                <w:lang w:eastAsia="es-ES"/>
              </w:rPr>
              <w:t>Source</w:t>
            </w:r>
            <w:proofErr w:type="spellEnd"/>
            <w:r w:rsidRPr="00155348">
              <w:rPr>
                <w:rFonts w:ascii="Roboto" w:eastAsiaTheme="minorEastAsia" w:hAnsi="Roboto" w:cs="Tahoma"/>
                <w:sz w:val="18"/>
                <w:szCs w:val="18"/>
                <w:lang w:eastAsia="es-ES"/>
              </w:rPr>
              <w:t>), con la capacidad de integrar la información alfanumérica, espacial, fotográfica y gerencial, mediante la combinación del uso de Internet a través de aplicaciones web y con herramientas específicas de Sistemas de Información Geográfica, garantizando los resultados de una buena ejecución e implantación para una adecuada administración, gestión y actualización de la información catastrales en los gobiernos municipal.</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3FA08238" w14:textId="36525843" w:rsidR="000014D0" w:rsidRDefault="00000000">
            <w:pPr>
              <w:widowControl w:val="0"/>
              <w:spacing w:line="220" w:lineRule="atLeast"/>
            </w:pPr>
            <w:r>
              <w:rPr>
                <w:rFonts w:ascii="Roboto regular" w:eastAsia="Times New Roman" w:hAnsi="Roboto regular" w:cs="Arial"/>
                <w:b/>
                <w:sz w:val="18"/>
                <w:szCs w:val="18"/>
                <w:lang w:eastAsia="es-ES"/>
              </w:rPr>
              <w:t xml:space="preserve">Propuesta </w:t>
            </w:r>
            <w:r w:rsidR="00155348">
              <w:rPr>
                <w:rFonts w:ascii="Roboto regular" w:eastAsia="Times New Roman" w:hAnsi="Roboto regular" w:cs="Arial"/>
                <w:b/>
                <w:sz w:val="18"/>
                <w:szCs w:val="18"/>
                <w:lang w:eastAsia="es-ES"/>
              </w:rPr>
              <w:t>Christian Octavio Condori Ticona</w:t>
            </w:r>
            <w:r>
              <w:rPr>
                <w:rFonts w:ascii="Roboto regular" w:eastAsia="Times New Roman" w:hAnsi="Roboto regular" w:cs="Arial"/>
                <w:b/>
                <w:sz w:val="18"/>
                <w:szCs w:val="18"/>
                <w:lang w:eastAsia="es-ES"/>
              </w:rPr>
              <w:t>, tengo conocimiento y acepto condiciones.</w:t>
            </w:r>
          </w:p>
        </w:tc>
      </w:tr>
      <w:tr w:rsidR="00155348" w14:paraId="5F2970F7" w14:textId="77777777" w:rsidTr="00155348">
        <w:trPr>
          <w:trHeight w:val="927"/>
          <w:jc w:val="center"/>
        </w:trPr>
        <w:tc>
          <w:tcPr>
            <w:tcW w:w="7655" w:type="dxa"/>
            <w:tcBorders>
              <w:top w:val="single" w:sz="4" w:space="0" w:color="000000"/>
              <w:left w:val="single" w:sz="4" w:space="0" w:color="000000"/>
              <w:bottom w:val="single" w:sz="4" w:space="0" w:color="000000"/>
              <w:right w:val="single" w:sz="4" w:space="0" w:color="000000"/>
            </w:tcBorders>
            <w:shd w:val="clear" w:color="auto" w:fill="auto"/>
          </w:tcPr>
          <w:p w14:paraId="14F9D8FB" w14:textId="38F01919" w:rsidR="00155348" w:rsidRPr="00155348" w:rsidRDefault="00155348" w:rsidP="00155348">
            <w:pPr>
              <w:widowControl w:val="0"/>
              <w:spacing w:after="0" w:line="240" w:lineRule="auto"/>
              <w:jc w:val="both"/>
              <w:rPr>
                <w:rFonts w:ascii="Roboto" w:eastAsiaTheme="minorEastAsia" w:hAnsi="Roboto" w:cs="Tahoma"/>
                <w:b/>
                <w:sz w:val="18"/>
                <w:szCs w:val="18"/>
                <w:lang w:eastAsia="es-ES"/>
              </w:rPr>
            </w:pPr>
            <w:r>
              <w:rPr>
                <w:rFonts w:ascii="Roboto" w:eastAsiaTheme="minorEastAsia" w:hAnsi="Roboto" w:cs="Tahoma"/>
                <w:b/>
                <w:sz w:val="18"/>
                <w:szCs w:val="18"/>
                <w:lang w:eastAsia="es-ES"/>
              </w:rPr>
              <w:t>ACTIVIDADES</w:t>
            </w:r>
          </w:p>
          <w:p w14:paraId="09537ACD" w14:textId="77777777" w:rsidR="00155348" w:rsidRPr="00155348" w:rsidRDefault="00155348" w:rsidP="00155348">
            <w:pPr>
              <w:widowControl w:val="0"/>
              <w:spacing w:after="0" w:line="240" w:lineRule="auto"/>
              <w:jc w:val="both"/>
              <w:rPr>
                <w:rFonts w:ascii="Roboto" w:eastAsiaTheme="minorEastAsia" w:hAnsi="Roboto" w:cs="Tahoma"/>
                <w:bCs/>
                <w:sz w:val="18"/>
                <w:szCs w:val="18"/>
                <w:lang w:eastAsia="es-ES"/>
              </w:rPr>
            </w:pPr>
            <w:r w:rsidRPr="00155348">
              <w:rPr>
                <w:rFonts w:ascii="Roboto" w:eastAsiaTheme="minorEastAsia" w:hAnsi="Roboto" w:cs="Tahoma"/>
                <w:bCs/>
                <w:sz w:val="18"/>
                <w:szCs w:val="18"/>
                <w:lang w:eastAsia="es-ES"/>
              </w:rPr>
              <w:t xml:space="preserve">Las actividades que desarrollará el </w:t>
            </w:r>
            <w:proofErr w:type="gramStart"/>
            <w:r w:rsidRPr="00155348">
              <w:rPr>
                <w:rFonts w:ascii="Roboto" w:eastAsiaTheme="minorEastAsia" w:hAnsi="Roboto" w:cs="Tahoma"/>
                <w:bCs/>
                <w:sz w:val="18"/>
                <w:szCs w:val="18"/>
                <w:lang w:eastAsia="es-ES"/>
              </w:rPr>
              <w:t>Consultor,</w:t>
            </w:r>
            <w:proofErr w:type="gramEnd"/>
            <w:r w:rsidRPr="00155348">
              <w:rPr>
                <w:rFonts w:ascii="Roboto" w:eastAsiaTheme="minorEastAsia" w:hAnsi="Roboto" w:cs="Tahoma"/>
                <w:bCs/>
                <w:sz w:val="18"/>
                <w:szCs w:val="18"/>
                <w:lang w:eastAsia="es-ES"/>
              </w:rPr>
              <w:t xml:space="preserve"> son las siguientes: </w:t>
            </w:r>
          </w:p>
          <w:p w14:paraId="629ABF72" w14:textId="77777777" w:rsidR="00155348" w:rsidRPr="00155348" w:rsidRDefault="00155348" w:rsidP="00155348">
            <w:pPr>
              <w:widowControl w:val="0"/>
              <w:spacing w:after="0" w:line="240" w:lineRule="auto"/>
              <w:jc w:val="both"/>
              <w:rPr>
                <w:rFonts w:ascii="Roboto" w:eastAsiaTheme="minorEastAsia" w:hAnsi="Roboto" w:cs="Tahoma"/>
                <w:bCs/>
                <w:sz w:val="18"/>
                <w:szCs w:val="18"/>
                <w:lang w:eastAsia="es-ES"/>
              </w:rPr>
            </w:pPr>
          </w:p>
          <w:p w14:paraId="65AF625C" w14:textId="77777777" w:rsidR="00155348" w:rsidRPr="00155348" w:rsidRDefault="00155348" w:rsidP="00155348">
            <w:pPr>
              <w:pStyle w:val="Prrafodelista"/>
              <w:widowControl w:val="0"/>
              <w:numPr>
                <w:ilvl w:val="0"/>
                <w:numId w:val="74"/>
              </w:numPr>
              <w:spacing w:after="0" w:line="240" w:lineRule="auto"/>
              <w:jc w:val="both"/>
              <w:rPr>
                <w:rFonts w:ascii="Roboto" w:eastAsiaTheme="minorEastAsia" w:hAnsi="Roboto" w:cs="Tahoma"/>
                <w:bCs/>
                <w:sz w:val="18"/>
                <w:szCs w:val="18"/>
                <w:lang w:eastAsia="es-ES"/>
              </w:rPr>
            </w:pPr>
            <w:r w:rsidRPr="00155348">
              <w:rPr>
                <w:rFonts w:ascii="Roboto" w:eastAsiaTheme="minorEastAsia" w:hAnsi="Roboto" w:cs="Tahoma"/>
                <w:bCs/>
                <w:sz w:val="18"/>
                <w:szCs w:val="18"/>
                <w:lang w:eastAsia="es-ES"/>
              </w:rPr>
              <w:t xml:space="preserve">Todas las actividades que realizará el Consultor, será en coordinación con el </w:t>
            </w:r>
            <w:proofErr w:type="gramStart"/>
            <w:r w:rsidRPr="00155348">
              <w:rPr>
                <w:rFonts w:ascii="Roboto" w:eastAsiaTheme="minorEastAsia" w:hAnsi="Roboto" w:cs="Tahoma"/>
                <w:bCs/>
                <w:sz w:val="18"/>
                <w:szCs w:val="18"/>
                <w:lang w:eastAsia="es-ES"/>
              </w:rPr>
              <w:t>Director General</w:t>
            </w:r>
            <w:proofErr w:type="gramEnd"/>
            <w:r w:rsidRPr="00155348">
              <w:rPr>
                <w:rFonts w:ascii="Roboto" w:eastAsiaTheme="minorEastAsia" w:hAnsi="Roboto" w:cs="Tahoma"/>
                <w:bCs/>
                <w:sz w:val="18"/>
                <w:szCs w:val="18"/>
                <w:lang w:eastAsia="es-ES"/>
              </w:rPr>
              <w:t xml:space="preserve"> de Ordenamiento Urbano y Profesionales de la DGOU.</w:t>
            </w:r>
          </w:p>
          <w:p w14:paraId="145D5D7C" w14:textId="77777777" w:rsidR="00155348" w:rsidRPr="00155348" w:rsidRDefault="00155348" w:rsidP="00155348">
            <w:pPr>
              <w:pStyle w:val="Prrafodelista"/>
              <w:widowControl w:val="0"/>
              <w:numPr>
                <w:ilvl w:val="0"/>
                <w:numId w:val="74"/>
              </w:numPr>
              <w:spacing w:after="0" w:line="240" w:lineRule="auto"/>
              <w:jc w:val="both"/>
              <w:rPr>
                <w:rFonts w:ascii="Roboto" w:eastAsiaTheme="minorEastAsia" w:hAnsi="Roboto" w:cs="Tahoma"/>
                <w:bCs/>
                <w:sz w:val="18"/>
                <w:szCs w:val="18"/>
                <w:lang w:eastAsia="es-ES"/>
              </w:rPr>
            </w:pPr>
            <w:r w:rsidRPr="00155348">
              <w:rPr>
                <w:rFonts w:ascii="Roboto" w:eastAsiaTheme="minorEastAsia" w:hAnsi="Roboto" w:cs="Tahoma"/>
                <w:bCs/>
                <w:sz w:val="18"/>
                <w:szCs w:val="18"/>
                <w:lang w:eastAsia="es-ES"/>
              </w:rPr>
              <w:t xml:space="preserve">Todas las tareas que realizará el Especialista, será en coordinación con el </w:t>
            </w:r>
            <w:proofErr w:type="gramStart"/>
            <w:r w:rsidRPr="00155348">
              <w:rPr>
                <w:rFonts w:ascii="Roboto" w:eastAsiaTheme="minorEastAsia" w:hAnsi="Roboto" w:cs="Tahoma"/>
                <w:bCs/>
                <w:sz w:val="18"/>
                <w:szCs w:val="18"/>
                <w:lang w:eastAsia="es-ES"/>
              </w:rPr>
              <w:t>Jefe</w:t>
            </w:r>
            <w:proofErr w:type="gramEnd"/>
            <w:r w:rsidRPr="00155348">
              <w:rPr>
                <w:rFonts w:ascii="Roboto" w:eastAsiaTheme="minorEastAsia" w:hAnsi="Roboto" w:cs="Tahoma"/>
                <w:bCs/>
                <w:sz w:val="18"/>
                <w:szCs w:val="18"/>
                <w:lang w:eastAsia="es-ES"/>
              </w:rPr>
              <w:t xml:space="preserve"> de Sistemas del MOPSV y Profesionales de la DGOU.</w:t>
            </w:r>
          </w:p>
          <w:p w14:paraId="5CD80D66" w14:textId="77777777" w:rsidR="00155348" w:rsidRPr="00155348" w:rsidRDefault="00155348" w:rsidP="00155348">
            <w:pPr>
              <w:pStyle w:val="Prrafodelista"/>
              <w:widowControl w:val="0"/>
              <w:numPr>
                <w:ilvl w:val="0"/>
                <w:numId w:val="74"/>
              </w:numPr>
              <w:spacing w:after="0" w:line="240" w:lineRule="auto"/>
              <w:jc w:val="both"/>
              <w:rPr>
                <w:rFonts w:ascii="Roboto" w:eastAsiaTheme="minorEastAsia" w:hAnsi="Roboto" w:cs="Tahoma"/>
                <w:bCs/>
                <w:sz w:val="18"/>
                <w:szCs w:val="18"/>
                <w:lang w:eastAsia="es-ES"/>
              </w:rPr>
            </w:pPr>
            <w:r w:rsidRPr="00155348">
              <w:rPr>
                <w:rFonts w:ascii="Roboto" w:eastAsiaTheme="minorEastAsia" w:hAnsi="Roboto" w:cs="Tahoma"/>
                <w:bCs/>
                <w:sz w:val="18"/>
                <w:szCs w:val="18"/>
                <w:lang w:eastAsia="es-ES"/>
              </w:rPr>
              <w:t>Elaboración del plan de trabajo y el cronograma para el desarrollo del proyecto.</w:t>
            </w:r>
          </w:p>
          <w:p w14:paraId="6786FA76" w14:textId="77777777" w:rsidR="00155348" w:rsidRPr="00155348" w:rsidRDefault="00155348" w:rsidP="00155348">
            <w:pPr>
              <w:pStyle w:val="Prrafodelista"/>
              <w:widowControl w:val="0"/>
              <w:numPr>
                <w:ilvl w:val="0"/>
                <w:numId w:val="74"/>
              </w:numPr>
              <w:spacing w:after="0" w:line="240" w:lineRule="auto"/>
              <w:jc w:val="both"/>
              <w:rPr>
                <w:rFonts w:ascii="Roboto" w:eastAsiaTheme="minorEastAsia" w:hAnsi="Roboto" w:cs="Tahoma"/>
                <w:bCs/>
                <w:sz w:val="18"/>
                <w:szCs w:val="18"/>
                <w:lang w:eastAsia="es-ES"/>
              </w:rPr>
            </w:pPr>
            <w:r w:rsidRPr="00155348">
              <w:rPr>
                <w:rFonts w:ascii="Roboto" w:eastAsiaTheme="minorEastAsia" w:hAnsi="Roboto" w:cs="Tahoma"/>
                <w:bCs/>
                <w:sz w:val="18"/>
                <w:szCs w:val="18"/>
                <w:lang w:eastAsia="es-ES"/>
              </w:rPr>
              <w:t xml:space="preserve">Ejecución de entrevistas a los responsables y equipo a cargo del desarrollo </w:t>
            </w:r>
            <w:r w:rsidRPr="00155348">
              <w:rPr>
                <w:rFonts w:ascii="Roboto" w:eastAsiaTheme="minorEastAsia" w:hAnsi="Roboto" w:cs="Tahoma"/>
                <w:b/>
                <w:sz w:val="18"/>
                <w:szCs w:val="18"/>
                <w:lang w:eastAsia="es-ES"/>
              </w:rPr>
              <w:t>del PROGRAMA DE MEJORA DE LA GESTIÓN MUNICIPAL SEGUNDA FASE</w:t>
            </w:r>
            <w:r w:rsidRPr="00155348">
              <w:rPr>
                <w:rFonts w:ascii="Roboto" w:eastAsiaTheme="minorEastAsia" w:hAnsi="Roboto" w:cs="Tahoma"/>
                <w:bCs/>
                <w:sz w:val="18"/>
                <w:szCs w:val="18"/>
                <w:lang w:eastAsia="es-ES"/>
              </w:rPr>
              <w:t xml:space="preserve">, </w:t>
            </w:r>
            <w:proofErr w:type="gramStart"/>
            <w:r w:rsidRPr="00155348">
              <w:rPr>
                <w:rFonts w:ascii="Roboto" w:eastAsiaTheme="minorEastAsia" w:hAnsi="Roboto" w:cs="Tahoma"/>
                <w:bCs/>
                <w:sz w:val="18"/>
                <w:szCs w:val="18"/>
                <w:lang w:eastAsia="es-ES"/>
              </w:rPr>
              <w:t>a objeto de</w:t>
            </w:r>
            <w:proofErr w:type="gramEnd"/>
            <w:r w:rsidRPr="00155348">
              <w:rPr>
                <w:rFonts w:ascii="Roboto" w:eastAsiaTheme="minorEastAsia" w:hAnsi="Roboto" w:cs="Tahoma"/>
                <w:bCs/>
                <w:sz w:val="18"/>
                <w:szCs w:val="18"/>
                <w:lang w:eastAsia="es-ES"/>
              </w:rPr>
              <w:t xml:space="preserve"> coordinar las necesidades del sistema catastral. </w:t>
            </w:r>
          </w:p>
          <w:p w14:paraId="40437D19" w14:textId="77777777" w:rsidR="00155348" w:rsidRPr="00155348" w:rsidRDefault="00155348" w:rsidP="00155348">
            <w:pPr>
              <w:pStyle w:val="Prrafodelista"/>
              <w:widowControl w:val="0"/>
              <w:numPr>
                <w:ilvl w:val="0"/>
                <w:numId w:val="74"/>
              </w:numPr>
              <w:spacing w:after="0" w:line="240" w:lineRule="auto"/>
              <w:jc w:val="both"/>
              <w:rPr>
                <w:rFonts w:ascii="Roboto" w:eastAsiaTheme="minorEastAsia" w:hAnsi="Roboto" w:cs="Tahoma"/>
                <w:bCs/>
                <w:sz w:val="18"/>
                <w:szCs w:val="18"/>
                <w:lang w:eastAsia="es-ES"/>
              </w:rPr>
            </w:pPr>
            <w:r w:rsidRPr="00155348">
              <w:rPr>
                <w:rFonts w:ascii="Roboto" w:eastAsiaTheme="minorEastAsia" w:hAnsi="Roboto" w:cs="Tahoma"/>
                <w:bCs/>
                <w:sz w:val="18"/>
                <w:szCs w:val="18"/>
                <w:lang w:eastAsia="es-ES"/>
              </w:rPr>
              <w:t>Desarrollo y programación del sistema catastral.</w:t>
            </w:r>
          </w:p>
          <w:p w14:paraId="78230810" w14:textId="77777777" w:rsidR="00155348" w:rsidRPr="00155348" w:rsidRDefault="00155348" w:rsidP="00155348">
            <w:pPr>
              <w:pStyle w:val="Prrafodelista"/>
              <w:widowControl w:val="0"/>
              <w:numPr>
                <w:ilvl w:val="0"/>
                <w:numId w:val="74"/>
              </w:numPr>
              <w:spacing w:after="0" w:line="240" w:lineRule="auto"/>
              <w:jc w:val="both"/>
              <w:rPr>
                <w:rFonts w:ascii="Roboto" w:eastAsiaTheme="minorEastAsia" w:hAnsi="Roboto" w:cs="Tahoma"/>
                <w:bCs/>
                <w:sz w:val="18"/>
                <w:szCs w:val="18"/>
                <w:lang w:eastAsia="es-ES"/>
              </w:rPr>
            </w:pPr>
            <w:r w:rsidRPr="00155348">
              <w:rPr>
                <w:rFonts w:ascii="Roboto" w:eastAsiaTheme="minorEastAsia" w:hAnsi="Roboto" w:cs="Tahoma"/>
                <w:bCs/>
                <w:sz w:val="18"/>
                <w:szCs w:val="18"/>
                <w:lang w:eastAsia="es-ES"/>
              </w:rPr>
              <w:t>Realizar capacitación al personal de la DGOU área de sistemas sobre el manejo del Sistema.</w:t>
            </w:r>
          </w:p>
          <w:p w14:paraId="72F941CC" w14:textId="77777777" w:rsidR="00155348" w:rsidRPr="00155348" w:rsidRDefault="00155348" w:rsidP="00155348">
            <w:pPr>
              <w:pStyle w:val="Prrafodelista"/>
              <w:widowControl w:val="0"/>
              <w:numPr>
                <w:ilvl w:val="0"/>
                <w:numId w:val="74"/>
              </w:numPr>
              <w:spacing w:after="0" w:line="240" w:lineRule="auto"/>
              <w:jc w:val="both"/>
              <w:rPr>
                <w:rFonts w:ascii="Roboto" w:eastAsiaTheme="minorEastAsia" w:hAnsi="Roboto" w:cs="Tahoma"/>
                <w:bCs/>
                <w:sz w:val="18"/>
                <w:szCs w:val="18"/>
                <w:lang w:eastAsia="es-ES"/>
              </w:rPr>
            </w:pPr>
            <w:r w:rsidRPr="00155348">
              <w:rPr>
                <w:rFonts w:ascii="Roboto" w:eastAsiaTheme="minorEastAsia" w:hAnsi="Roboto" w:cs="Tahoma"/>
                <w:bCs/>
                <w:sz w:val="18"/>
                <w:szCs w:val="18"/>
                <w:lang w:eastAsia="es-ES"/>
              </w:rPr>
              <w:t>Asistencia técnica al personal de la DGOU respecto al Sistema.</w:t>
            </w:r>
          </w:p>
          <w:p w14:paraId="5F5E3634" w14:textId="77777777" w:rsidR="00155348" w:rsidRPr="00155348" w:rsidRDefault="00155348" w:rsidP="00155348">
            <w:pPr>
              <w:pStyle w:val="Prrafodelista"/>
              <w:widowControl w:val="0"/>
              <w:numPr>
                <w:ilvl w:val="0"/>
                <w:numId w:val="74"/>
              </w:numPr>
              <w:spacing w:after="0" w:line="240" w:lineRule="auto"/>
              <w:jc w:val="both"/>
              <w:rPr>
                <w:rFonts w:ascii="Roboto" w:eastAsiaTheme="minorEastAsia" w:hAnsi="Roboto" w:cs="Tahoma"/>
                <w:bCs/>
                <w:sz w:val="18"/>
                <w:szCs w:val="18"/>
                <w:lang w:eastAsia="es-ES"/>
              </w:rPr>
            </w:pPr>
            <w:r w:rsidRPr="00155348">
              <w:rPr>
                <w:rFonts w:ascii="Roboto" w:eastAsiaTheme="minorEastAsia" w:hAnsi="Roboto" w:cs="Tahoma"/>
                <w:bCs/>
                <w:sz w:val="18"/>
                <w:szCs w:val="18"/>
                <w:lang w:eastAsia="es-ES"/>
              </w:rPr>
              <w:t>Otras tareas que le fueran asignadas relacionadas con la consultoría.</w:t>
            </w:r>
          </w:p>
          <w:p w14:paraId="3C5255E9" w14:textId="77777777" w:rsidR="00155348" w:rsidRPr="00155348" w:rsidRDefault="00155348" w:rsidP="00155348">
            <w:pPr>
              <w:widowControl w:val="0"/>
              <w:spacing w:after="0" w:line="240" w:lineRule="auto"/>
              <w:jc w:val="both"/>
              <w:rPr>
                <w:rFonts w:ascii="Roboto" w:eastAsiaTheme="minorEastAsia" w:hAnsi="Roboto" w:cs="Tahoma"/>
                <w:bCs/>
                <w:sz w:val="18"/>
                <w:szCs w:val="18"/>
                <w:lang w:eastAsia="es-ES"/>
              </w:rPr>
            </w:pPr>
          </w:p>
          <w:p w14:paraId="3DB6B080" w14:textId="77777777" w:rsidR="00155348" w:rsidRPr="00155348" w:rsidRDefault="00155348" w:rsidP="00155348">
            <w:pPr>
              <w:widowControl w:val="0"/>
              <w:spacing w:after="0" w:line="240" w:lineRule="auto"/>
              <w:jc w:val="both"/>
              <w:rPr>
                <w:rFonts w:ascii="Roboto" w:eastAsiaTheme="minorEastAsia" w:hAnsi="Roboto" w:cs="Tahoma"/>
                <w:bCs/>
                <w:sz w:val="18"/>
                <w:szCs w:val="18"/>
                <w:lang w:eastAsia="es-ES"/>
              </w:rPr>
            </w:pPr>
            <w:r w:rsidRPr="00155348">
              <w:rPr>
                <w:rFonts w:ascii="Roboto" w:eastAsiaTheme="minorEastAsia" w:hAnsi="Roboto" w:cs="Tahoma"/>
                <w:bCs/>
                <w:sz w:val="18"/>
                <w:szCs w:val="18"/>
                <w:lang w:eastAsia="es-ES"/>
              </w:rPr>
              <w:t>Estas actividades y responsabilidades no son limitativas, por lo tanto, el personal de apoyo, en consideración a mejorar sus labores y en función a instrucciones superiores, podrá desarrollar otras adicionales solicitadas que permitan coadyuvar al mejoramiento de los objetivos de la Dirección General de Ordenamiento Urbano.</w:t>
            </w:r>
          </w:p>
          <w:p w14:paraId="771E882C" w14:textId="2102F3E6" w:rsidR="00155348" w:rsidRDefault="00155348" w:rsidP="00155348">
            <w:pPr>
              <w:pStyle w:val="Textoindependiente1"/>
              <w:widowControl w:val="0"/>
              <w:spacing w:before="0" w:line="240" w:lineRule="auto"/>
              <w:rPr>
                <w:rFonts w:ascii="Roboto" w:eastAsiaTheme="minorEastAsia" w:hAnsi="Roboto" w:cs="Tahoma"/>
                <w:color w:val="auto"/>
                <w:sz w:val="18"/>
                <w:szCs w:val="18"/>
                <w:lang w:eastAsia="es-ES"/>
              </w:rPr>
            </w:pP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695AE5A9" w14:textId="5D4A2022" w:rsidR="00155348" w:rsidRDefault="00155348" w:rsidP="00155348">
            <w:pPr>
              <w:widowControl w:val="0"/>
              <w:spacing w:line="220" w:lineRule="atLeast"/>
            </w:pPr>
            <w:r>
              <w:rPr>
                <w:rFonts w:ascii="Roboto regular" w:eastAsia="Times New Roman" w:hAnsi="Roboto regular" w:cs="Arial"/>
                <w:b/>
                <w:sz w:val="18"/>
                <w:szCs w:val="18"/>
                <w:lang w:eastAsia="es-ES"/>
              </w:rPr>
              <w:t>Propuesta Christian Octavio Condori Ticona, tengo conocimiento y acepto condiciones.</w:t>
            </w:r>
          </w:p>
        </w:tc>
      </w:tr>
      <w:tr w:rsidR="00155348" w14:paraId="48D5B0DA" w14:textId="77777777" w:rsidTr="00155348">
        <w:trPr>
          <w:trHeight w:val="2820"/>
          <w:jc w:val="center"/>
        </w:trPr>
        <w:tc>
          <w:tcPr>
            <w:tcW w:w="7655" w:type="dxa"/>
            <w:tcBorders>
              <w:top w:val="single" w:sz="4" w:space="0" w:color="000000"/>
              <w:left w:val="single" w:sz="4" w:space="0" w:color="000000"/>
              <w:bottom w:val="single" w:sz="4" w:space="0" w:color="000000"/>
              <w:right w:val="single" w:sz="4" w:space="0" w:color="000000"/>
            </w:tcBorders>
            <w:shd w:val="clear" w:color="auto" w:fill="auto"/>
          </w:tcPr>
          <w:p w14:paraId="53DF9523" w14:textId="77777777" w:rsidR="00155348" w:rsidRDefault="00155348" w:rsidP="00155348">
            <w:pPr>
              <w:widowControl w:val="0"/>
              <w:tabs>
                <w:tab w:val="left" w:pos="6377"/>
              </w:tabs>
              <w:spacing w:after="0" w:line="240" w:lineRule="auto"/>
              <w:jc w:val="both"/>
              <w:rPr>
                <w:rFonts w:ascii="Roboto" w:eastAsiaTheme="minorEastAsia" w:hAnsi="Roboto" w:cs="Tahoma"/>
                <w:bCs/>
                <w:sz w:val="18"/>
                <w:szCs w:val="18"/>
                <w:lang w:eastAsia="es-ES"/>
              </w:rPr>
            </w:pPr>
            <w:r>
              <w:rPr>
                <w:rFonts w:ascii="Roboto" w:eastAsiaTheme="minorEastAsia" w:hAnsi="Roboto" w:cs="Tahoma"/>
                <w:b/>
                <w:bCs/>
                <w:sz w:val="18"/>
                <w:szCs w:val="18"/>
                <w:lang w:eastAsia="es-ES"/>
              </w:rPr>
              <w:lastRenderedPageBreak/>
              <w:t>RESULTADOS ESPERADOS</w:t>
            </w:r>
          </w:p>
          <w:p w14:paraId="07C76D71" w14:textId="77777777" w:rsidR="00155348" w:rsidRPr="00155348" w:rsidRDefault="00155348" w:rsidP="00155348">
            <w:pPr>
              <w:widowControl w:val="0"/>
              <w:tabs>
                <w:tab w:val="left" w:pos="6377"/>
              </w:tabs>
              <w:spacing w:after="0" w:line="240" w:lineRule="auto"/>
              <w:jc w:val="both"/>
              <w:rPr>
                <w:rFonts w:ascii="Roboto" w:eastAsiaTheme="minorEastAsia" w:hAnsi="Roboto" w:cs="Tahoma"/>
                <w:bCs/>
                <w:sz w:val="18"/>
                <w:szCs w:val="18"/>
                <w:lang w:eastAsia="es-ES"/>
              </w:rPr>
            </w:pPr>
            <w:r w:rsidRPr="00155348">
              <w:rPr>
                <w:rFonts w:ascii="Roboto" w:eastAsiaTheme="minorEastAsia" w:hAnsi="Roboto" w:cs="Tahoma"/>
                <w:bCs/>
                <w:sz w:val="18"/>
                <w:szCs w:val="18"/>
                <w:lang w:eastAsia="es-ES"/>
              </w:rPr>
              <w:t>En función de las actividades a desarrollar, los resultados son los que se detallan:</w:t>
            </w:r>
          </w:p>
          <w:p w14:paraId="08BE3DDA" w14:textId="77777777" w:rsidR="00155348" w:rsidRPr="00155348" w:rsidRDefault="00155348" w:rsidP="00155348">
            <w:pPr>
              <w:widowControl w:val="0"/>
              <w:tabs>
                <w:tab w:val="left" w:pos="6377"/>
              </w:tabs>
              <w:spacing w:after="0" w:line="240" w:lineRule="auto"/>
              <w:jc w:val="both"/>
              <w:rPr>
                <w:rFonts w:ascii="Roboto" w:eastAsiaTheme="minorEastAsia" w:hAnsi="Roboto" w:cs="Tahoma"/>
                <w:bCs/>
                <w:sz w:val="18"/>
                <w:szCs w:val="18"/>
                <w:lang w:eastAsia="es-ES"/>
              </w:rPr>
            </w:pPr>
          </w:p>
          <w:p w14:paraId="055797B6" w14:textId="77777777" w:rsidR="00155348" w:rsidRPr="00155348" w:rsidRDefault="00155348" w:rsidP="00155348">
            <w:pPr>
              <w:pStyle w:val="Prrafodelista"/>
              <w:widowControl w:val="0"/>
              <w:numPr>
                <w:ilvl w:val="0"/>
                <w:numId w:val="73"/>
              </w:numPr>
              <w:tabs>
                <w:tab w:val="left" w:pos="6377"/>
              </w:tabs>
              <w:spacing w:after="0" w:line="240" w:lineRule="auto"/>
              <w:jc w:val="both"/>
              <w:rPr>
                <w:rFonts w:ascii="Roboto" w:eastAsiaTheme="minorEastAsia" w:hAnsi="Roboto" w:cs="Tahoma"/>
                <w:bCs/>
                <w:sz w:val="18"/>
                <w:szCs w:val="18"/>
                <w:lang w:eastAsia="es-ES"/>
              </w:rPr>
            </w:pPr>
            <w:r w:rsidRPr="00155348">
              <w:rPr>
                <w:rFonts w:ascii="Roboto" w:eastAsiaTheme="minorEastAsia" w:hAnsi="Roboto" w:cs="Tahoma"/>
                <w:bCs/>
                <w:sz w:val="18"/>
                <w:szCs w:val="18"/>
                <w:lang w:eastAsia="es-ES"/>
              </w:rPr>
              <w:t>Plan de trabajo y cronograma de actividades</w:t>
            </w:r>
          </w:p>
          <w:p w14:paraId="0C63C77C" w14:textId="77777777" w:rsidR="00155348" w:rsidRPr="00155348" w:rsidRDefault="00155348" w:rsidP="00155348">
            <w:pPr>
              <w:pStyle w:val="Prrafodelista"/>
              <w:widowControl w:val="0"/>
              <w:numPr>
                <w:ilvl w:val="0"/>
                <w:numId w:val="73"/>
              </w:numPr>
              <w:tabs>
                <w:tab w:val="left" w:pos="6377"/>
              </w:tabs>
              <w:spacing w:after="0" w:line="240" w:lineRule="auto"/>
              <w:jc w:val="both"/>
              <w:rPr>
                <w:rFonts w:ascii="Roboto" w:eastAsiaTheme="minorEastAsia" w:hAnsi="Roboto" w:cs="Tahoma"/>
                <w:bCs/>
                <w:sz w:val="18"/>
                <w:szCs w:val="18"/>
                <w:lang w:eastAsia="es-ES"/>
              </w:rPr>
            </w:pPr>
            <w:r w:rsidRPr="00155348">
              <w:rPr>
                <w:rFonts w:ascii="Roboto" w:eastAsiaTheme="minorEastAsia" w:hAnsi="Roboto" w:cs="Tahoma"/>
                <w:bCs/>
                <w:sz w:val="18"/>
                <w:szCs w:val="18"/>
                <w:lang w:eastAsia="es-ES"/>
              </w:rPr>
              <w:t>Diseño del Modelo de Datos, estructura de la Base de Datos.</w:t>
            </w:r>
          </w:p>
          <w:p w14:paraId="6AE89385" w14:textId="77777777" w:rsidR="00155348" w:rsidRPr="00155348" w:rsidRDefault="00155348" w:rsidP="00155348">
            <w:pPr>
              <w:pStyle w:val="Prrafodelista"/>
              <w:widowControl w:val="0"/>
              <w:numPr>
                <w:ilvl w:val="0"/>
                <w:numId w:val="73"/>
              </w:numPr>
              <w:tabs>
                <w:tab w:val="left" w:pos="6377"/>
              </w:tabs>
              <w:spacing w:after="0" w:line="240" w:lineRule="auto"/>
              <w:jc w:val="both"/>
              <w:rPr>
                <w:rFonts w:ascii="Roboto" w:eastAsiaTheme="minorEastAsia" w:hAnsi="Roboto" w:cs="Tahoma"/>
                <w:bCs/>
                <w:sz w:val="18"/>
                <w:szCs w:val="18"/>
                <w:lang w:eastAsia="es-ES"/>
              </w:rPr>
            </w:pPr>
            <w:r w:rsidRPr="00155348">
              <w:rPr>
                <w:rFonts w:ascii="Roboto" w:eastAsiaTheme="minorEastAsia" w:hAnsi="Roboto" w:cs="Tahoma"/>
                <w:bCs/>
                <w:sz w:val="18"/>
                <w:szCs w:val="18"/>
                <w:lang w:eastAsia="es-ES"/>
              </w:rPr>
              <w:t xml:space="preserve">Desarrollo de los módulos del Sistema (Modulo de registro catastral, módulo geográfico, módulo de valoración, módulo de mantenimiento y administración de la información, módulo geográfico, módulo de intercambio de la información catastral, módulo histórico, módulo de salidas y consultas, módulo de administración del sistema, módulo de auditoría informática, módulo de recepción y registro de trámites, módulo de seguimiento y control de trámites, módulo de inspecciones, módulo de trámites observados y módulo de creación de flujos de trabajo) </w:t>
            </w:r>
          </w:p>
          <w:p w14:paraId="77704D59" w14:textId="77777777" w:rsidR="00155348" w:rsidRPr="00155348" w:rsidRDefault="00155348" w:rsidP="00155348">
            <w:pPr>
              <w:pStyle w:val="Prrafodelista"/>
              <w:widowControl w:val="0"/>
              <w:numPr>
                <w:ilvl w:val="0"/>
                <w:numId w:val="73"/>
              </w:numPr>
              <w:tabs>
                <w:tab w:val="left" w:pos="6377"/>
              </w:tabs>
              <w:spacing w:after="0" w:line="240" w:lineRule="auto"/>
              <w:jc w:val="both"/>
              <w:rPr>
                <w:rFonts w:ascii="Roboto" w:eastAsiaTheme="minorEastAsia" w:hAnsi="Roboto" w:cs="Tahoma"/>
                <w:bCs/>
                <w:sz w:val="18"/>
                <w:szCs w:val="18"/>
                <w:lang w:eastAsia="es-ES"/>
              </w:rPr>
            </w:pPr>
            <w:r w:rsidRPr="00155348">
              <w:rPr>
                <w:rFonts w:ascii="Roboto" w:eastAsiaTheme="minorEastAsia" w:hAnsi="Roboto" w:cs="Tahoma"/>
                <w:bCs/>
                <w:sz w:val="18"/>
                <w:szCs w:val="18"/>
                <w:lang w:eastAsia="es-ES"/>
              </w:rPr>
              <w:t>Entregar los productos generados cronológicamente.</w:t>
            </w:r>
          </w:p>
          <w:p w14:paraId="0026119F" w14:textId="77777777" w:rsidR="00155348" w:rsidRDefault="00155348" w:rsidP="00155348">
            <w:pPr>
              <w:widowControl w:val="0"/>
              <w:spacing w:after="0" w:line="220" w:lineRule="atLeast"/>
              <w:jc w:val="both"/>
              <w:rPr>
                <w:rFonts w:eastAsia="Times New Roman" w:cs="Arial"/>
                <w:b/>
                <w:sz w:val="16"/>
                <w:szCs w:val="16"/>
                <w:lang w:eastAsia="es-ES"/>
              </w:rPr>
            </w:pP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4F7EA6E6" w14:textId="50D74E16" w:rsidR="00155348" w:rsidRDefault="00155348" w:rsidP="00155348">
            <w:pPr>
              <w:widowControl w:val="0"/>
              <w:spacing w:line="220" w:lineRule="atLeast"/>
            </w:pPr>
            <w:r>
              <w:rPr>
                <w:rFonts w:ascii="Roboto regular" w:eastAsia="Times New Roman" w:hAnsi="Roboto regular" w:cs="Arial"/>
                <w:b/>
                <w:sz w:val="18"/>
                <w:szCs w:val="18"/>
                <w:lang w:eastAsia="es-ES"/>
              </w:rPr>
              <w:t>Propuesta Christian Octavio Condori Ticona, tengo conocimiento y acepto condiciones.</w:t>
            </w:r>
          </w:p>
        </w:tc>
      </w:tr>
      <w:tr w:rsidR="00155348" w14:paraId="0C28F9B9" w14:textId="77777777" w:rsidTr="00155348">
        <w:trPr>
          <w:trHeight w:val="2640"/>
          <w:jc w:val="center"/>
        </w:trPr>
        <w:tc>
          <w:tcPr>
            <w:tcW w:w="7655" w:type="dxa"/>
            <w:tcBorders>
              <w:top w:val="single" w:sz="4" w:space="0" w:color="000000"/>
              <w:left w:val="single" w:sz="4" w:space="0" w:color="000000"/>
              <w:bottom w:val="single" w:sz="4" w:space="0" w:color="000000"/>
              <w:right w:val="single" w:sz="4" w:space="0" w:color="000000"/>
            </w:tcBorders>
            <w:shd w:val="clear" w:color="auto" w:fill="auto"/>
          </w:tcPr>
          <w:p w14:paraId="48EE879E" w14:textId="77777777" w:rsidR="00155348" w:rsidRDefault="00155348" w:rsidP="00155348">
            <w:pPr>
              <w:widowControl w:val="0"/>
              <w:spacing w:after="0" w:line="240" w:lineRule="auto"/>
              <w:jc w:val="both"/>
              <w:rPr>
                <w:rFonts w:ascii="Roboto" w:eastAsiaTheme="minorEastAsia" w:hAnsi="Roboto" w:cs="Tahoma"/>
                <w:bCs/>
                <w:sz w:val="18"/>
                <w:szCs w:val="18"/>
                <w:lang w:eastAsia="es-ES"/>
              </w:rPr>
            </w:pPr>
            <w:r>
              <w:rPr>
                <w:rFonts w:ascii="Roboto" w:eastAsiaTheme="minorEastAsia" w:hAnsi="Roboto" w:cs="Tahoma"/>
                <w:b/>
                <w:bCs/>
                <w:sz w:val="18"/>
                <w:szCs w:val="18"/>
                <w:lang w:eastAsia="es-ES"/>
              </w:rPr>
              <w:t xml:space="preserve">INFORMES </w:t>
            </w:r>
          </w:p>
          <w:p w14:paraId="1F9E3B5E" w14:textId="77777777" w:rsidR="0090670C" w:rsidRPr="0090670C" w:rsidRDefault="0090670C" w:rsidP="0090670C">
            <w:pPr>
              <w:widowControl w:val="0"/>
              <w:spacing w:after="0" w:line="240" w:lineRule="auto"/>
              <w:contextualSpacing/>
              <w:jc w:val="both"/>
              <w:rPr>
                <w:rFonts w:ascii="Roboto" w:eastAsiaTheme="minorEastAsia" w:hAnsi="Roboto" w:cs="Tahoma"/>
                <w:bCs/>
                <w:sz w:val="18"/>
                <w:szCs w:val="18"/>
                <w:lang w:eastAsia="es-ES"/>
              </w:rPr>
            </w:pPr>
            <w:r w:rsidRPr="0090670C">
              <w:rPr>
                <w:rFonts w:ascii="Roboto" w:eastAsiaTheme="minorEastAsia" w:hAnsi="Roboto" w:cs="Tahoma"/>
                <w:bCs/>
                <w:sz w:val="18"/>
                <w:szCs w:val="18"/>
                <w:lang w:eastAsia="es-ES"/>
              </w:rPr>
              <w:t>Con el objetivo de mantener a la Dirección General de Ordenamiento Urbano permanentemente informado sobre avances realizadas, el consultor (a) deberá presentar los siguientes informes:</w:t>
            </w:r>
          </w:p>
          <w:p w14:paraId="14583EFF" w14:textId="77777777" w:rsidR="0090670C" w:rsidRPr="0090670C" w:rsidRDefault="0090670C" w:rsidP="0090670C">
            <w:pPr>
              <w:widowControl w:val="0"/>
              <w:spacing w:after="0" w:line="240" w:lineRule="auto"/>
              <w:contextualSpacing/>
              <w:jc w:val="both"/>
              <w:rPr>
                <w:rFonts w:ascii="Roboto" w:eastAsiaTheme="minorEastAsia" w:hAnsi="Roboto" w:cs="Tahoma"/>
                <w:bCs/>
                <w:sz w:val="18"/>
                <w:szCs w:val="18"/>
                <w:lang w:eastAsia="es-ES"/>
              </w:rPr>
            </w:pPr>
          </w:p>
          <w:p w14:paraId="187578CF" w14:textId="38A4D124" w:rsidR="0090670C" w:rsidRPr="0090670C" w:rsidRDefault="0090670C" w:rsidP="0090670C">
            <w:pPr>
              <w:pStyle w:val="Prrafodelista"/>
              <w:widowControl w:val="0"/>
              <w:numPr>
                <w:ilvl w:val="0"/>
                <w:numId w:val="84"/>
              </w:numPr>
              <w:spacing w:after="0" w:line="240" w:lineRule="auto"/>
              <w:jc w:val="both"/>
              <w:rPr>
                <w:rFonts w:ascii="Roboto" w:eastAsiaTheme="minorEastAsia" w:hAnsi="Roboto" w:cs="Tahoma"/>
                <w:bCs/>
                <w:sz w:val="18"/>
                <w:szCs w:val="18"/>
                <w:lang w:eastAsia="es-ES"/>
              </w:rPr>
            </w:pPr>
            <w:r w:rsidRPr="0090670C">
              <w:rPr>
                <w:rFonts w:ascii="Roboto" w:eastAsiaTheme="minorEastAsia" w:hAnsi="Roboto" w:cs="Tahoma"/>
                <w:bCs/>
                <w:sz w:val="18"/>
                <w:szCs w:val="18"/>
                <w:lang w:eastAsia="es-ES"/>
              </w:rPr>
              <w:t>Informe de actividades mensuales.</w:t>
            </w:r>
          </w:p>
          <w:p w14:paraId="6DA84B34" w14:textId="77777777" w:rsidR="0090670C" w:rsidRPr="0090670C" w:rsidRDefault="0090670C" w:rsidP="0090670C">
            <w:pPr>
              <w:widowControl w:val="0"/>
              <w:spacing w:after="0" w:line="240" w:lineRule="auto"/>
              <w:contextualSpacing/>
              <w:jc w:val="both"/>
              <w:rPr>
                <w:rFonts w:ascii="Roboto" w:eastAsiaTheme="minorEastAsia" w:hAnsi="Roboto" w:cs="Tahoma"/>
                <w:bCs/>
                <w:sz w:val="18"/>
                <w:szCs w:val="18"/>
                <w:lang w:eastAsia="es-ES"/>
              </w:rPr>
            </w:pPr>
          </w:p>
          <w:p w14:paraId="6C59F7F5" w14:textId="0039CA36" w:rsidR="0090670C" w:rsidRPr="0090670C" w:rsidRDefault="0090670C" w:rsidP="0090670C">
            <w:pPr>
              <w:pStyle w:val="Prrafodelista"/>
              <w:widowControl w:val="0"/>
              <w:numPr>
                <w:ilvl w:val="0"/>
                <w:numId w:val="84"/>
              </w:numPr>
              <w:spacing w:after="0" w:line="240" w:lineRule="auto"/>
              <w:jc w:val="both"/>
              <w:rPr>
                <w:rFonts w:ascii="Roboto" w:eastAsiaTheme="minorEastAsia" w:hAnsi="Roboto" w:cs="Tahoma"/>
                <w:bCs/>
                <w:sz w:val="18"/>
                <w:szCs w:val="18"/>
                <w:lang w:eastAsia="es-ES"/>
              </w:rPr>
            </w:pPr>
            <w:r w:rsidRPr="0090670C">
              <w:rPr>
                <w:rFonts w:ascii="Roboto" w:eastAsiaTheme="minorEastAsia" w:hAnsi="Roboto" w:cs="Tahoma"/>
                <w:bCs/>
                <w:sz w:val="18"/>
                <w:szCs w:val="18"/>
                <w:lang w:eastAsia="es-ES"/>
              </w:rPr>
              <w:t xml:space="preserve">Informes especiales a requerimiento de la Dirección General de Ordenamiento Urbanismo o el Viceministerio de Vivienda y Urbanismo. </w:t>
            </w:r>
          </w:p>
          <w:p w14:paraId="528A6BC3" w14:textId="77777777" w:rsidR="0090670C" w:rsidRPr="0090670C" w:rsidRDefault="0090670C" w:rsidP="0090670C">
            <w:pPr>
              <w:widowControl w:val="0"/>
              <w:spacing w:after="0" w:line="240" w:lineRule="auto"/>
              <w:contextualSpacing/>
              <w:jc w:val="both"/>
              <w:rPr>
                <w:rFonts w:ascii="Roboto" w:eastAsiaTheme="minorEastAsia" w:hAnsi="Roboto" w:cs="Tahoma"/>
                <w:bCs/>
                <w:sz w:val="18"/>
                <w:szCs w:val="18"/>
                <w:lang w:eastAsia="es-ES"/>
              </w:rPr>
            </w:pPr>
          </w:p>
          <w:p w14:paraId="2354F820" w14:textId="77777777" w:rsidR="0090670C" w:rsidRPr="0090670C" w:rsidRDefault="0090670C" w:rsidP="0090670C">
            <w:pPr>
              <w:widowControl w:val="0"/>
              <w:spacing w:after="0" w:line="240" w:lineRule="auto"/>
              <w:contextualSpacing/>
              <w:jc w:val="both"/>
              <w:rPr>
                <w:rFonts w:ascii="Roboto" w:eastAsiaTheme="minorEastAsia" w:hAnsi="Roboto" w:cs="Tahoma"/>
                <w:bCs/>
                <w:sz w:val="18"/>
                <w:szCs w:val="18"/>
                <w:lang w:eastAsia="es-ES"/>
              </w:rPr>
            </w:pPr>
          </w:p>
          <w:p w14:paraId="0DBFA6C4" w14:textId="5940F4CF" w:rsidR="0090670C" w:rsidRPr="0090670C" w:rsidRDefault="0090670C" w:rsidP="0090670C">
            <w:pPr>
              <w:pStyle w:val="Prrafodelista"/>
              <w:widowControl w:val="0"/>
              <w:numPr>
                <w:ilvl w:val="0"/>
                <w:numId w:val="84"/>
              </w:numPr>
              <w:spacing w:after="0" w:line="240" w:lineRule="auto"/>
              <w:jc w:val="both"/>
              <w:rPr>
                <w:rFonts w:ascii="Roboto" w:eastAsiaTheme="minorEastAsia" w:hAnsi="Roboto" w:cs="Tahoma"/>
                <w:bCs/>
                <w:sz w:val="18"/>
                <w:szCs w:val="18"/>
                <w:lang w:eastAsia="es-ES"/>
              </w:rPr>
            </w:pPr>
            <w:r w:rsidRPr="0090670C">
              <w:rPr>
                <w:rFonts w:ascii="Roboto" w:eastAsiaTheme="minorEastAsia" w:hAnsi="Roboto" w:cs="Tahoma"/>
                <w:bCs/>
                <w:sz w:val="18"/>
                <w:szCs w:val="18"/>
                <w:lang w:eastAsia="es-ES"/>
              </w:rPr>
              <w:t>Informe final al finalizar la consultoría el consultor está en la obligación de elaborar un informe final de conclusión de sus servicios presentar en tres (3) ejemplares y en formato digital.</w:t>
            </w:r>
          </w:p>
          <w:p w14:paraId="0C6D5717" w14:textId="77777777" w:rsidR="0090670C" w:rsidRPr="0090670C" w:rsidRDefault="0090670C" w:rsidP="0090670C">
            <w:pPr>
              <w:widowControl w:val="0"/>
              <w:spacing w:after="0" w:line="240" w:lineRule="auto"/>
              <w:contextualSpacing/>
              <w:jc w:val="both"/>
              <w:rPr>
                <w:rFonts w:ascii="Roboto" w:eastAsiaTheme="minorEastAsia" w:hAnsi="Roboto" w:cs="Tahoma"/>
                <w:bCs/>
                <w:sz w:val="18"/>
                <w:szCs w:val="18"/>
                <w:lang w:eastAsia="es-ES"/>
              </w:rPr>
            </w:pPr>
          </w:p>
          <w:p w14:paraId="59B2D56F" w14:textId="502D06EE" w:rsidR="0090670C" w:rsidRPr="0090670C" w:rsidRDefault="0090670C" w:rsidP="0090670C">
            <w:pPr>
              <w:pStyle w:val="Prrafodelista"/>
              <w:widowControl w:val="0"/>
              <w:numPr>
                <w:ilvl w:val="0"/>
                <w:numId w:val="84"/>
              </w:numPr>
              <w:spacing w:after="0" w:line="240" w:lineRule="auto"/>
              <w:jc w:val="both"/>
              <w:rPr>
                <w:rFonts w:ascii="Roboto" w:eastAsiaTheme="minorEastAsia" w:hAnsi="Roboto" w:cs="Tahoma"/>
                <w:bCs/>
                <w:sz w:val="18"/>
                <w:szCs w:val="18"/>
                <w:lang w:eastAsia="es-ES"/>
              </w:rPr>
            </w:pPr>
            <w:r w:rsidRPr="0090670C">
              <w:rPr>
                <w:rFonts w:ascii="Roboto" w:eastAsiaTheme="minorEastAsia" w:hAnsi="Roboto" w:cs="Tahoma"/>
                <w:bCs/>
                <w:sz w:val="18"/>
                <w:szCs w:val="18"/>
                <w:lang w:eastAsia="es-ES"/>
              </w:rPr>
              <w:t>Otros informes cuando sean requeridos.</w:t>
            </w:r>
          </w:p>
          <w:p w14:paraId="3CB2F97D" w14:textId="77777777" w:rsidR="0090670C" w:rsidRPr="0090670C" w:rsidRDefault="0090670C" w:rsidP="0090670C">
            <w:pPr>
              <w:widowControl w:val="0"/>
              <w:spacing w:after="0" w:line="240" w:lineRule="auto"/>
              <w:contextualSpacing/>
              <w:jc w:val="both"/>
              <w:rPr>
                <w:rFonts w:ascii="Roboto" w:eastAsiaTheme="minorEastAsia" w:hAnsi="Roboto" w:cs="Tahoma"/>
                <w:bCs/>
                <w:sz w:val="18"/>
                <w:szCs w:val="18"/>
                <w:lang w:eastAsia="es-ES"/>
              </w:rPr>
            </w:pPr>
          </w:p>
          <w:p w14:paraId="3919F50C" w14:textId="77777777" w:rsidR="0090670C" w:rsidRPr="0090670C" w:rsidRDefault="0090670C" w:rsidP="0090670C">
            <w:pPr>
              <w:widowControl w:val="0"/>
              <w:spacing w:after="0" w:line="240" w:lineRule="auto"/>
              <w:contextualSpacing/>
              <w:jc w:val="both"/>
              <w:rPr>
                <w:rFonts w:ascii="Roboto" w:eastAsiaTheme="minorEastAsia" w:hAnsi="Roboto" w:cs="Tahoma"/>
                <w:bCs/>
                <w:sz w:val="18"/>
                <w:szCs w:val="18"/>
                <w:lang w:eastAsia="es-ES"/>
              </w:rPr>
            </w:pPr>
          </w:p>
          <w:p w14:paraId="12A8F7E2" w14:textId="77777777" w:rsidR="00155348" w:rsidRDefault="0090670C" w:rsidP="0090670C">
            <w:pPr>
              <w:widowControl w:val="0"/>
              <w:spacing w:after="0" w:line="240" w:lineRule="auto"/>
              <w:contextualSpacing/>
              <w:jc w:val="both"/>
              <w:rPr>
                <w:rFonts w:ascii="Roboto" w:eastAsiaTheme="minorEastAsia" w:hAnsi="Roboto" w:cs="Tahoma"/>
                <w:bCs/>
                <w:sz w:val="18"/>
                <w:szCs w:val="18"/>
                <w:lang w:eastAsia="es-ES"/>
              </w:rPr>
            </w:pPr>
            <w:r w:rsidRPr="0090670C">
              <w:rPr>
                <w:rFonts w:ascii="Roboto" w:eastAsiaTheme="minorEastAsia" w:hAnsi="Roboto" w:cs="Tahoma"/>
                <w:bCs/>
                <w:sz w:val="18"/>
                <w:szCs w:val="18"/>
                <w:lang w:eastAsia="es-ES"/>
              </w:rPr>
              <w:t xml:space="preserve">Todos los informes deberán contar con la aprobación y conformidad por la supervisión contraparte de la Dirección General de Ordenamiento Urbano, como requisito previo para las actividades que será aprobado por la misma autoridad. </w:t>
            </w:r>
          </w:p>
          <w:p w14:paraId="5967928A" w14:textId="33DA8F86" w:rsidR="0090670C" w:rsidRDefault="0090670C" w:rsidP="0090670C">
            <w:pPr>
              <w:widowControl w:val="0"/>
              <w:spacing w:after="0" w:line="240" w:lineRule="auto"/>
              <w:contextualSpacing/>
              <w:jc w:val="both"/>
              <w:rPr>
                <w:rFonts w:ascii="Roboto" w:eastAsiaTheme="minorEastAsia" w:hAnsi="Roboto" w:cs="Tahoma"/>
                <w:bCs/>
                <w:sz w:val="18"/>
                <w:szCs w:val="18"/>
                <w:lang w:eastAsia="es-ES"/>
              </w:rPr>
            </w:pP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756DB0EA" w14:textId="2D7AF60E" w:rsidR="00155348" w:rsidRPr="0090670C" w:rsidRDefault="00155348" w:rsidP="00155348">
            <w:pPr>
              <w:widowControl w:val="0"/>
              <w:spacing w:line="220" w:lineRule="atLeast"/>
              <w:rPr>
                <w:u w:val="single"/>
              </w:rPr>
            </w:pPr>
            <w:r>
              <w:rPr>
                <w:rFonts w:ascii="Roboto regular" w:eastAsia="Times New Roman" w:hAnsi="Roboto regular" w:cs="Arial"/>
                <w:b/>
                <w:sz w:val="18"/>
                <w:szCs w:val="18"/>
                <w:lang w:eastAsia="es-ES"/>
              </w:rPr>
              <w:t>Propuesta Christian Octavio Condori Ticona, tengo conocimiento y acepto condiciones.</w:t>
            </w:r>
          </w:p>
        </w:tc>
      </w:tr>
      <w:tr w:rsidR="00155348" w14:paraId="0A2939FC" w14:textId="77777777" w:rsidTr="00155348">
        <w:trPr>
          <w:trHeight w:val="1206"/>
          <w:jc w:val="center"/>
        </w:trPr>
        <w:tc>
          <w:tcPr>
            <w:tcW w:w="7655" w:type="dxa"/>
            <w:tcBorders>
              <w:top w:val="single" w:sz="4" w:space="0" w:color="000000"/>
              <w:left w:val="single" w:sz="4" w:space="0" w:color="000000"/>
              <w:bottom w:val="single" w:sz="4" w:space="0" w:color="000000"/>
              <w:right w:val="single" w:sz="4" w:space="0" w:color="000000"/>
            </w:tcBorders>
            <w:shd w:val="clear" w:color="auto" w:fill="auto"/>
          </w:tcPr>
          <w:p w14:paraId="1B00D34D" w14:textId="77777777" w:rsidR="00155348" w:rsidRDefault="00155348" w:rsidP="008F64D2">
            <w:pPr>
              <w:widowControl w:val="0"/>
              <w:spacing w:after="0" w:line="240" w:lineRule="auto"/>
              <w:jc w:val="both"/>
              <w:rPr>
                <w:rFonts w:ascii="Roboto" w:eastAsiaTheme="minorEastAsia" w:hAnsi="Roboto" w:cs="Tahoma"/>
                <w:bCs/>
                <w:sz w:val="18"/>
                <w:szCs w:val="18"/>
                <w:lang w:eastAsia="es-ES"/>
              </w:rPr>
            </w:pPr>
            <w:r>
              <w:rPr>
                <w:rFonts w:ascii="Roboto" w:eastAsiaTheme="minorEastAsia" w:hAnsi="Roboto" w:cs="Tahoma"/>
                <w:b/>
                <w:bCs/>
                <w:sz w:val="18"/>
                <w:szCs w:val="18"/>
                <w:lang w:eastAsia="es-ES"/>
              </w:rPr>
              <w:t>SUPERVISIÓN - CONTRAPARTE</w:t>
            </w:r>
          </w:p>
          <w:p w14:paraId="4B833516" w14:textId="1F1490F3" w:rsidR="00155348" w:rsidRDefault="00E246E6" w:rsidP="008F64D2">
            <w:pPr>
              <w:jc w:val="both"/>
              <w:rPr>
                <w:rFonts w:ascii="Roboto" w:eastAsiaTheme="minorEastAsia" w:hAnsi="Roboto" w:cs="Tahoma"/>
                <w:bCs/>
                <w:sz w:val="18"/>
                <w:szCs w:val="18"/>
                <w:lang w:eastAsia="es-ES"/>
              </w:rPr>
            </w:pPr>
            <w:r w:rsidRPr="00E246E6">
              <w:rPr>
                <w:rFonts w:ascii="Roboto" w:eastAsiaTheme="minorEastAsia" w:hAnsi="Roboto" w:cs="Tahoma"/>
                <w:bCs/>
                <w:sz w:val="18"/>
                <w:szCs w:val="18"/>
                <w:lang w:eastAsia="es-ES"/>
              </w:rPr>
              <w:t>El Consultor estará bajo la dependencia de la Dirección General de Ordenamiento Urbano dependiente del Viceministerio de Vivienda y Urbanismo y la Unidad de Desarrollo Tecnológico e Información dependiente de la Dirección General de Asuntos Administrativos quienes asumirán como contraparte.</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039870BA" w14:textId="16628456" w:rsidR="00155348" w:rsidRDefault="00155348" w:rsidP="00155348">
            <w:pPr>
              <w:widowControl w:val="0"/>
              <w:spacing w:line="220" w:lineRule="atLeast"/>
            </w:pPr>
            <w:r>
              <w:rPr>
                <w:rFonts w:ascii="Roboto regular" w:eastAsia="Times New Roman" w:hAnsi="Roboto regular" w:cs="Arial"/>
                <w:b/>
                <w:sz w:val="18"/>
                <w:szCs w:val="18"/>
                <w:lang w:eastAsia="es-ES"/>
              </w:rPr>
              <w:t>Propuesta Christian Octavio Condori Ticona, tengo conocimiento y acepto condiciones.</w:t>
            </w:r>
          </w:p>
        </w:tc>
      </w:tr>
      <w:tr w:rsidR="00155348" w14:paraId="68C181CD" w14:textId="77777777" w:rsidTr="00155348">
        <w:trPr>
          <w:trHeight w:val="244"/>
          <w:jc w:val="center"/>
        </w:trPr>
        <w:tc>
          <w:tcPr>
            <w:tcW w:w="7655" w:type="dxa"/>
            <w:tcBorders>
              <w:top w:val="single" w:sz="4" w:space="0" w:color="000000"/>
              <w:left w:val="single" w:sz="4" w:space="0" w:color="000000"/>
              <w:bottom w:val="single" w:sz="4" w:space="0" w:color="000000"/>
              <w:right w:val="single" w:sz="4" w:space="0" w:color="000000"/>
            </w:tcBorders>
            <w:shd w:val="clear" w:color="auto" w:fill="auto"/>
          </w:tcPr>
          <w:p w14:paraId="6AA224AD" w14:textId="77777777" w:rsidR="00155348" w:rsidRDefault="00155348" w:rsidP="00155348">
            <w:pPr>
              <w:widowControl w:val="0"/>
              <w:spacing w:after="0" w:line="240" w:lineRule="auto"/>
              <w:contextualSpacing/>
              <w:jc w:val="both"/>
              <w:rPr>
                <w:rFonts w:ascii="Roboto" w:eastAsiaTheme="minorEastAsia" w:hAnsi="Roboto" w:cs="Tahoma"/>
                <w:bCs/>
                <w:sz w:val="18"/>
                <w:szCs w:val="18"/>
                <w:lang w:eastAsia="es-ES"/>
              </w:rPr>
            </w:pPr>
            <w:r>
              <w:rPr>
                <w:rFonts w:ascii="Roboto" w:eastAsiaTheme="minorEastAsia" w:hAnsi="Roboto" w:cs="Tahoma"/>
                <w:b/>
                <w:bCs/>
                <w:sz w:val="18"/>
                <w:szCs w:val="18"/>
                <w:lang w:eastAsia="es-ES"/>
              </w:rPr>
              <w:t>PLAZO DE PRESTACIÓN DEL SERVICIO</w:t>
            </w:r>
          </w:p>
          <w:p w14:paraId="1D45E6BE" w14:textId="77777777" w:rsidR="00E246E6" w:rsidRPr="00E246E6" w:rsidRDefault="00E246E6" w:rsidP="00E246E6">
            <w:pPr>
              <w:widowControl w:val="0"/>
              <w:spacing w:after="120" w:line="240" w:lineRule="auto"/>
              <w:contextualSpacing/>
              <w:jc w:val="both"/>
              <w:rPr>
                <w:rFonts w:ascii="Roboto" w:eastAsiaTheme="minorEastAsia" w:hAnsi="Roboto" w:cs="Tahoma"/>
                <w:bCs/>
                <w:sz w:val="18"/>
                <w:szCs w:val="18"/>
                <w:lang w:eastAsia="es-ES"/>
              </w:rPr>
            </w:pPr>
            <w:r w:rsidRPr="00E246E6">
              <w:rPr>
                <w:rFonts w:ascii="Roboto" w:eastAsiaTheme="minorEastAsia" w:hAnsi="Roboto" w:cs="Tahoma"/>
                <w:bCs/>
                <w:sz w:val="18"/>
                <w:szCs w:val="18"/>
                <w:lang w:eastAsia="es-ES"/>
              </w:rPr>
              <w:t xml:space="preserve">El plazo del servicio de </w:t>
            </w:r>
            <w:proofErr w:type="gramStart"/>
            <w:r w:rsidRPr="00E246E6">
              <w:rPr>
                <w:rFonts w:ascii="Roboto" w:eastAsiaTheme="minorEastAsia" w:hAnsi="Roboto" w:cs="Tahoma"/>
                <w:bCs/>
                <w:sz w:val="18"/>
                <w:szCs w:val="18"/>
                <w:lang w:eastAsia="es-ES"/>
              </w:rPr>
              <w:t>Consultoría,</w:t>
            </w:r>
            <w:proofErr w:type="gramEnd"/>
            <w:r w:rsidRPr="00E246E6">
              <w:rPr>
                <w:rFonts w:ascii="Roboto" w:eastAsiaTheme="minorEastAsia" w:hAnsi="Roboto" w:cs="Tahoma"/>
                <w:bCs/>
                <w:sz w:val="18"/>
                <w:szCs w:val="18"/>
                <w:lang w:eastAsia="es-ES"/>
              </w:rPr>
              <w:t xml:space="preserve"> tendrá una duración de 4 meses, computable a partir de las suscripciones del Contrato.</w:t>
            </w:r>
          </w:p>
          <w:p w14:paraId="1DB1BCD3" w14:textId="77777777" w:rsidR="00E246E6" w:rsidRPr="00E246E6" w:rsidRDefault="00E246E6" w:rsidP="00E246E6">
            <w:pPr>
              <w:widowControl w:val="0"/>
              <w:spacing w:after="120" w:line="240" w:lineRule="auto"/>
              <w:contextualSpacing/>
              <w:jc w:val="both"/>
              <w:rPr>
                <w:rFonts w:ascii="Roboto" w:eastAsiaTheme="minorEastAsia" w:hAnsi="Roboto" w:cs="Tahoma"/>
                <w:bCs/>
                <w:sz w:val="18"/>
                <w:szCs w:val="18"/>
                <w:lang w:eastAsia="es-ES"/>
              </w:rPr>
            </w:pPr>
          </w:p>
          <w:p w14:paraId="46A5AE2A" w14:textId="77777777" w:rsidR="00E246E6" w:rsidRPr="00E246E6" w:rsidRDefault="00E246E6" w:rsidP="00E246E6">
            <w:pPr>
              <w:widowControl w:val="0"/>
              <w:spacing w:after="120" w:line="240" w:lineRule="auto"/>
              <w:contextualSpacing/>
              <w:jc w:val="both"/>
              <w:rPr>
                <w:rFonts w:ascii="Roboto" w:eastAsiaTheme="minorEastAsia" w:hAnsi="Roboto" w:cs="Tahoma"/>
                <w:bCs/>
                <w:sz w:val="18"/>
                <w:szCs w:val="18"/>
                <w:lang w:eastAsia="es-ES"/>
              </w:rPr>
            </w:pPr>
            <w:r w:rsidRPr="00E246E6">
              <w:rPr>
                <w:rFonts w:ascii="Roboto" w:eastAsiaTheme="minorEastAsia" w:hAnsi="Roboto" w:cs="Tahoma"/>
                <w:bCs/>
                <w:sz w:val="18"/>
                <w:szCs w:val="18"/>
                <w:lang w:eastAsia="es-ES"/>
              </w:rPr>
              <w:t xml:space="preserve">El plazo de duración de la consultoría antes citado, de manera previa a la conclusión del contrato podrá ampliarse, conforme las </w:t>
            </w:r>
            <w:proofErr w:type="gramStart"/>
            <w:r w:rsidRPr="00E246E6">
              <w:rPr>
                <w:rFonts w:ascii="Roboto" w:eastAsiaTheme="minorEastAsia" w:hAnsi="Roboto" w:cs="Tahoma"/>
                <w:bCs/>
                <w:sz w:val="18"/>
                <w:szCs w:val="18"/>
                <w:lang w:eastAsia="es-ES"/>
              </w:rPr>
              <w:t>previsiones dispuesta</w:t>
            </w:r>
            <w:proofErr w:type="gramEnd"/>
            <w:r w:rsidRPr="00E246E6">
              <w:rPr>
                <w:rFonts w:ascii="Roboto" w:eastAsiaTheme="minorEastAsia" w:hAnsi="Roboto" w:cs="Tahoma"/>
                <w:bCs/>
                <w:sz w:val="18"/>
                <w:szCs w:val="18"/>
                <w:lang w:eastAsia="es-ES"/>
              </w:rPr>
              <w:t xml:space="preserve"> en el inicio. </w:t>
            </w:r>
          </w:p>
          <w:p w14:paraId="6C1659C0" w14:textId="77777777" w:rsidR="00155348" w:rsidRDefault="00E246E6" w:rsidP="00E246E6">
            <w:pPr>
              <w:widowControl w:val="0"/>
              <w:spacing w:after="120" w:line="240" w:lineRule="auto"/>
              <w:contextualSpacing/>
              <w:jc w:val="both"/>
              <w:rPr>
                <w:rFonts w:ascii="Roboto" w:eastAsiaTheme="minorEastAsia" w:hAnsi="Roboto" w:cs="Tahoma"/>
                <w:bCs/>
                <w:sz w:val="18"/>
                <w:szCs w:val="18"/>
                <w:lang w:eastAsia="es-ES"/>
              </w:rPr>
            </w:pPr>
            <w:r w:rsidRPr="00E246E6">
              <w:rPr>
                <w:rFonts w:ascii="Roboto" w:eastAsiaTheme="minorEastAsia" w:hAnsi="Roboto" w:cs="Tahoma"/>
                <w:bCs/>
                <w:sz w:val="18"/>
                <w:szCs w:val="18"/>
                <w:lang w:eastAsia="es-ES"/>
              </w:rPr>
              <w:t>b) de articulo 89 D.S. 0181 de 28 de junio de 2009.</w:t>
            </w:r>
          </w:p>
          <w:p w14:paraId="6B7813D8" w14:textId="5D174DFC" w:rsidR="008F64D2" w:rsidRDefault="008F64D2" w:rsidP="00E246E6">
            <w:pPr>
              <w:widowControl w:val="0"/>
              <w:spacing w:after="120" w:line="240" w:lineRule="auto"/>
              <w:contextualSpacing/>
              <w:jc w:val="both"/>
              <w:rPr>
                <w:rFonts w:ascii="Roboto" w:eastAsiaTheme="minorEastAsia" w:hAnsi="Roboto" w:cs="Tahoma"/>
                <w:bCs/>
                <w:sz w:val="18"/>
                <w:szCs w:val="18"/>
                <w:lang w:eastAsia="es-ES"/>
              </w:rPr>
            </w:pP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789E376E" w14:textId="1067E1F7" w:rsidR="00155348" w:rsidRDefault="00155348" w:rsidP="00155348">
            <w:pPr>
              <w:widowControl w:val="0"/>
              <w:spacing w:line="220" w:lineRule="atLeast"/>
            </w:pPr>
            <w:r>
              <w:rPr>
                <w:rFonts w:ascii="Roboto regular" w:eastAsia="Times New Roman" w:hAnsi="Roboto regular" w:cs="Arial"/>
                <w:b/>
                <w:sz w:val="18"/>
                <w:szCs w:val="18"/>
                <w:lang w:eastAsia="es-ES"/>
              </w:rPr>
              <w:t>Propuesta Christian Octavio Condori Ticona, tengo conocimiento y acepto condiciones.</w:t>
            </w:r>
          </w:p>
        </w:tc>
      </w:tr>
      <w:tr w:rsidR="00155348" w14:paraId="6EE868DD" w14:textId="77777777" w:rsidTr="00155348">
        <w:trPr>
          <w:trHeight w:val="1689"/>
          <w:jc w:val="center"/>
        </w:trPr>
        <w:tc>
          <w:tcPr>
            <w:tcW w:w="7655" w:type="dxa"/>
            <w:tcBorders>
              <w:top w:val="single" w:sz="4" w:space="0" w:color="000000"/>
              <w:left w:val="single" w:sz="4" w:space="0" w:color="000000"/>
              <w:bottom w:val="single" w:sz="4" w:space="0" w:color="000000"/>
              <w:right w:val="single" w:sz="4" w:space="0" w:color="000000"/>
            </w:tcBorders>
            <w:shd w:val="clear" w:color="auto" w:fill="auto"/>
          </w:tcPr>
          <w:p w14:paraId="629D85A3" w14:textId="77777777" w:rsidR="00155348" w:rsidRDefault="00155348" w:rsidP="00155348">
            <w:pPr>
              <w:widowControl w:val="0"/>
              <w:spacing w:after="0" w:line="240" w:lineRule="auto"/>
              <w:contextualSpacing/>
              <w:jc w:val="both"/>
              <w:rPr>
                <w:rFonts w:ascii="Roboto" w:eastAsiaTheme="minorEastAsia" w:hAnsi="Roboto" w:cs="Tahoma"/>
                <w:bCs/>
                <w:sz w:val="18"/>
                <w:szCs w:val="18"/>
                <w:lang w:eastAsia="es-ES"/>
              </w:rPr>
            </w:pPr>
            <w:r>
              <w:rPr>
                <w:rFonts w:ascii="Roboto" w:eastAsiaTheme="minorEastAsia" w:hAnsi="Roboto" w:cs="Tahoma"/>
                <w:b/>
                <w:bCs/>
                <w:sz w:val="18"/>
                <w:szCs w:val="18"/>
                <w:lang w:eastAsia="es-ES"/>
              </w:rPr>
              <w:t>LUGAR DE PRESTACIÓN DEL SERVICIO</w:t>
            </w:r>
          </w:p>
          <w:p w14:paraId="501CBB32" w14:textId="77777777" w:rsidR="00155348" w:rsidRDefault="00155348" w:rsidP="00155348">
            <w:pPr>
              <w:widowControl w:val="0"/>
              <w:spacing w:after="0" w:line="240" w:lineRule="auto"/>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 xml:space="preserve">El (La) consultor (a) deberá desarrollar sus actividades con dedicación exclusiva, en dependencias del Viceministerio de Vivienda y Urbanismo, bajo la dependencia de la Dirección General de Vivienda y Urbanismo y la Unidad de Desarrollo Tecnológico e Información dependiente de la Dirección General de Asuntos Administrativos piso 3. Ubicada en la Avenida Mariscal Santa Cruz, esquina Calle Oruro, Edificio Centro de Comunicaciones La Paz, de la ciudad de La Paz. </w:t>
            </w:r>
          </w:p>
          <w:p w14:paraId="7946461A" w14:textId="77777777" w:rsidR="00155348" w:rsidRDefault="00155348" w:rsidP="00155348">
            <w:pPr>
              <w:widowControl w:val="0"/>
              <w:spacing w:after="0" w:line="240" w:lineRule="auto"/>
              <w:jc w:val="both"/>
              <w:rPr>
                <w:rFonts w:ascii="Roboto" w:eastAsiaTheme="minorEastAsia" w:hAnsi="Roboto" w:cs="Tahoma"/>
                <w:bCs/>
                <w:sz w:val="18"/>
                <w:szCs w:val="18"/>
                <w:lang w:eastAsia="es-ES"/>
              </w:rPr>
            </w:pPr>
          </w:p>
          <w:p w14:paraId="43E0131F" w14:textId="0DE1DEE2" w:rsidR="00155348" w:rsidRPr="00E246E6" w:rsidRDefault="00155348" w:rsidP="00E246E6">
            <w:pPr>
              <w:widowControl w:val="0"/>
              <w:spacing w:after="0" w:line="240" w:lineRule="auto"/>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El horario de prestación del servicio de consultoría será de lunes a viernes en horarios establecidos por la Unidad de Recursos Humanos.</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064A63EF" w14:textId="6C82F258" w:rsidR="00155348" w:rsidRDefault="00155348" w:rsidP="00155348">
            <w:pPr>
              <w:widowControl w:val="0"/>
              <w:spacing w:line="220" w:lineRule="atLeast"/>
            </w:pPr>
            <w:r>
              <w:rPr>
                <w:rFonts w:ascii="Roboto regular" w:eastAsia="Times New Roman" w:hAnsi="Roboto regular" w:cs="Arial"/>
                <w:b/>
                <w:sz w:val="18"/>
                <w:szCs w:val="18"/>
                <w:lang w:eastAsia="es-ES"/>
              </w:rPr>
              <w:t>Propuesta Christian Octavio Condori Ticona, tengo conocimiento y acepto condiciones.</w:t>
            </w:r>
          </w:p>
        </w:tc>
      </w:tr>
      <w:tr w:rsidR="00155348" w14:paraId="1F4DFECA" w14:textId="77777777" w:rsidTr="00155348">
        <w:trPr>
          <w:trHeight w:val="244"/>
          <w:jc w:val="center"/>
        </w:trPr>
        <w:tc>
          <w:tcPr>
            <w:tcW w:w="7655" w:type="dxa"/>
            <w:tcBorders>
              <w:top w:val="single" w:sz="4" w:space="0" w:color="000000"/>
              <w:left w:val="single" w:sz="4" w:space="0" w:color="000000"/>
              <w:bottom w:val="single" w:sz="4" w:space="0" w:color="000000"/>
              <w:right w:val="single" w:sz="4" w:space="0" w:color="000000"/>
            </w:tcBorders>
            <w:shd w:val="clear" w:color="auto" w:fill="auto"/>
          </w:tcPr>
          <w:p w14:paraId="650BEA75" w14:textId="77777777" w:rsidR="00155348" w:rsidRDefault="00155348" w:rsidP="00155348">
            <w:pPr>
              <w:widowControl w:val="0"/>
              <w:spacing w:after="0" w:line="240" w:lineRule="auto"/>
              <w:jc w:val="both"/>
              <w:rPr>
                <w:rFonts w:ascii="Roboto" w:eastAsiaTheme="minorEastAsia" w:hAnsi="Roboto" w:cs="Tahoma"/>
                <w:bCs/>
                <w:sz w:val="18"/>
                <w:szCs w:val="18"/>
                <w:lang w:eastAsia="es-ES"/>
              </w:rPr>
            </w:pPr>
            <w:r>
              <w:rPr>
                <w:rFonts w:ascii="Roboto" w:eastAsiaTheme="minorEastAsia" w:hAnsi="Roboto" w:cs="Tahoma"/>
                <w:b/>
                <w:bCs/>
                <w:sz w:val="18"/>
                <w:szCs w:val="18"/>
                <w:lang w:eastAsia="es-ES"/>
              </w:rPr>
              <w:lastRenderedPageBreak/>
              <w:t>DECLARACIÓN JURADA DE BIENES Y RENTAS</w:t>
            </w:r>
          </w:p>
          <w:p w14:paraId="183079D9" w14:textId="77777777" w:rsidR="00155348" w:rsidRDefault="00155348" w:rsidP="00155348">
            <w:pPr>
              <w:widowControl w:val="0"/>
              <w:spacing w:after="0" w:line="240" w:lineRule="auto"/>
              <w:contextualSpacing/>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 xml:space="preserve">Conforme a las funciones establecidas en los presentes Términos de Referencia y lo previsto en el Art. 8 del Reglamento de Control de la Declaración Jurada de Bienes y Rentas en las Entidades y Empresas Públicas, emitido por la Contraloría General del Estado, que establece: ”Los consultores individuales de línea están obligados a presentar la DJBR cuando su relación contractual implique la administración o acceso a recursos económicos públicos, en cuyo caso deberá cumplir con esta obligación en la frecuencia establecida para el personal eventual en el presente Reglamento debiendo las Entidades o Empresas Públicas tomar las previsiones para asegurar su presentación a tal efecto, podrán considerar la inclusión de dicha obligación como parte del documento contractual”. , por lo expuesto </w:t>
            </w:r>
            <w:r>
              <w:rPr>
                <w:rFonts w:ascii="Roboto" w:eastAsiaTheme="minorEastAsia" w:hAnsi="Roboto" w:cs="Tahoma"/>
                <w:b/>
                <w:bCs/>
                <w:sz w:val="18"/>
                <w:szCs w:val="18"/>
                <w:lang w:eastAsia="es-ES"/>
              </w:rPr>
              <w:t>NO CORRESPONDE</w:t>
            </w:r>
            <w:r>
              <w:rPr>
                <w:rFonts w:ascii="Roboto" w:eastAsiaTheme="minorEastAsia" w:hAnsi="Roboto" w:cs="Tahoma"/>
                <w:bCs/>
                <w:sz w:val="18"/>
                <w:szCs w:val="18"/>
                <w:lang w:eastAsia="es-ES"/>
              </w:rPr>
              <w:t xml:space="preserve"> al personal contratado presentar la DJBR por inicio a la fecha de la suscripción de su contrato y por dejación de cargo después de finalizado el mismo.</w:t>
            </w:r>
          </w:p>
          <w:p w14:paraId="152E743B" w14:textId="77777777" w:rsidR="008F64D2" w:rsidRDefault="008F64D2" w:rsidP="00155348">
            <w:pPr>
              <w:widowControl w:val="0"/>
              <w:spacing w:after="0" w:line="240" w:lineRule="auto"/>
              <w:contextualSpacing/>
              <w:jc w:val="both"/>
              <w:rPr>
                <w:rFonts w:ascii="Roboto" w:eastAsiaTheme="minorEastAsia" w:hAnsi="Roboto" w:cs="Tahoma"/>
                <w:bCs/>
                <w:sz w:val="18"/>
                <w:szCs w:val="18"/>
                <w:lang w:eastAsia="es-ES"/>
              </w:rPr>
            </w:pP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322DBA3A" w14:textId="07AFFC3A" w:rsidR="00155348" w:rsidRDefault="00155348" w:rsidP="00155348">
            <w:pPr>
              <w:widowControl w:val="0"/>
              <w:spacing w:line="220" w:lineRule="atLeast"/>
            </w:pPr>
            <w:r>
              <w:rPr>
                <w:rFonts w:ascii="Roboto regular" w:eastAsia="Times New Roman" w:hAnsi="Roboto regular" w:cs="Arial"/>
                <w:b/>
                <w:sz w:val="18"/>
                <w:szCs w:val="18"/>
                <w:lang w:eastAsia="es-ES"/>
              </w:rPr>
              <w:t>Propuesta Christian Octavio Condori Ticona, tengo conocimiento y acepto condiciones.</w:t>
            </w:r>
          </w:p>
        </w:tc>
      </w:tr>
      <w:tr w:rsidR="00155348" w14:paraId="1DC97596" w14:textId="77777777" w:rsidTr="009E7F1B">
        <w:trPr>
          <w:trHeight w:val="244"/>
          <w:jc w:val="center"/>
        </w:trPr>
        <w:tc>
          <w:tcPr>
            <w:tcW w:w="7655" w:type="dxa"/>
            <w:tcBorders>
              <w:top w:val="single" w:sz="4" w:space="0" w:color="000000"/>
              <w:left w:val="single" w:sz="4" w:space="0" w:color="000000"/>
              <w:bottom w:val="single" w:sz="4" w:space="0" w:color="000000"/>
              <w:right w:val="single" w:sz="4" w:space="0" w:color="000000"/>
            </w:tcBorders>
            <w:shd w:val="clear" w:color="auto" w:fill="auto"/>
          </w:tcPr>
          <w:p w14:paraId="0E345C4F" w14:textId="77777777" w:rsidR="00155348" w:rsidRDefault="00155348" w:rsidP="00155348">
            <w:pPr>
              <w:widowControl w:val="0"/>
              <w:spacing w:after="0" w:line="240" w:lineRule="auto"/>
              <w:contextualSpacing/>
              <w:jc w:val="both"/>
              <w:rPr>
                <w:rFonts w:ascii="Roboto" w:eastAsiaTheme="minorEastAsia" w:hAnsi="Roboto" w:cs="Tahoma"/>
                <w:bCs/>
                <w:sz w:val="18"/>
                <w:szCs w:val="18"/>
                <w:lang w:eastAsia="es-ES"/>
              </w:rPr>
            </w:pPr>
            <w:r>
              <w:rPr>
                <w:rFonts w:ascii="Roboto" w:eastAsiaTheme="minorEastAsia" w:hAnsi="Roboto" w:cs="Tahoma"/>
                <w:b/>
                <w:bCs/>
                <w:sz w:val="18"/>
                <w:szCs w:val="18"/>
                <w:lang w:eastAsia="es-ES"/>
              </w:rPr>
              <w:t>MODALIDAD DE LA CONTRATACIÓN, MÉTODO DE SELECCIÓN Y FORMA DE ADJUDICACIÓN</w:t>
            </w:r>
          </w:p>
          <w:p w14:paraId="41D2037F" w14:textId="77777777" w:rsidR="00155348" w:rsidRDefault="00E246E6" w:rsidP="00155348">
            <w:pPr>
              <w:widowControl w:val="0"/>
              <w:spacing w:after="0" w:line="240" w:lineRule="auto"/>
              <w:jc w:val="both"/>
              <w:rPr>
                <w:rFonts w:ascii="Roboto" w:eastAsiaTheme="minorEastAsia" w:hAnsi="Roboto" w:cs="Tahoma"/>
                <w:bCs/>
                <w:sz w:val="18"/>
                <w:szCs w:val="18"/>
                <w:lang w:eastAsia="es-ES"/>
              </w:rPr>
            </w:pPr>
            <w:r w:rsidRPr="00E246E6">
              <w:rPr>
                <w:rFonts w:ascii="Roboto" w:eastAsiaTheme="minorEastAsia" w:hAnsi="Roboto" w:cs="Tahoma"/>
                <w:bCs/>
                <w:sz w:val="18"/>
                <w:szCs w:val="18"/>
                <w:lang w:eastAsia="es-ES"/>
              </w:rPr>
              <w:t>La modalidad de contratación se realizará en el marco legal de las Normas Básicas Del Sistema de administración de Bienes y Servicios (D.S.0181; de fecha 28 de junio de 2009), la contratación se realizar directo.</w:t>
            </w:r>
          </w:p>
          <w:p w14:paraId="09C5FCC6" w14:textId="7BC10273" w:rsidR="008F64D2" w:rsidRDefault="008F64D2" w:rsidP="00155348">
            <w:pPr>
              <w:widowControl w:val="0"/>
              <w:spacing w:after="0" w:line="240" w:lineRule="auto"/>
              <w:jc w:val="both"/>
              <w:rPr>
                <w:rFonts w:ascii="Roboto" w:eastAsiaTheme="minorEastAsia" w:hAnsi="Roboto" w:cs="Tahoma"/>
                <w:bCs/>
                <w:sz w:val="18"/>
                <w:szCs w:val="18"/>
                <w:lang w:eastAsia="es-ES"/>
              </w:rPr>
            </w:pP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0B7EE2A4" w14:textId="204DB450" w:rsidR="00155348" w:rsidRDefault="00155348" w:rsidP="00155348">
            <w:pPr>
              <w:widowControl w:val="0"/>
              <w:spacing w:line="220" w:lineRule="atLeast"/>
            </w:pPr>
            <w:r>
              <w:rPr>
                <w:rFonts w:ascii="Roboto regular" w:eastAsia="Times New Roman" w:hAnsi="Roboto regular" w:cs="Arial"/>
                <w:b/>
                <w:sz w:val="18"/>
                <w:szCs w:val="18"/>
                <w:lang w:eastAsia="es-ES"/>
              </w:rPr>
              <w:t>Propuesta Christian Octavio Condori Ticona, tengo conocimiento y acepto condiciones.</w:t>
            </w:r>
          </w:p>
        </w:tc>
      </w:tr>
      <w:tr w:rsidR="00155348" w14:paraId="08AFB03C" w14:textId="77777777" w:rsidTr="00155348">
        <w:trPr>
          <w:trHeight w:val="244"/>
          <w:jc w:val="center"/>
        </w:trPr>
        <w:tc>
          <w:tcPr>
            <w:tcW w:w="7655" w:type="dxa"/>
            <w:tcBorders>
              <w:top w:val="single" w:sz="4" w:space="0" w:color="000000"/>
              <w:left w:val="single" w:sz="4" w:space="0" w:color="000000"/>
              <w:bottom w:val="single" w:sz="4" w:space="0" w:color="000000"/>
              <w:right w:val="single" w:sz="4" w:space="0" w:color="000000"/>
            </w:tcBorders>
            <w:shd w:val="clear" w:color="auto" w:fill="auto"/>
          </w:tcPr>
          <w:p w14:paraId="54B0C452" w14:textId="77777777" w:rsidR="00155348" w:rsidRDefault="00155348" w:rsidP="00155348">
            <w:pPr>
              <w:widowControl w:val="0"/>
              <w:spacing w:after="0" w:line="240" w:lineRule="auto"/>
              <w:rPr>
                <w:rFonts w:ascii="Roboto" w:eastAsiaTheme="minorEastAsia" w:hAnsi="Roboto" w:cs="Tahoma"/>
                <w:bCs/>
                <w:sz w:val="18"/>
                <w:szCs w:val="18"/>
                <w:lang w:eastAsia="es-ES"/>
              </w:rPr>
            </w:pPr>
            <w:r>
              <w:rPr>
                <w:rFonts w:ascii="Roboto" w:eastAsiaTheme="minorEastAsia" w:hAnsi="Roboto" w:cs="Tahoma"/>
                <w:b/>
                <w:bCs/>
                <w:sz w:val="18"/>
                <w:szCs w:val="18"/>
                <w:lang w:eastAsia="es-ES"/>
              </w:rPr>
              <w:t>PLAZO MÍNIMO DE VALIDEZ DE PROPUESTA</w:t>
            </w:r>
          </w:p>
          <w:p w14:paraId="1C686CE9" w14:textId="77777777" w:rsidR="00155348" w:rsidRDefault="00155348" w:rsidP="00155348">
            <w:pPr>
              <w:widowControl w:val="0"/>
              <w:spacing w:after="0" w:line="240" w:lineRule="auto"/>
              <w:contextualSpacing/>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La propuesta tendrá validez de mínimamente de treinta (30) días calendario.</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6D26E86E" w14:textId="59124403" w:rsidR="00155348" w:rsidRDefault="00155348" w:rsidP="00155348">
            <w:pPr>
              <w:widowControl w:val="0"/>
              <w:spacing w:line="220" w:lineRule="atLeast"/>
            </w:pPr>
            <w:r>
              <w:rPr>
                <w:rFonts w:ascii="Roboto regular" w:eastAsia="Times New Roman" w:hAnsi="Roboto regular" w:cs="Arial"/>
                <w:b/>
                <w:sz w:val="18"/>
                <w:szCs w:val="18"/>
                <w:lang w:eastAsia="es-ES"/>
              </w:rPr>
              <w:t>Propuesta Christian Octavio Condori Ticona, tengo conocimiento y acepto condiciones.</w:t>
            </w:r>
          </w:p>
        </w:tc>
      </w:tr>
      <w:tr w:rsidR="00155348" w14:paraId="12E2AF47" w14:textId="77777777" w:rsidTr="00155348">
        <w:trPr>
          <w:trHeight w:val="244"/>
          <w:jc w:val="center"/>
        </w:trPr>
        <w:tc>
          <w:tcPr>
            <w:tcW w:w="7655" w:type="dxa"/>
            <w:tcBorders>
              <w:top w:val="single" w:sz="4" w:space="0" w:color="000000"/>
              <w:left w:val="single" w:sz="4" w:space="0" w:color="000000"/>
              <w:bottom w:val="single" w:sz="4" w:space="0" w:color="000000"/>
              <w:right w:val="single" w:sz="4" w:space="0" w:color="000000"/>
            </w:tcBorders>
            <w:shd w:val="clear" w:color="auto" w:fill="auto"/>
          </w:tcPr>
          <w:p w14:paraId="5708B367" w14:textId="77777777" w:rsidR="00155348" w:rsidRDefault="00155348" w:rsidP="00155348">
            <w:pPr>
              <w:widowControl w:val="0"/>
              <w:spacing w:after="0" w:line="240" w:lineRule="auto"/>
              <w:contextualSpacing/>
              <w:jc w:val="both"/>
              <w:rPr>
                <w:rFonts w:ascii="Roboto" w:eastAsiaTheme="minorEastAsia" w:hAnsi="Roboto" w:cs="Tahoma"/>
                <w:bCs/>
                <w:sz w:val="18"/>
                <w:szCs w:val="18"/>
                <w:lang w:eastAsia="es-ES"/>
              </w:rPr>
            </w:pPr>
            <w:r>
              <w:rPr>
                <w:rFonts w:ascii="Roboto" w:eastAsiaTheme="minorEastAsia" w:hAnsi="Roboto" w:cs="Tahoma"/>
                <w:b/>
                <w:bCs/>
                <w:sz w:val="18"/>
                <w:szCs w:val="18"/>
                <w:lang w:eastAsia="es-ES"/>
              </w:rPr>
              <w:t>PERFIL PROFESIONAL</w:t>
            </w:r>
          </w:p>
          <w:p w14:paraId="03D76CCF" w14:textId="77777777" w:rsidR="00155348" w:rsidRDefault="00155348" w:rsidP="00155348">
            <w:pPr>
              <w:widowControl w:val="0"/>
              <w:tabs>
                <w:tab w:val="left" w:pos="656"/>
              </w:tabs>
              <w:spacing w:after="0" w:line="240" w:lineRule="auto"/>
              <w:contextualSpacing/>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Para la realización de las actividades inherentes al cargo a ser desempeñado, se prevé que El (La) consultor(a) deberá acreditar el cumplimiento de los siguientes requisitos:</w:t>
            </w:r>
          </w:p>
          <w:p w14:paraId="7A75F45F" w14:textId="77777777" w:rsidR="00155348" w:rsidRDefault="00155348" w:rsidP="00155348">
            <w:pPr>
              <w:widowControl w:val="0"/>
              <w:spacing w:after="0" w:line="220" w:lineRule="atLeast"/>
              <w:jc w:val="both"/>
              <w:rPr>
                <w:rFonts w:ascii="Roboto" w:eastAsiaTheme="minorEastAsia" w:hAnsi="Roboto" w:cs="Tahoma"/>
                <w:b/>
                <w:bCs/>
                <w:sz w:val="18"/>
                <w:szCs w:val="18"/>
                <w:lang w:eastAsia="es-ES"/>
              </w:rPr>
            </w:pPr>
          </w:p>
          <w:tbl>
            <w:tblPr>
              <w:tblStyle w:val="Tablaconcuadrcula"/>
              <w:tblW w:w="7204" w:type="dxa"/>
              <w:tblInd w:w="108" w:type="dxa"/>
              <w:tblLayout w:type="fixed"/>
              <w:tblLook w:val="04A0" w:firstRow="1" w:lastRow="0" w:firstColumn="1" w:lastColumn="0" w:noHBand="0" w:noVBand="1"/>
            </w:tblPr>
            <w:tblGrid>
              <w:gridCol w:w="2243"/>
              <w:gridCol w:w="4961"/>
            </w:tblGrid>
            <w:tr w:rsidR="00155348" w14:paraId="1B0DA9E9" w14:textId="77777777" w:rsidTr="00DC4F60">
              <w:trPr>
                <w:trHeight w:val="792"/>
              </w:trPr>
              <w:tc>
                <w:tcPr>
                  <w:tcW w:w="2243" w:type="dxa"/>
                  <w:shd w:val="clear" w:color="auto" w:fill="DAEEF3" w:themeFill="accent5" w:themeFillTint="33"/>
                  <w:vAlign w:val="center"/>
                </w:tcPr>
                <w:p w14:paraId="1A2CE30A" w14:textId="77777777" w:rsidR="00155348" w:rsidRDefault="00155348" w:rsidP="00155348">
                  <w:pPr>
                    <w:pStyle w:val="Prrafodelista"/>
                    <w:widowControl w:val="0"/>
                    <w:spacing w:after="0" w:line="240" w:lineRule="auto"/>
                    <w:ind w:left="0"/>
                    <w:rPr>
                      <w:rFonts w:ascii="Roboto" w:eastAsiaTheme="minorEastAsia" w:hAnsi="Roboto" w:cs="Tahoma"/>
                      <w:bCs/>
                      <w:sz w:val="18"/>
                      <w:szCs w:val="18"/>
                      <w:lang w:eastAsia="es-ES"/>
                    </w:rPr>
                  </w:pPr>
                  <w:r>
                    <w:rPr>
                      <w:rFonts w:ascii="Roboto" w:eastAsiaTheme="minorEastAsia" w:hAnsi="Roboto" w:cs="Tahoma"/>
                      <w:b/>
                      <w:bCs/>
                      <w:sz w:val="18"/>
                      <w:szCs w:val="18"/>
                      <w:lang w:eastAsia="es-ES"/>
                    </w:rPr>
                    <w:t>Formación académica</w:t>
                  </w:r>
                </w:p>
              </w:tc>
              <w:tc>
                <w:tcPr>
                  <w:tcW w:w="4961" w:type="dxa"/>
                  <w:vAlign w:val="center"/>
                </w:tcPr>
                <w:p w14:paraId="7F6CAA5B" w14:textId="77777777" w:rsidR="00785148" w:rsidRPr="00785148" w:rsidRDefault="00785148" w:rsidP="00785148">
                  <w:pPr>
                    <w:widowControl w:val="0"/>
                    <w:jc w:val="both"/>
                    <w:rPr>
                      <w:rFonts w:ascii="Roboto" w:eastAsiaTheme="minorEastAsia" w:hAnsi="Roboto" w:cs="Tahoma"/>
                      <w:bCs/>
                      <w:sz w:val="18"/>
                      <w:szCs w:val="18"/>
                      <w:lang w:eastAsia="es-ES"/>
                    </w:rPr>
                  </w:pPr>
                  <w:r w:rsidRPr="00785148">
                    <w:rPr>
                      <w:rFonts w:ascii="Roboto" w:eastAsiaTheme="minorEastAsia" w:hAnsi="Roboto" w:cs="Tahoma"/>
                      <w:bCs/>
                      <w:sz w:val="18"/>
                      <w:szCs w:val="18"/>
                      <w:lang w:eastAsia="es-ES"/>
                    </w:rPr>
                    <w:t>Profesional a nivel Licenciatura con Titulo en Provisión Nacional (Ingeniería de Sistemas).</w:t>
                  </w:r>
                </w:p>
                <w:p w14:paraId="06D05202" w14:textId="6E65B7F3" w:rsidR="00785148" w:rsidRPr="00785148" w:rsidRDefault="00785148" w:rsidP="00785148">
                  <w:pPr>
                    <w:pStyle w:val="Prrafodelista"/>
                    <w:widowControl w:val="0"/>
                    <w:numPr>
                      <w:ilvl w:val="0"/>
                      <w:numId w:val="76"/>
                    </w:numPr>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P</w:t>
                  </w:r>
                  <w:r w:rsidRPr="00785148">
                    <w:rPr>
                      <w:rFonts w:ascii="Roboto" w:eastAsiaTheme="minorEastAsia" w:hAnsi="Roboto" w:cs="Tahoma"/>
                      <w:bCs/>
                      <w:sz w:val="18"/>
                      <w:szCs w:val="18"/>
                      <w:lang w:eastAsia="es-ES"/>
                    </w:rPr>
                    <w:t xml:space="preserve">ostgrado relacionado con el diseño de Grafico y Artes digitales y/o manejo de datos digitales (60 </w:t>
                  </w:r>
                  <w:proofErr w:type="spellStart"/>
                  <w:r w:rsidRPr="00785148">
                    <w:rPr>
                      <w:rFonts w:ascii="Roboto" w:eastAsiaTheme="minorEastAsia" w:hAnsi="Roboto" w:cs="Tahoma"/>
                      <w:bCs/>
                      <w:sz w:val="18"/>
                      <w:szCs w:val="18"/>
                      <w:lang w:eastAsia="es-ES"/>
                    </w:rPr>
                    <w:t>hrs</w:t>
                  </w:r>
                  <w:proofErr w:type="spellEnd"/>
                  <w:r w:rsidRPr="00785148">
                    <w:rPr>
                      <w:rFonts w:ascii="Roboto" w:eastAsiaTheme="minorEastAsia" w:hAnsi="Roboto" w:cs="Tahoma"/>
                      <w:bCs/>
                      <w:sz w:val="18"/>
                      <w:szCs w:val="18"/>
                      <w:lang w:eastAsia="es-ES"/>
                    </w:rPr>
                    <w:t xml:space="preserve"> lectivas). </w:t>
                  </w:r>
                </w:p>
                <w:p w14:paraId="470EBA4B" w14:textId="250D564D" w:rsidR="00155348" w:rsidRDefault="00785148" w:rsidP="00785148">
                  <w:pPr>
                    <w:pStyle w:val="Prrafodelista"/>
                    <w:widowControl w:val="0"/>
                    <w:numPr>
                      <w:ilvl w:val="0"/>
                      <w:numId w:val="76"/>
                    </w:numPr>
                    <w:jc w:val="both"/>
                    <w:rPr>
                      <w:rFonts w:ascii="Roboto" w:eastAsiaTheme="minorEastAsia" w:hAnsi="Roboto" w:cs="Tahoma"/>
                      <w:bCs/>
                      <w:sz w:val="18"/>
                      <w:szCs w:val="18"/>
                      <w:lang w:eastAsia="es-ES"/>
                    </w:rPr>
                  </w:pPr>
                  <w:r w:rsidRPr="00785148">
                    <w:rPr>
                      <w:rFonts w:ascii="Roboto" w:eastAsiaTheme="minorEastAsia" w:hAnsi="Roboto" w:cs="Tahoma"/>
                      <w:bCs/>
                      <w:sz w:val="18"/>
                      <w:szCs w:val="18"/>
                      <w:lang w:eastAsia="es-ES"/>
                    </w:rPr>
                    <w:t>cursos o talleres en softwares de aplicación y/o hardware y software</w:t>
                  </w:r>
                </w:p>
              </w:tc>
            </w:tr>
            <w:tr w:rsidR="00DC4F60" w14:paraId="12F42B43" w14:textId="77777777" w:rsidTr="00DC4F60">
              <w:trPr>
                <w:trHeight w:val="565"/>
              </w:trPr>
              <w:tc>
                <w:tcPr>
                  <w:tcW w:w="2243" w:type="dxa"/>
                  <w:shd w:val="clear" w:color="auto" w:fill="DAEEF3" w:themeFill="accent5" w:themeFillTint="33"/>
                  <w:vAlign w:val="center"/>
                </w:tcPr>
                <w:p w14:paraId="763C213D" w14:textId="77777777" w:rsidR="00DC4F60" w:rsidRDefault="00DC4F60" w:rsidP="00DC4F60">
                  <w:pPr>
                    <w:pStyle w:val="Prrafodelista"/>
                    <w:widowControl w:val="0"/>
                    <w:spacing w:after="0" w:line="240" w:lineRule="auto"/>
                    <w:ind w:left="0"/>
                    <w:rPr>
                      <w:rFonts w:ascii="Roboto" w:eastAsiaTheme="minorEastAsia" w:hAnsi="Roboto" w:cs="Tahoma"/>
                      <w:bCs/>
                      <w:sz w:val="18"/>
                      <w:szCs w:val="18"/>
                      <w:lang w:eastAsia="es-ES"/>
                    </w:rPr>
                  </w:pPr>
                  <w:r>
                    <w:rPr>
                      <w:rFonts w:ascii="Roboto" w:eastAsiaTheme="minorEastAsia" w:hAnsi="Roboto" w:cs="Tahoma"/>
                      <w:b/>
                      <w:bCs/>
                      <w:sz w:val="18"/>
                      <w:szCs w:val="18"/>
                      <w:lang w:eastAsia="es-ES"/>
                    </w:rPr>
                    <w:t>Experiencia General Profesional</w:t>
                  </w:r>
                </w:p>
              </w:tc>
              <w:tc>
                <w:tcPr>
                  <w:tcW w:w="4961" w:type="dxa"/>
                </w:tcPr>
                <w:p w14:paraId="7BD419F1" w14:textId="4D378472" w:rsidR="00DC4F60" w:rsidRPr="00785148" w:rsidRDefault="00DC4F60" w:rsidP="00DC4F60">
                  <w:pPr>
                    <w:pStyle w:val="Prrafodelista"/>
                    <w:widowControl w:val="0"/>
                    <w:numPr>
                      <w:ilvl w:val="0"/>
                      <w:numId w:val="78"/>
                    </w:numPr>
                    <w:spacing w:after="0" w:line="240" w:lineRule="auto"/>
                    <w:jc w:val="both"/>
                    <w:rPr>
                      <w:rFonts w:ascii="Roboto" w:eastAsiaTheme="minorEastAsia" w:hAnsi="Roboto" w:cs="Tahoma"/>
                      <w:bCs/>
                      <w:sz w:val="18"/>
                      <w:szCs w:val="18"/>
                      <w:lang w:eastAsia="es-ES"/>
                    </w:rPr>
                  </w:pPr>
                  <w:r w:rsidRPr="00DC4F60">
                    <w:rPr>
                      <w:rFonts w:ascii="Roboto" w:eastAsiaTheme="minorEastAsia" w:hAnsi="Roboto" w:cs="Tahoma"/>
                      <w:bCs/>
                      <w:sz w:val="18"/>
                      <w:szCs w:val="18"/>
                      <w:lang w:eastAsia="es-ES"/>
                    </w:rPr>
                    <w:t>Acreditar la experiencia general de al menos tres (3) años en instituciones públicas y/o privadas. Verificables con la presentación de los respectivos certificados de trabajo y/o contratos.</w:t>
                  </w:r>
                </w:p>
              </w:tc>
            </w:tr>
            <w:tr w:rsidR="00155348" w14:paraId="17359492" w14:textId="77777777" w:rsidTr="00DC4F60">
              <w:trPr>
                <w:trHeight w:val="885"/>
              </w:trPr>
              <w:tc>
                <w:tcPr>
                  <w:tcW w:w="2243" w:type="dxa"/>
                  <w:shd w:val="clear" w:color="auto" w:fill="DAEEF3" w:themeFill="accent5" w:themeFillTint="33"/>
                  <w:vAlign w:val="center"/>
                </w:tcPr>
                <w:p w14:paraId="3C2C74CB" w14:textId="77777777" w:rsidR="00155348" w:rsidRDefault="00155348" w:rsidP="00155348">
                  <w:pPr>
                    <w:pStyle w:val="Prrafodelista"/>
                    <w:widowControl w:val="0"/>
                    <w:spacing w:after="0" w:line="240" w:lineRule="auto"/>
                    <w:ind w:left="0"/>
                    <w:rPr>
                      <w:rFonts w:ascii="Roboto" w:eastAsiaTheme="minorEastAsia" w:hAnsi="Roboto" w:cs="Tahoma"/>
                      <w:bCs/>
                      <w:sz w:val="18"/>
                      <w:szCs w:val="18"/>
                      <w:lang w:eastAsia="es-ES"/>
                    </w:rPr>
                  </w:pPr>
                  <w:r>
                    <w:rPr>
                      <w:rFonts w:ascii="Roboto" w:eastAsiaTheme="minorEastAsia" w:hAnsi="Roboto" w:cs="Tahoma"/>
                      <w:b/>
                      <w:bCs/>
                      <w:sz w:val="18"/>
                      <w:szCs w:val="18"/>
                      <w:lang w:eastAsia="es-ES"/>
                    </w:rPr>
                    <w:t>Experiencia Especifica Profesional</w:t>
                  </w:r>
                </w:p>
              </w:tc>
              <w:tc>
                <w:tcPr>
                  <w:tcW w:w="4961" w:type="dxa"/>
                  <w:vAlign w:val="center"/>
                </w:tcPr>
                <w:p w14:paraId="022316FD" w14:textId="5A3F72A7" w:rsidR="00155348" w:rsidRDefault="00DC4F60" w:rsidP="00785148">
                  <w:pPr>
                    <w:pStyle w:val="Prrafodelista"/>
                    <w:widowControl w:val="0"/>
                    <w:numPr>
                      <w:ilvl w:val="0"/>
                      <w:numId w:val="78"/>
                    </w:numPr>
                    <w:spacing w:after="0" w:line="240" w:lineRule="auto"/>
                    <w:jc w:val="both"/>
                    <w:rPr>
                      <w:rFonts w:ascii="Roboto" w:eastAsiaTheme="minorEastAsia" w:hAnsi="Roboto" w:cs="Tahoma"/>
                      <w:bCs/>
                      <w:sz w:val="18"/>
                      <w:szCs w:val="18"/>
                      <w:lang w:eastAsia="es-ES"/>
                    </w:rPr>
                  </w:pPr>
                  <w:r w:rsidRPr="00DC4F60">
                    <w:rPr>
                      <w:rFonts w:ascii="Roboto" w:eastAsiaTheme="minorEastAsia" w:hAnsi="Roboto" w:cs="Tahoma"/>
                      <w:bCs/>
                      <w:sz w:val="18"/>
                      <w:szCs w:val="18"/>
                      <w:lang w:eastAsia="es-ES"/>
                    </w:rPr>
                    <w:t>Acreditar la experiencia específica de un (1) año y (6) meses, como analista de sistemas contabilizados a partir de la obtención del Título en Provisión Nacional. Verificables con la presentación de los respectivos certificados de trabajo y/o contratos.</w:t>
                  </w:r>
                </w:p>
              </w:tc>
            </w:tr>
            <w:tr w:rsidR="00155348" w14:paraId="528CED6B" w14:textId="77777777" w:rsidTr="00DC4F60">
              <w:trPr>
                <w:trHeight w:val="1020"/>
              </w:trPr>
              <w:tc>
                <w:tcPr>
                  <w:tcW w:w="2243" w:type="dxa"/>
                  <w:shd w:val="clear" w:color="auto" w:fill="DAEEF3" w:themeFill="accent5" w:themeFillTint="33"/>
                  <w:vAlign w:val="center"/>
                </w:tcPr>
                <w:p w14:paraId="7D916267" w14:textId="77777777" w:rsidR="00155348" w:rsidRDefault="00155348" w:rsidP="00155348">
                  <w:pPr>
                    <w:widowControl w:val="0"/>
                    <w:spacing w:after="0" w:line="240" w:lineRule="auto"/>
                    <w:contextualSpacing/>
                    <w:jc w:val="both"/>
                    <w:rPr>
                      <w:rFonts w:ascii="Roboto" w:eastAsiaTheme="minorEastAsia" w:hAnsi="Roboto" w:cs="Tahoma"/>
                      <w:bCs/>
                      <w:sz w:val="18"/>
                      <w:szCs w:val="18"/>
                      <w:lang w:eastAsia="es-ES"/>
                    </w:rPr>
                  </w:pPr>
                  <w:r>
                    <w:rPr>
                      <w:rFonts w:ascii="Roboto" w:eastAsiaTheme="minorEastAsia" w:hAnsi="Roboto" w:cs="Tahoma"/>
                      <w:b/>
                      <w:bCs/>
                      <w:sz w:val="18"/>
                      <w:szCs w:val="18"/>
                      <w:lang w:eastAsia="es-ES"/>
                    </w:rPr>
                    <w:t>Actitudes y Condiciones</w:t>
                  </w:r>
                </w:p>
              </w:tc>
              <w:tc>
                <w:tcPr>
                  <w:tcW w:w="4961" w:type="dxa"/>
                  <w:vAlign w:val="center"/>
                </w:tcPr>
                <w:p w14:paraId="4D79178E" w14:textId="77777777" w:rsidR="00155348" w:rsidRDefault="00155348" w:rsidP="00155348">
                  <w:pPr>
                    <w:pStyle w:val="Prrafodelista"/>
                    <w:widowControl w:val="0"/>
                    <w:numPr>
                      <w:ilvl w:val="0"/>
                      <w:numId w:val="11"/>
                    </w:numPr>
                    <w:rPr>
                      <w:rFonts w:ascii="Roboto" w:eastAsiaTheme="minorEastAsia" w:hAnsi="Roboto" w:cs="Tahoma"/>
                      <w:bCs/>
                      <w:sz w:val="18"/>
                      <w:szCs w:val="18"/>
                      <w:lang w:eastAsia="es-ES"/>
                    </w:rPr>
                  </w:pPr>
                  <w:r>
                    <w:rPr>
                      <w:rFonts w:ascii="Roboto" w:eastAsiaTheme="minorEastAsia" w:hAnsi="Roboto" w:cs="Tahoma"/>
                      <w:bCs/>
                      <w:sz w:val="18"/>
                      <w:szCs w:val="18"/>
                      <w:lang w:eastAsia="es-ES"/>
                    </w:rPr>
                    <w:t>Disponibilidad inmediata</w:t>
                  </w:r>
                </w:p>
                <w:p w14:paraId="39899274" w14:textId="77777777" w:rsidR="00155348" w:rsidRDefault="00155348" w:rsidP="00155348">
                  <w:pPr>
                    <w:pStyle w:val="Prrafodelista"/>
                    <w:widowControl w:val="0"/>
                    <w:numPr>
                      <w:ilvl w:val="0"/>
                      <w:numId w:val="11"/>
                    </w:numPr>
                    <w:rPr>
                      <w:rFonts w:ascii="Roboto" w:eastAsiaTheme="minorEastAsia" w:hAnsi="Roboto" w:cs="Tahoma"/>
                      <w:bCs/>
                      <w:sz w:val="18"/>
                      <w:szCs w:val="18"/>
                      <w:lang w:eastAsia="es-ES"/>
                    </w:rPr>
                  </w:pPr>
                  <w:r>
                    <w:rPr>
                      <w:rFonts w:ascii="Roboto" w:eastAsiaTheme="minorEastAsia" w:hAnsi="Roboto" w:cs="Tahoma"/>
                      <w:bCs/>
                      <w:sz w:val="18"/>
                      <w:szCs w:val="18"/>
                      <w:lang w:eastAsia="es-ES"/>
                    </w:rPr>
                    <w:t>Disponibilidad de viajes al interior del país</w:t>
                  </w:r>
                </w:p>
                <w:p w14:paraId="6DC44D3F" w14:textId="77777777" w:rsidR="00155348" w:rsidRDefault="00155348" w:rsidP="00155348">
                  <w:pPr>
                    <w:pStyle w:val="Prrafodelista"/>
                    <w:widowControl w:val="0"/>
                    <w:numPr>
                      <w:ilvl w:val="0"/>
                      <w:numId w:val="11"/>
                    </w:numPr>
                    <w:rPr>
                      <w:rFonts w:ascii="Roboto" w:eastAsiaTheme="minorEastAsia" w:hAnsi="Roboto" w:cs="Tahoma"/>
                      <w:bCs/>
                      <w:sz w:val="18"/>
                      <w:szCs w:val="18"/>
                      <w:lang w:eastAsia="es-ES"/>
                    </w:rPr>
                  </w:pPr>
                  <w:r>
                    <w:rPr>
                      <w:rFonts w:ascii="Roboto" w:eastAsiaTheme="minorEastAsia" w:hAnsi="Roboto" w:cs="Tahoma"/>
                      <w:bCs/>
                      <w:sz w:val="18"/>
                      <w:szCs w:val="18"/>
                      <w:lang w:eastAsia="es-ES"/>
                    </w:rPr>
                    <w:t>Capacidad de trabajo en equipo</w:t>
                  </w:r>
                </w:p>
                <w:p w14:paraId="1ED45350" w14:textId="77777777" w:rsidR="00155348" w:rsidRDefault="00155348" w:rsidP="00155348">
                  <w:pPr>
                    <w:pStyle w:val="Prrafodelista"/>
                    <w:widowControl w:val="0"/>
                    <w:numPr>
                      <w:ilvl w:val="0"/>
                      <w:numId w:val="11"/>
                    </w:numPr>
                    <w:rPr>
                      <w:rFonts w:ascii="Roboto" w:eastAsiaTheme="minorEastAsia" w:hAnsi="Roboto" w:cs="Tahoma"/>
                      <w:bCs/>
                      <w:sz w:val="18"/>
                      <w:szCs w:val="18"/>
                      <w:lang w:eastAsia="es-ES"/>
                    </w:rPr>
                  </w:pPr>
                  <w:r>
                    <w:rPr>
                      <w:rFonts w:ascii="Roboto" w:eastAsiaTheme="minorEastAsia" w:hAnsi="Roboto" w:cs="Tahoma"/>
                      <w:bCs/>
                      <w:sz w:val="18"/>
                      <w:szCs w:val="18"/>
                      <w:lang w:eastAsia="es-ES"/>
                    </w:rPr>
                    <w:t>Capacidad de trabajo bajo presión</w:t>
                  </w:r>
                </w:p>
              </w:tc>
            </w:tr>
            <w:tr w:rsidR="00155348" w14:paraId="65BE741B" w14:textId="77777777" w:rsidTr="00DC4F60">
              <w:trPr>
                <w:trHeight w:val="954"/>
              </w:trPr>
              <w:tc>
                <w:tcPr>
                  <w:tcW w:w="2243" w:type="dxa"/>
                  <w:shd w:val="clear" w:color="auto" w:fill="DAEEF3" w:themeFill="accent5" w:themeFillTint="33"/>
                  <w:vAlign w:val="center"/>
                </w:tcPr>
                <w:p w14:paraId="037CF50C" w14:textId="77777777" w:rsidR="00155348" w:rsidRDefault="00155348" w:rsidP="00155348">
                  <w:pPr>
                    <w:pStyle w:val="Prrafodelista"/>
                    <w:widowControl w:val="0"/>
                    <w:spacing w:after="0" w:line="240" w:lineRule="auto"/>
                    <w:ind w:left="0"/>
                    <w:rPr>
                      <w:rFonts w:ascii="Roboto" w:eastAsiaTheme="minorEastAsia" w:hAnsi="Roboto" w:cs="Tahoma"/>
                      <w:bCs/>
                      <w:sz w:val="18"/>
                      <w:szCs w:val="18"/>
                      <w:lang w:eastAsia="es-ES"/>
                    </w:rPr>
                  </w:pPr>
                  <w:r>
                    <w:rPr>
                      <w:rFonts w:ascii="Roboto" w:eastAsiaTheme="minorEastAsia" w:hAnsi="Roboto" w:cs="Tahoma"/>
                      <w:b/>
                      <w:bCs/>
                      <w:sz w:val="18"/>
                      <w:szCs w:val="18"/>
                      <w:lang w:eastAsia="es-ES"/>
                    </w:rPr>
                    <w:t>Otros Requisitos</w:t>
                  </w:r>
                </w:p>
              </w:tc>
              <w:tc>
                <w:tcPr>
                  <w:tcW w:w="4961" w:type="dxa"/>
                  <w:vAlign w:val="center"/>
                </w:tcPr>
                <w:p w14:paraId="5D1ABC80" w14:textId="43E96E4E" w:rsidR="00155348" w:rsidRPr="00DC4F60" w:rsidRDefault="00155348" w:rsidP="00DC4F60">
                  <w:pPr>
                    <w:pStyle w:val="Prrafodelista"/>
                    <w:widowControl w:val="0"/>
                    <w:numPr>
                      <w:ilvl w:val="0"/>
                      <w:numId w:val="5"/>
                    </w:numPr>
                    <w:spacing w:after="0" w:line="240" w:lineRule="auto"/>
                    <w:ind w:left="490" w:hanging="283"/>
                    <w:rPr>
                      <w:rFonts w:ascii="Roboto" w:eastAsiaTheme="minorEastAsia" w:hAnsi="Roboto" w:cs="Tahoma"/>
                      <w:bCs/>
                      <w:sz w:val="18"/>
                      <w:szCs w:val="18"/>
                      <w:lang w:eastAsia="es-ES"/>
                    </w:rPr>
                  </w:pPr>
                  <w:r>
                    <w:rPr>
                      <w:rFonts w:ascii="Roboto" w:eastAsiaTheme="minorEastAsia" w:hAnsi="Roboto" w:cs="Tahoma"/>
                      <w:bCs/>
                      <w:sz w:val="18"/>
                      <w:szCs w:val="18"/>
                      <w:lang w:eastAsia="es-ES"/>
                    </w:rPr>
                    <w:t>Presentar libreta de servicios militares (varones).</w:t>
                  </w:r>
                </w:p>
              </w:tc>
            </w:tr>
          </w:tbl>
          <w:p w14:paraId="56792871" w14:textId="77777777" w:rsidR="00155348" w:rsidRDefault="00155348" w:rsidP="00155348">
            <w:pPr>
              <w:widowControl w:val="0"/>
              <w:tabs>
                <w:tab w:val="left" w:pos="567"/>
              </w:tabs>
              <w:spacing w:after="0" w:line="240" w:lineRule="auto"/>
              <w:contextualSpacing/>
              <w:jc w:val="both"/>
              <w:rPr>
                <w:rFonts w:ascii="Roboto" w:eastAsiaTheme="minorEastAsia" w:hAnsi="Roboto" w:cs="Tahoma"/>
                <w:sz w:val="18"/>
                <w:szCs w:val="18"/>
                <w:lang w:eastAsia="es-ES"/>
              </w:rPr>
            </w:pPr>
            <w:r>
              <w:rPr>
                <w:rFonts w:ascii="Roboto" w:eastAsia="Times New Roman" w:hAnsi="Roboto" w:cs="Tahoma"/>
                <w:b/>
                <w:bCs/>
                <w:sz w:val="18"/>
                <w:szCs w:val="18"/>
                <w:lang w:eastAsia="es-ES"/>
              </w:rPr>
              <w:t>Nota:</w:t>
            </w:r>
            <w:r>
              <w:rPr>
                <w:rFonts w:ascii="Roboto" w:eastAsia="Times New Roman" w:hAnsi="Roboto" w:cs="Tahoma"/>
                <w:sz w:val="18"/>
                <w:szCs w:val="18"/>
                <w:lang w:eastAsia="es-ES"/>
              </w:rPr>
              <w:t xml:space="preserve"> Presentar los certificados del perfil profesional en fotocopia simple, debidamente respaldado para la evaluación.</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011161D4" w14:textId="623D2E22" w:rsidR="00155348" w:rsidRDefault="00155348" w:rsidP="00155348">
            <w:pPr>
              <w:widowControl w:val="0"/>
              <w:spacing w:line="220" w:lineRule="atLeast"/>
            </w:pPr>
            <w:r>
              <w:rPr>
                <w:rFonts w:ascii="Roboto regular" w:eastAsia="Times New Roman" w:hAnsi="Roboto regular" w:cs="Arial"/>
                <w:b/>
                <w:sz w:val="18"/>
                <w:szCs w:val="18"/>
                <w:lang w:eastAsia="es-ES"/>
              </w:rPr>
              <w:t>Propuesta Christian Octavio Condori Ticona, tengo conocimiento y acepto condiciones.</w:t>
            </w:r>
          </w:p>
        </w:tc>
      </w:tr>
      <w:tr w:rsidR="00155348" w14:paraId="26A3B2AC" w14:textId="77777777" w:rsidTr="00155348">
        <w:trPr>
          <w:trHeight w:val="244"/>
          <w:jc w:val="center"/>
        </w:trPr>
        <w:tc>
          <w:tcPr>
            <w:tcW w:w="7655" w:type="dxa"/>
            <w:tcBorders>
              <w:left w:val="single" w:sz="4" w:space="0" w:color="000000"/>
              <w:bottom w:val="single" w:sz="4" w:space="0" w:color="000000"/>
              <w:right w:val="single" w:sz="4" w:space="0" w:color="000000"/>
            </w:tcBorders>
            <w:shd w:val="clear" w:color="auto" w:fill="auto"/>
          </w:tcPr>
          <w:p w14:paraId="1D6ADF2F" w14:textId="77777777" w:rsidR="00155348" w:rsidRDefault="00155348" w:rsidP="00155348">
            <w:pPr>
              <w:widowControl w:val="0"/>
              <w:tabs>
                <w:tab w:val="left" w:pos="851"/>
              </w:tabs>
              <w:spacing w:after="0" w:line="240" w:lineRule="auto"/>
              <w:contextualSpacing/>
              <w:jc w:val="both"/>
              <w:rPr>
                <w:rFonts w:ascii="Roboto" w:eastAsiaTheme="minorEastAsia" w:hAnsi="Roboto" w:cs="Tahoma"/>
                <w:bCs/>
                <w:sz w:val="18"/>
                <w:szCs w:val="18"/>
                <w:lang w:eastAsia="es-ES"/>
              </w:rPr>
            </w:pPr>
            <w:r>
              <w:rPr>
                <w:rFonts w:ascii="Tahoma" w:eastAsia="Times New Roman" w:hAnsi="Tahoma" w:cs="Tahoma"/>
                <w:b/>
                <w:bCs/>
                <w:sz w:val="18"/>
                <w:szCs w:val="18"/>
                <w:lang w:eastAsia="es-ES"/>
              </w:rPr>
              <w:t>FORMACIÓN Y EXPERIENCIA ADICIONAL</w:t>
            </w:r>
          </w:p>
          <w:p w14:paraId="2800C962" w14:textId="77777777" w:rsidR="00155348" w:rsidRDefault="00155348" w:rsidP="00155348">
            <w:pPr>
              <w:widowControl w:val="0"/>
              <w:tabs>
                <w:tab w:val="left" w:pos="0"/>
              </w:tabs>
              <w:spacing w:after="0" w:line="240" w:lineRule="auto"/>
              <w:contextualSpacing/>
              <w:jc w:val="both"/>
              <w:rPr>
                <w:rFonts w:ascii="Tahoma" w:eastAsia="Times New Roman" w:hAnsi="Tahoma" w:cs="Tahoma"/>
                <w:lang w:eastAsia="es-ES"/>
              </w:rPr>
            </w:pPr>
            <w:r>
              <w:rPr>
                <w:rFonts w:ascii="Tahoma" w:eastAsia="Times New Roman" w:hAnsi="Tahoma" w:cs="Tahoma"/>
                <w:bCs/>
                <w:sz w:val="18"/>
                <w:szCs w:val="18"/>
                <w:lang w:eastAsia="es-ES"/>
              </w:rPr>
              <w:t xml:space="preserve">Para la realización de las actividades inherentes al cargo a ser desempeñado, se prevé que el </w:t>
            </w:r>
            <w:r>
              <w:rPr>
                <w:rFonts w:ascii="Tahoma" w:eastAsia="Times New Roman" w:hAnsi="Tahoma" w:cs="Tahoma"/>
                <w:bCs/>
                <w:sz w:val="18"/>
                <w:szCs w:val="18"/>
                <w:lang w:eastAsia="es-ES"/>
              </w:rPr>
              <w:lastRenderedPageBreak/>
              <w:t>Profesional deberá acreditar el cumplimiento de las siguientes condiciones adicionales, mismas que serán puntuables:</w:t>
            </w:r>
          </w:p>
          <w:p w14:paraId="413A7261" w14:textId="77777777" w:rsidR="00155348" w:rsidRDefault="00155348" w:rsidP="00155348">
            <w:pPr>
              <w:widowControl w:val="0"/>
              <w:spacing w:after="0" w:line="220" w:lineRule="atLeast"/>
              <w:jc w:val="both"/>
              <w:rPr>
                <w:rFonts w:ascii="Roboto" w:eastAsiaTheme="minorEastAsia" w:hAnsi="Roboto" w:cs="Tahoma"/>
                <w:b/>
                <w:bCs/>
                <w:sz w:val="18"/>
                <w:szCs w:val="18"/>
                <w:lang w:eastAsia="es-ES"/>
              </w:rPr>
            </w:pPr>
          </w:p>
          <w:tbl>
            <w:tblPr>
              <w:tblStyle w:val="Tablaconcuadrcula"/>
              <w:tblW w:w="7204" w:type="dxa"/>
              <w:tblInd w:w="108" w:type="dxa"/>
              <w:tblLayout w:type="fixed"/>
              <w:tblLook w:val="04A0" w:firstRow="1" w:lastRow="0" w:firstColumn="1" w:lastColumn="0" w:noHBand="0" w:noVBand="1"/>
            </w:tblPr>
            <w:tblGrid>
              <w:gridCol w:w="2243"/>
              <w:gridCol w:w="4961"/>
            </w:tblGrid>
            <w:tr w:rsidR="00155348" w14:paraId="0EB225EC" w14:textId="77777777">
              <w:trPr>
                <w:trHeight w:val="1186"/>
              </w:trPr>
              <w:tc>
                <w:tcPr>
                  <w:tcW w:w="2243" w:type="dxa"/>
                  <w:shd w:val="clear" w:color="auto" w:fill="DAEEF3" w:themeFill="accent5" w:themeFillTint="33"/>
                  <w:vAlign w:val="center"/>
                </w:tcPr>
                <w:p w14:paraId="7A42D727" w14:textId="77777777" w:rsidR="00155348" w:rsidRDefault="00155348" w:rsidP="00155348">
                  <w:pPr>
                    <w:pStyle w:val="Prrafodelista"/>
                    <w:widowControl w:val="0"/>
                    <w:spacing w:after="0" w:line="240" w:lineRule="auto"/>
                    <w:ind w:left="0"/>
                    <w:rPr>
                      <w:rFonts w:ascii="Roboto" w:eastAsiaTheme="minorEastAsia" w:hAnsi="Roboto" w:cs="Tahoma"/>
                      <w:b/>
                      <w:bCs/>
                      <w:sz w:val="18"/>
                      <w:szCs w:val="18"/>
                      <w:lang w:eastAsia="es-ES"/>
                    </w:rPr>
                  </w:pPr>
                  <w:r>
                    <w:rPr>
                      <w:rFonts w:ascii="Roboto" w:eastAsiaTheme="minorEastAsia" w:hAnsi="Roboto" w:cs="Tahoma"/>
                      <w:b/>
                      <w:bCs/>
                      <w:sz w:val="18"/>
                      <w:szCs w:val="18"/>
                      <w:lang w:eastAsia="es-ES"/>
                    </w:rPr>
                    <w:t>Formación Complementaria</w:t>
                  </w:r>
                </w:p>
              </w:tc>
              <w:tc>
                <w:tcPr>
                  <w:tcW w:w="4960" w:type="dxa"/>
                  <w:vAlign w:val="center"/>
                </w:tcPr>
                <w:p w14:paraId="28130598" w14:textId="77777777" w:rsidR="00DC4F60" w:rsidRPr="00DC4F60" w:rsidRDefault="00DC4F60" w:rsidP="00DC4F60">
                  <w:pPr>
                    <w:pStyle w:val="Prrafodelista"/>
                    <w:widowControl w:val="0"/>
                    <w:numPr>
                      <w:ilvl w:val="0"/>
                      <w:numId w:val="12"/>
                    </w:numPr>
                    <w:spacing w:after="0" w:line="240" w:lineRule="auto"/>
                    <w:rPr>
                      <w:rFonts w:ascii="Roboto" w:eastAsiaTheme="minorEastAsia" w:hAnsi="Roboto" w:cs="Tahoma"/>
                      <w:bCs/>
                      <w:sz w:val="18"/>
                      <w:szCs w:val="18"/>
                      <w:lang w:eastAsia="es-ES"/>
                    </w:rPr>
                  </w:pPr>
                  <w:r w:rsidRPr="00DC4F60">
                    <w:rPr>
                      <w:rFonts w:ascii="Roboto" w:eastAsiaTheme="minorEastAsia" w:hAnsi="Roboto" w:cs="Tahoma"/>
                      <w:bCs/>
                      <w:sz w:val="18"/>
                      <w:szCs w:val="18"/>
                      <w:lang w:eastAsia="es-ES"/>
                    </w:rPr>
                    <w:t xml:space="preserve">Curso en diseño gráfico y artes digital </w:t>
                  </w:r>
                </w:p>
                <w:p w14:paraId="7CCA4DF0" w14:textId="77777777" w:rsidR="00DC4F60" w:rsidRPr="00DC4F60" w:rsidRDefault="00DC4F60" w:rsidP="00DC4F60">
                  <w:pPr>
                    <w:pStyle w:val="Prrafodelista"/>
                    <w:widowControl w:val="0"/>
                    <w:numPr>
                      <w:ilvl w:val="0"/>
                      <w:numId w:val="12"/>
                    </w:numPr>
                    <w:spacing w:after="0" w:line="240" w:lineRule="auto"/>
                    <w:rPr>
                      <w:rFonts w:ascii="Roboto" w:eastAsiaTheme="minorEastAsia" w:hAnsi="Roboto" w:cs="Tahoma"/>
                      <w:bCs/>
                      <w:sz w:val="18"/>
                      <w:szCs w:val="18"/>
                      <w:lang w:eastAsia="es-ES"/>
                    </w:rPr>
                  </w:pPr>
                  <w:r w:rsidRPr="00DC4F60">
                    <w:rPr>
                      <w:rFonts w:ascii="Roboto" w:eastAsiaTheme="minorEastAsia" w:hAnsi="Roboto" w:cs="Tahoma"/>
                      <w:bCs/>
                      <w:sz w:val="18"/>
                      <w:szCs w:val="18"/>
                      <w:lang w:eastAsia="es-ES"/>
                    </w:rPr>
                    <w:t>Curso de operador de aplicación.</w:t>
                  </w:r>
                </w:p>
                <w:p w14:paraId="781CF974" w14:textId="77777777" w:rsidR="00DC4F60" w:rsidRPr="00DC4F60" w:rsidRDefault="00DC4F60" w:rsidP="00DC4F60">
                  <w:pPr>
                    <w:pStyle w:val="Prrafodelista"/>
                    <w:widowControl w:val="0"/>
                    <w:numPr>
                      <w:ilvl w:val="0"/>
                      <w:numId w:val="12"/>
                    </w:numPr>
                    <w:spacing w:after="0" w:line="240" w:lineRule="auto"/>
                    <w:rPr>
                      <w:rFonts w:ascii="Roboto" w:eastAsiaTheme="minorEastAsia" w:hAnsi="Roboto" w:cs="Tahoma"/>
                      <w:bCs/>
                      <w:sz w:val="18"/>
                      <w:szCs w:val="18"/>
                      <w:lang w:eastAsia="es-ES"/>
                    </w:rPr>
                  </w:pPr>
                  <w:r w:rsidRPr="00DC4F60">
                    <w:rPr>
                      <w:rFonts w:ascii="Roboto" w:eastAsiaTheme="minorEastAsia" w:hAnsi="Roboto" w:cs="Tahoma"/>
                      <w:bCs/>
                      <w:sz w:val="18"/>
                      <w:szCs w:val="18"/>
                      <w:lang w:eastAsia="es-ES"/>
                    </w:rPr>
                    <w:t xml:space="preserve">Curso de hardware y software para computadoras personales </w:t>
                  </w:r>
                </w:p>
                <w:p w14:paraId="744B7AC7" w14:textId="4ADB4DA1" w:rsidR="00155348" w:rsidRPr="00DC4F60" w:rsidRDefault="00DC4F60" w:rsidP="00DC4F60">
                  <w:pPr>
                    <w:pStyle w:val="Prrafodelista"/>
                    <w:widowControl w:val="0"/>
                    <w:numPr>
                      <w:ilvl w:val="0"/>
                      <w:numId w:val="12"/>
                    </w:numPr>
                    <w:spacing w:after="0" w:line="240" w:lineRule="auto"/>
                    <w:rPr>
                      <w:rFonts w:ascii="Roboto" w:eastAsiaTheme="minorEastAsia" w:hAnsi="Roboto" w:cs="Tahoma"/>
                      <w:bCs/>
                      <w:sz w:val="18"/>
                      <w:szCs w:val="18"/>
                      <w:lang w:eastAsia="es-ES"/>
                    </w:rPr>
                  </w:pPr>
                  <w:r w:rsidRPr="00DC4F60">
                    <w:rPr>
                      <w:rFonts w:ascii="Roboto" w:eastAsiaTheme="minorEastAsia" w:hAnsi="Roboto" w:cs="Tahoma"/>
                      <w:bCs/>
                      <w:sz w:val="18"/>
                      <w:szCs w:val="18"/>
                      <w:lang w:eastAsia="es-ES"/>
                    </w:rPr>
                    <w:t>Curso Programación en Python</w:t>
                  </w:r>
                </w:p>
              </w:tc>
            </w:tr>
            <w:tr w:rsidR="00155348" w14:paraId="085BCFCD" w14:textId="77777777">
              <w:trPr>
                <w:trHeight w:val="1150"/>
              </w:trPr>
              <w:tc>
                <w:tcPr>
                  <w:tcW w:w="2243" w:type="dxa"/>
                  <w:tcBorders>
                    <w:top w:val="nil"/>
                  </w:tcBorders>
                  <w:shd w:val="clear" w:color="auto" w:fill="DAEEF3" w:themeFill="accent5" w:themeFillTint="33"/>
                  <w:vAlign w:val="center"/>
                </w:tcPr>
                <w:p w14:paraId="63658B80" w14:textId="77777777" w:rsidR="00155348" w:rsidRDefault="00155348" w:rsidP="00155348">
                  <w:pPr>
                    <w:pStyle w:val="Prrafodelista"/>
                    <w:widowControl w:val="0"/>
                    <w:spacing w:after="0" w:line="240" w:lineRule="auto"/>
                    <w:ind w:left="0"/>
                    <w:rPr>
                      <w:rFonts w:ascii="Roboto" w:eastAsiaTheme="minorEastAsia" w:hAnsi="Roboto" w:cs="Tahoma"/>
                      <w:b/>
                      <w:bCs/>
                      <w:sz w:val="18"/>
                      <w:szCs w:val="18"/>
                      <w:lang w:eastAsia="es-ES"/>
                    </w:rPr>
                  </w:pPr>
                  <w:r>
                    <w:rPr>
                      <w:rFonts w:ascii="Roboto" w:eastAsiaTheme="minorEastAsia" w:hAnsi="Roboto" w:cs="Tahoma"/>
                      <w:b/>
                      <w:bCs/>
                      <w:sz w:val="18"/>
                      <w:szCs w:val="18"/>
                      <w:lang w:eastAsia="es-ES"/>
                    </w:rPr>
                    <w:t>Experiencia Específica Complementaria</w:t>
                  </w:r>
                </w:p>
              </w:tc>
              <w:tc>
                <w:tcPr>
                  <w:tcW w:w="4960" w:type="dxa"/>
                  <w:tcBorders>
                    <w:top w:val="nil"/>
                  </w:tcBorders>
                  <w:vAlign w:val="center"/>
                </w:tcPr>
                <w:p w14:paraId="6F00381E" w14:textId="77777777" w:rsidR="00DC4F60" w:rsidRPr="00DC4F60" w:rsidRDefault="00DC4F60" w:rsidP="00DC4F60">
                  <w:pPr>
                    <w:pStyle w:val="Prrafodelista"/>
                    <w:widowControl w:val="0"/>
                    <w:numPr>
                      <w:ilvl w:val="0"/>
                      <w:numId w:val="80"/>
                    </w:numPr>
                    <w:spacing w:after="0" w:line="240" w:lineRule="auto"/>
                    <w:rPr>
                      <w:rFonts w:ascii="Roboto" w:eastAsiaTheme="minorEastAsia" w:hAnsi="Roboto" w:cs="Tahoma"/>
                      <w:bCs/>
                      <w:sz w:val="18"/>
                      <w:szCs w:val="18"/>
                      <w:lang w:eastAsia="es-ES"/>
                    </w:rPr>
                  </w:pPr>
                  <w:r w:rsidRPr="00DC4F60">
                    <w:rPr>
                      <w:rFonts w:ascii="Roboto" w:eastAsiaTheme="minorEastAsia" w:hAnsi="Roboto" w:cs="Tahoma"/>
                      <w:bCs/>
                      <w:sz w:val="18"/>
                      <w:szCs w:val="18"/>
                      <w:lang w:eastAsia="es-ES"/>
                    </w:rPr>
                    <w:t>Experiencia en mantenimiento de equipos.</w:t>
                  </w:r>
                </w:p>
                <w:p w14:paraId="700EF1B6" w14:textId="54B21346" w:rsidR="00155348" w:rsidRPr="00DC4F60" w:rsidRDefault="00DC4F60" w:rsidP="00DC4F60">
                  <w:pPr>
                    <w:pStyle w:val="Prrafodelista"/>
                    <w:widowControl w:val="0"/>
                    <w:numPr>
                      <w:ilvl w:val="0"/>
                      <w:numId w:val="80"/>
                    </w:numPr>
                    <w:spacing w:after="0" w:line="240" w:lineRule="auto"/>
                    <w:rPr>
                      <w:rFonts w:ascii="Roboto" w:eastAsiaTheme="minorEastAsia" w:hAnsi="Roboto" w:cs="Tahoma"/>
                      <w:bCs/>
                      <w:sz w:val="18"/>
                      <w:szCs w:val="18"/>
                      <w:lang w:eastAsia="es-ES"/>
                    </w:rPr>
                  </w:pPr>
                  <w:r w:rsidRPr="00DC4F60">
                    <w:rPr>
                      <w:rFonts w:ascii="Roboto" w:eastAsiaTheme="minorEastAsia" w:hAnsi="Roboto" w:cs="Tahoma"/>
                      <w:bCs/>
                      <w:sz w:val="18"/>
                      <w:szCs w:val="18"/>
                      <w:lang w:eastAsia="es-ES"/>
                    </w:rPr>
                    <w:t>Experiencia en análisis de sistema.</w:t>
                  </w:r>
                </w:p>
              </w:tc>
            </w:tr>
          </w:tbl>
          <w:p w14:paraId="453FA88A" w14:textId="77777777" w:rsidR="00155348" w:rsidRDefault="00155348" w:rsidP="00155348">
            <w:pPr>
              <w:widowControl w:val="0"/>
              <w:spacing w:after="0" w:line="220" w:lineRule="atLeast"/>
              <w:jc w:val="both"/>
              <w:rPr>
                <w:rFonts w:ascii="Roboto" w:eastAsiaTheme="minorEastAsia" w:hAnsi="Roboto" w:cs="Tahoma"/>
                <w:b/>
                <w:bCs/>
                <w:sz w:val="18"/>
                <w:szCs w:val="18"/>
                <w:lang w:eastAsia="es-ES"/>
              </w:rPr>
            </w:pPr>
          </w:p>
        </w:tc>
        <w:tc>
          <w:tcPr>
            <w:tcW w:w="3544" w:type="dxa"/>
            <w:tcBorders>
              <w:left w:val="single" w:sz="4" w:space="0" w:color="000000"/>
              <w:bottom w:val="single" w:sz="4" w:space="0" w:color="000000"/>
              <w:right w:val="single" w:sz="4" w:space="0" w:color="000000"/>
            </w:tcBorders>
            <w:shd w:val="clear" w:color="auto" w:fill="auto"/>
          </w:tcPr>
          <w:p w14:paraId="36319165" w14:textId="6BC0F6B1" w:rsidR="00155348" w:rsidRDefault="00155348" w:rsidP="00155348">
            <w:pPr>
              <w:widowControl w:val="0"/>
              <w:spacing w:line="220" w:lineRule="atLeast"/>
              <w:rPr>
                <w:rFonts w:ascii="Roboto regular" w:eastAsia="Times New Roman" w:hAnsi="Roboto regular" w:cs="Arial"/>
                <w:b/>
                <w:sz w:val="18"/>
                <w:szCs w:val="18"/>
                <w:lang w:eastAsia="es-ES"/>
              </w:rPr>
            </w:pPr>
            <w:r>
              <w:rPr>
                <w:rFonts w:ascii="Roboto regular" w:eastAsia="Times New Roman" w:hAnsi="Roboto regular" w:cs="Arial"/>
                <w:b/>
                <w:sz w:val="18"/>
                <w:szCs w:val="18"/>
                <w:lang w:eastAsia="es-ES"/>
              </w:rPr>
              <w:lastRenderedPageBreak/>
              <w:t xml:space="preserve">Propuesta Christian Octavio Condori Ticona, tengo conocimiento y acepto </w:t>
            </w:r>
            <w:r>
              <w:rPr>
                <w:rFonts w:ascii="Roboto regular" w:eastAsia="Times New Roman" w:hAnsi="Roboto regular" w:cs="Arial"/>
                <w:b/>
                <w:sz w:val="18"/>
                <w:szCs w:val="18"/>
                <w:lang w:eastAsia="es-ES"/>
              </w:rPr>
              <w:lastRenderedPageBreak/>
              <w:t>condiciones.</w:t>
            </w:r>
          </w:p>
        </w:tc>
      </w:tr>
      <w:tr w:rsidR="00155348" w14:paraId="0A64F994" w14:textId="77777777" w:rsidTr="00155348">
        <w:trPr>
          <w:trHeight w:val="244"/>
          <w:jc w:val="center"/>
        </w:trPr>
        <w:tc>
          <w:tcPr>
            <w:tcW w:w="7655" w:type="dxa"/>
            <w:tcBorders>
              <w:top w:val="single" w:sz="4" w:space="0" w:color="000000"/>
              <w:left w:val="single" w:sz="4" w:space="0" w:color="000000"/>
              <w:bottom w:val="single" w:sz="4" w:space="0" w:color="000000"/>
              <w:right w:val="single" w:sz="4" w:space="0" w:color="000000"/>
            </w:tcBorders>
            <w:shd w:val="clear" w:color="auto" w:fill="auto"/>
          </w:tcPr>
          <w:p w14:paraId="710A484C" w14:textId="77777777" w:rsidR="00155348" w:rsidRDefault="00155348" w:rsidP="00155348">
            <w:pPr>
              <w:widowControl w:val="0"/>
              <w:spacing w:after="0" w:line="240" w:lineRule="auto"/>
              <w:jc w:val="both"/>
              <w:rPr>
                <w:rFonts w:ascii="Roboto" w:eastAsiaTheme="minorEastAsia" w:hAnsi="Roboto" w:cs="Tahoma"/>
                <w:bCs/>
                <w:sz w:val="18"/>
                <w:szCs w:val="18"/>
                <w:lang w:eastAsia="es-ES"/>
              </w:rPr>
            </w:pPr>
            <w:r>
              <w:rPr>
                <w:rFonts w:ascii="Roboto" w:eastAsiaTheme="minorEastAsia" w:hAnsi="Roboto" w:cs="Tahoma"/>
                <w:b/>
                <w:bCs/>
                <w:sz w:val="18"/>
                <w:szCs w:val="18"/>
                <w:lang w:eastAsia="es-ES"/>
              </w:rPr>
              <w:lastRenderedPageBreak/>
              <w:t>MONTO Y FORMA DE PAGO</w:t>
            </w:r>
          </w:p>
          <w:p w14:paraId="59A45B6A" w14:textId="77777777" w:rsidR="00785148" w:rsidRPr="00785148" w:rsidRDefault="00785148" w:rsidP="00785148">
            <w:pPr>
              <w:widowControl w:val="0"/>
              <w:spacing w:after="0" w:line="240" w:lineRule="auto"/>
              <w:contextualSpacing/>
              <w:jc w:val="both"/>
              <w:rPr>
                <w:rFonts w:ascii="Roboto" w:eastAsiaTheme="minorEastAsia" w:hAnsi="Roboto" w:cs="Tahoma"/>
                <w:bCs/>
                <w:sz w:val="18"/>
                <w:szCs w:val="18"/>
                <w:lang w:eastAsia="es-ES"/>
              </w:rPr>
            </w:pPr>
            <w:r w:rsidRPr="00785148">
              <w:rPr>
                <w:rFonts w:ascii="Roboto" w:eastAsiaTheme="minorEastAsia" w:hAnsi="Roboto" w:cs="Tahoma"/>
                <w:bCs/>
                <w:sz w:val="18"/>
                <w:szCs w:val="18"/>
                <w:lang w:eastAsia="es-ES"/>
              </w:rPr>
              <w:t xml:space="preserve">El presupuesto anual de la consultoría es de Bs.  44.056 (Cuarenta y Cuatro Mil Cincuenta y Seis 00/100 </w:t>
            </w:r>
            <w:proofErr w:type="gramStart"/>
            <w:r w:rsidRPr="00785148">
              <w:rPr>
                <w:rFonts w:ascii="Roboto" w:eastAsiaTheme="minorEastAsia" w:hAnsi="Roboto" w:cs="Tahoma"/>
                <w:bCs/>
                <w:sz w:val="18"/>
                <w:szCs w:val="18"/>
                <w:lang w:eastAsia="es-ES"/>
              </w:rPr>
              <w:t>Bolivianos</w:t>
            </w:r>
            <w:proofErr w:type="gramEnd"/>
            <w:r w:rsidRPr="00785148">
              <w:rPr>
                <w:rFonts w:ascii="Roboto" w:eastAsiaTheme="minorEastAsia" w:hAnsi="Roboto" w:cs="Tahoma"/>
                <w:bCs/>
                <w:sz w:val="18"/>
                <w:szCs w:val="18"/>
                <w:lang w:eastAsia="es-ES"/>
              </w:rPr>
              <w:t>).</w:t>
            </w:r>
          </w:p>
          <w:p w14:paraId="1153E833" w14:textId="77777777" w:rsidR="00785148" w:rsidRPr="00785148" w:rsidRDefault="00785148" w:rsidP="00785148">
            <w:pPr>
              <w:widowControl w:val="0"/>
              <w:spacing w:after="0" w:line="240" w:lineRule="auto"/>
              <w:contextualSpacing/>
              <w:jc w:val="both"/>
              <w:rPr>
                <w:rFonts w:ascii="Roboto" w:eastAsiaTheme="minorEastAsia" w:hAnsi="Roboto" w:cs="Tahoma"/>
                <w:bCs/>
                <w:sz w:val="18"/>
                <w:szCs w:val="18"/>
                <w:lang w:eastAsia="es-ES"/>
              </w:rPr>
            </w:pPr>
          </w:p>
          <w:p w14:paraId="461C5C15" w14:textId="77777777" w:rsidR="00155348" w:rsidRDefault="00785148" w:rsidP="00785148">
            <w:pPr>
              <w:widowControl w:val="0"/>
              <w:spacing w:after="0" w:line="240" w:lineRule="auto"/>
              <w:contextualSpacing/>
              <w:jc w:val="both"/>
              <w:rPr>
                <w:rFonts w:ascii="Roboto" w:eastAsiaTheme="minorEastAsia" w:hAnsi="Roboto" w:cs="Tahoma"/>
                <w:bCs/>
                <w:sz w:val="18"/>
                <w:szCs w:val="18"/>
                <w:lang w:eastAsia="es-ES"/>
              </w:rPr>
            </w:pPr>
            <w:r w:rsidRPr="00785148">
              <w:rPr>
                <w:rFonts w:ascii="Roboto" w:eastAsiaTheme="minorEastAsia" w:hAnsi="Roboto" w:cs="Tahoma"/>
                <w:bCs/>
                <w:sz w:val="18"/>
                <w:szCs w:val="18"/>
                <w:lang w:eastAsia="es-ES"/>
              </w:rPr>
              <w:t>El monto del contrato incluye todos los impuestos de ley; el Consultor será responsable de su cumplimiento.</w:t>
            </w:r>
          </w:p>
          <w:p w14:paraId="62D0F19E" w14:textId="5AFF9536" w:rsidR="008F64D2" w:rsidRDefault="008F64D2" w:rsidP="00785148">
            <w:pPr>
              <w:widowControl w:val="0"/>
              <w:spacing w:after="0" w:line="240" w:lineRule="auto"/>
              <w:contextualSpacing/>
              <w:jc w:val="both"/>
              <w:rPr>
                <w:rFonts w:ascii="Roboto" w:eastAsiaTheme="minorEastAsia" w:hAnsi="Roboto" w:cs="Tahoma"/>
                <w:bCs/>
                <w:sz w:val="18"/>
                <w:szCs w:val="18"/>
                <w:lang w:eastAsia="es-ES"/>
              </w:rPr>
            </w:pP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04D21464" w14:textId="572AD7A4" w:rsidR="00155348" w:rsidRDefault="00155348" w:rsidP="00155348">
            <w:pPr>
              <w:widowControl w:val="0"/>
              <w:spacing w:line="220" w:lineRule="atLeast"/>
            </w:pPr>
            <w:r>
              <w:rPr>
                <w:rFonts w:ascii="Roboto regular" w:eastAsia="Times New Roman" w:hAnsi="Roboto regular" w:cs="Arial"/>
                <w:b/>
                <w:sz w:val="18"/>
                <w:szCs w:val="18"/>
                <w:lang w:eastAsia="es-ES"/>
              </w:rPr>
              <w:t>Propuesta Christian Octavio Condori Ticona, tengo conocimiento y acepto condiciones.</w:t>
            </w:r>
          </w:p>
        </w:tc>
      </w:tr>
      <w:tr w:rsidR="00155348" w14:paraId="6AA31283" w14:textId="77777777" w:rsidTr="00155348">
        <w:trPr>
          <w:trHeight w:val="244"/>
          <w:jc w:val="center"/>
        </w:trPr>
        <w:tc>
          <w:tcPr>
            <w:tcW w:w="7655" w:type="dxa"/>
            <w:tcBorders>
              <w:top w:val="single" w:sz="4" w:space="0" w:color="000000"/>
              <w:left w:val="single" w:sz="4" w:space="0" w:color="000000"/>
              <w:bottom w:val="single" w:sz="4" w:space="0" w:color="000000"/>
              <w:right w:val="single" w:sz="4" w:space="0" w:color="000000"/>
            </w:tcBorders>
            <w:shd w:val="clear" w:color="auto" w:fill="auto"/>
          </w:tcPr>
          <w:p w14:paraId="5EC74D8C" w14:textId="77777777" w:rsidR="00155348" w:rsidRDefault="00155348" w:rsidP="00155348">
            <w:pPr>
              <w:widowControl w:val="0"/>
              <w:spacing w:after="0"/>
              <w:rPr>
                <w:rFonts w:ascii="Roboto" w:eastAsiaTheme="minorEastAsia" w:hAnsi="Roboto" w:cs="Tahoma"/>
                <w:bCs/>
                <w:sz w:val="18"/>
                <w:szCs w:val="18"/>
                <w:lang w:eastAsia="es-ES"/>
              </w:rPr>
            </w:pPr>
            <w:r>
              <w:rPr>
                <w:rFonts w:ascii="Roboto" w:eastAsiaTheme="minorEastAsia" w:hAnsi="Roboto" w:cs="Tahoma"/>
                <w:b/>
                <w:bCs/>
                <w:sz w:val="18"/>
                <w:szCs w:val="18"/>
                <w:lang w:eastAsia="es-ES"/>
              </w:rPr>
              <w:t>PASAJES Y VIÁTICOS</w:t>
            </w:r>
          </w:p>
          <w:p w14:paraId="616186FB" w14:textId="77777777" w:rsidR="00155348" w:rsidRDefault="00785148" w:rsidP="00155348">
            <w:pPr>
              <w:widowControl w:val="0"/>
              <w:spacing w:after="0" w:line="220" w:lineRule="atLeast"/>
              <w:jc w:val="both"/>
              <w:rPr>
                <w:rFonts w:ascii="Roboto" w:eastAsiaTheme="minorEastAsia" w:hAnsi="Roboto" w:cs="Tahoma"/>
                <w:bCs/>
                <w:sz w:val="18"/>
                <w:szCs w:val="18"/>
                <w:lang w:eastAsia="es-ES"/>
              </w:rPr>
            </w:pPr>
            <w:r w:rsidRPr="00785148">
              <w:rPr>
                <w:rFonts w:ascii="Roboto" w:eastAsiaTheme="minorEastAsia" w:hAnsi="Roboto" w:cs="Tahoma"/>
                <w:bCs/>
                <w:sz w:val="18"/>
                <w:szCs w:val="18"/>
                <w:lang w:eastAsia="es-ES"/>
              </w:rPr>
              <w:t xml:space="preserve">En caso de ser necesario viajes, se reconocerán viáticos y pasajes </w:t>
            </w:r>
            <w:proofErr w:type="gramStart"/>
            <w:r w:rsidRPr="00785148">
              <w:rPr>
                <w:rFonts w:ascii="Roboto" w:eastAsiaTheme="minorEastAsia" w:hAnsi="Roboto" w:cs="Tahoma"/>
                <w:bCs/>
                <w:sz w:val="18"/>
                <w:szCs w:val="18"/>
                <w:lang w:eastAsia="es-ES"/>
              </w:rPr>
              <w:t>de acuerdo a</w:t>
            </w:r>
            <w:proofErr w:type="gramEnd"/>
            <w:r w:rsidRPr="00785148">
              <w:rPr>
                <w:rFonts w:ascii="Roboto" w:eastAsiaTheme="minorEastAsia" w:hAnsi="Roboto" w:cs="Tahoma"/>
                <w:bCs/>
                <w:sz w:val="18"/>
                <w:szCs w:val="18"/>
                <w:lang w:eastAsia="es-ES"/>
              </w:rPr>
              <w:t xml:space="preserve"> la escala de viatico aprobado en el reglamento Interno de Personal del Ministerio de Obras Publicas Servicios y Vivienda, dicho viajes se realizarán a actividades asignadas y autorizadas de acuerdo al procedimiento administrativos a ser empleado en el desempeño de sus tareas.</w:t>
            </w:r>
          </w:p>
          <w:p w14:paraId="015D0E3E" w14:textId="1B9AD3A3" w:rsidR="00785148" w:rsidRDefault="00785148" w:rsidP="00155348">
            <w:pPr>
              <w:widowControl w:val="0"/>
              <w:spacing w:after="0" w:line="220" w:lineRule="atLeast"/>
              <w:jc w:val="both"/>
              <w:rPr>
                <w:rFonts w:ascii="Roboto" w:eastAsiaTheme="minorEastAsia" w:hAnsi="Roboto" w:cs="Tahoma"/>
                <w:b/>
                <w:bCs/>
                <w:sz w:val="18"/>
                <w:szCs w:val="18"/>
                <w:lang w:eastAsia="es-ES"/>
              </w:rPr>
            </w:pP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69F8034A" w14:textId="610D8999" w:rsidR="00155348" w:rsidRDefault="00155348" w:rsidP="00155348">
            <w:pPr>
              <w:widowControl w:val="0"/>
              <w:spacing w:line="220" w:lineRule="atLeast"/>
            </w:pPr>
            <w:r>
              <w:rPr>
                <w:rFonts w:ascii="Roboto regular" w:eastAsia="Times New Roman" w:hAnsi="Roboto regular" w:cs="Arial"/>
                <w:b/>
                <w:sz w:val="18"/>
                <w:szCs w:val="18"/>
                <w:lang w:eastAsia="es-ES"/>
              </w:rPr>
              <w:t>Propuesta Christian Octavio Condori Ticona, tengo conocimiento y acepto condiciones.</w:t>
            </w:r>
          </w:p>
        </w:tc>
      </w:tr>
      <w:tr w:rsidR="00155348" w14:paraId="385A5142" w14:textId="77777777" w:rsidTr="00155348">
        <w:trPr>
          <w:trHeight w:val="244"/>
          <w:jc w:val="center"/>
        </w:trPr>
        <w:tc>
          <w:tcPr>
            <w:tcW w:w="7655" w:type="dxa"/>
            <w:tcBorders>
              <w:top w:val="single" w:sz="4" w:space="0" w:color="000000"/>
              <w:left w:val="single" w:sz="4" w:space="0" w:color="000000"/>
              <w:bottom w:val="single" w:sz="4" w:space="0" w:color="000000"/>
              <w:right w:val="single" w:sz="4" w:space="0" w:color="000000"/>
            </w:tcBorders>
            <w:shd w:val="clear" w:color="auto" w:fill="auto"/>
          </w:tcPr>
          <w:p w14:paraId="0D0A0EB9" w14:textId="77777777" w:rsidR="00155348" w:rsidRDefault="00155348" w:rsidP="00155348">
            <w:pPr>
              <w:widowControl w:val="0"/>
              <w:spacing w:after="0"/>
              <w:rPr>
                <w:rFonts w:ascii="Roboto" w:eastAsiaTheme="minorEastAsia" w:hAnsi="Roboto" w:cs="Tahoma"/>
                <w:bCs/>
                <w:sz w:val="18"/>
                <w:szCs w:val="18"/>
                <w:lang w:eastAsia="es-ES"/>
              </w:rPr>
            </w:pPr>
            <w:r>
              <w:rPr>
                <w:rFonts w:ascii="Roboto" w:eastAsiaTheme="minorEastAsia" w:hAnsi="Roboto" w:cs="Tahoma"/>
                <w:b/>
                <w:bCs/>
                <w:sz w:val="18"/>
                <w:szCs w:val="18"/>
                <w:lang w:eastAsia="es-ES"/>
              </w:rPr>
              <w:t>RÉGIMEN TRIBUTARIO/ APORTES AL SISTEMA DE PENSIONES</w:t>
            </w:r>
          </w:p>
          <w:p w14:paraId="25B74666" w14:textId="77777777" w:rsidR="00155348" w:rsidRDefault="00785148" w:rsidP="00155348">
            <w:pPr>
              <w:widowControl w:val="0"/>
              <w:spacing w:after="0" w:line="220" w:lineRule="atLeast"/>
              <w:jc w:val="both"/>
              <w:rPr>
                <w:rFonts w:ascii="Roboto" w:eastAsiaTheme="minorEastAsia" w:hAnsi="Roboto" w:cs="Tahoma"/>
                <w:bCs/>
                <w:sz w:val="18"/>
                <w:szCs w:val="18"/>
                <w:lang w:eastAsia="es-ES"/>
              </w:rPr>
            </w:pPr>
            <w:r w:rsidRPr="00785148">
              <w:rPr>
                <w:rFonts w:ascii="Roboto" w:eastAsiaTheme="minorEastAsia" w:hAnsi="Roboto" w:cs="Tahoma"/>
                <w:bCs/>
                <w:sz w:val="18"/>
                <w:szCs w:val="18"/>
                <w:lang w:eastAsia="es-ES"/>
              </w:rPr>
              <w:t>El pago de los impuestos de Ley, así como el aporte a la Gestora Publica de Seguridad Social largo Plazo es responsabilidad exclusiva del Consultor debiendo presentar una fotocopia de la declaración trimestral o emitir la factura original a favor del Ministerio de Obras Publicas Servicios MOPSV, y fotocopia del formulario de pago de contribuciones como asegurado independiente, en cumplimiento a lo señalado en la Ley 65 Ley de Pensiones de 10 diciembre de 2010</w:t>
            </w:r>
            <w:r>
              <w:rPr>
                <w:rFonts w:ascii="Roboto" w:eastAsiaTheme="minorEastAsia" w:hAnsi="Roboto" w:cs="Tahoma"/>
                <w:bCs/>
                <w:sz w:val="18"/>
                <w:szCs w:val="18"/>
                <w:lang w:eastAsia="es-ES"/>
              </w:rPr>
              <w:t>.</w:t>
            </w:r>
          </w:p>
          <w:p w14:paraId="15E250B0" w14:textId="57F84E36" w:rsidR="00785148" w:rsidRDefault="00785148" w:rsidP="00155348">
            <w:pPr>
              <w:widowControl w:val="0"/>
              <w:spacing w:after="0" w:line="220" w:lineRule="atLeast"/>
              <w:jc w:val="both"/>
              <w:rPr>
                <w:rFonts w:ascii="Roboto" w:eastAsiaTheme="minorEastAsia" w:hAnsi="Roboto" w:cs="Tahoma"/>
                <w:b/>
                <w:bCs/>
                <w:sz w:val="18"/>
                <w:szCs w:val="18"/>
                <w:lang w:eastAsia="es-ES"/>
              </w:rPr>
            </w:pP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263E1FE5" w14:textId="78240CB1" w:rsidR="00155348" w:rsidRDefault="00155348" w:rsidP="00155348">
            <w:pPr>
              <w:widowControl w:val="0"/>
              <w:spacing w:line="220" w:lineRule="atLeast"/>
            </w:pPr>
            <w:r>
              <w:rPr>
                <w:rFonts w:ascii="Roboto regular" w:eastAsia="Times New Roman" w:hAnsi="Roboto regular" w:cs="Arial"/>
                <w:b/>
                <w:sz w:val="18"/>
                <w:szCs w:val="18"/>
                <w:lang w:eastAsia="es-ES"/>
              </w:rPr>
              <w:t>Propuesta Christian Octavio Condori Ticona, tengo conocimiento y acepto condiciones.</w:t>
            </w:r>
          </w:p>
        </w:tc>
      </w:tr>
      <w:tr w:rsidR="00155348" w14:paraId="1C6D20F6" w14:textId="77777777" w:rsidTr="00155348">
        <w:trPr>
          <w:trHeight w:val="244"/>
          <w:jc w:val="center"/>
        </w:trPr>
        <w:tc>
          <w:tcPr>
            <w:tcW w:w="7655" w:type="dxa"/>
            <w:tcBorders>
              <w:top w:val="single" w:sz="4" w:space="0" w:color="000000"/>
              <w:left w:val="single" w:sz="4" w:space="0" w:color="000000"/>
              <w:bottom w:val="single" w:sz="4" w:space="0" w:color="000000"/>
              <w:right w:val="single" w:sz="4" w:space="0" w:color="000000"/>
            </w:tcBorders>
            <w:shd w:val="clear" w:color="auto" w:fill="auto"/>
          </w:tcPr>
          <w:p w14:paraId="7BEC2C3C" w14:textId="77777777" w:rsidR="00155348" w:rsidRDefault="00155348" w:rsidP="00155348">
            <w:pPr>
              <w:widowControl w:val="0"/>
              <w:spacing w:after="0"/>
              <w:rPr>
                <w:rFonts w:ascii="Roboto" w:eastAsiaTheme="minorEastAsia" w:hAnsi="Roboto" w:cs="Tahoma"/>
                <w:bCs/>
                <w:sz w:val="18"/>
                <w:szCs w:val="18"/>
                <w:lang w:eastAsia="es-ES"/>
              </w:rPr>
            </w:pPr>
            <w:r>
              <w:rPr>
                <w:rFonts w:ascii="Roboto" w:eastAsiaTheme="minorEastAsia" w:hAnsi="Roboto" w:cs="Tahoma"/>
                <w:b/>
                <w:bCs/>
                <w:sz w:val="18"/>
                <w:szCs w:val="18"/>
                <w:lang w:eastAsia="es-ES"/>
              </w:rPr>
              <w:t>MODIFICACIONES AL CONTRATO /SUSPENSIÓN DEL SERVICIO</w:t>
            </w:r>
          </w:p>
          <w:p w14:paraId="3DB3CB18" w14:textId="77777777" w:rsidR="00785148" w:rsidRDefault="00785148" w:rsidP="00155348">
            <w:pPr>
              <w:widowControl w:val="0"/>
              <w:spacing w:after="0"/>
              <w:contextualSpacing/>
              <w:jc w:val="both"/>
              <w:rPr>
                <w:rFonts w:ascii="Roboto" w:eastAsiaTheme="minorEastAsia" w:hAnsi="Roboto" w:cs="Tahoma"/>
                <w:bCs/>
                <w:sz w:val="18"/>
                <w:szCs w:val="18"/>
                <w:lang w:eastAsia="es-ES"/>
              </w:rPr>
            </w:pPr>
            <w:r w:rsidRPr="00785148">
              <w:rPr>
                <w:rFonts w:ascii="Roboto" w:eastAsiaTheme="minorEastAsia" w:hAnsi="Roboto" w:cs="Tahoma"/>
                <w:bCs/>
                <w:sz w:val="18"/>
                <w:szCs w:val="18"/>
                <w:lang w:eastAsia="es-ES"/>
              </w:rPr>
              <w:t xml:space="preserve">La modificación al contrato podrá realizarse hasta un máximo de dos (2) veces, no debiendo exceder el plazo de cada modificación al estableció en el presente contrato, de acuerdo con lo establecido en el </w:t>
            </w:r>
            <w:proofErr w:type="spellStart"/>
            <w:r w:rsidRPr="00785148">
              <w:rPr>
                <w:rFonts w:ascii="Roboto" w:eastAsiaTheme="minorEastAsia" w:hAnsi="Roboto" w:cs="Tahoma"/>
                <w:bCs/>
                <w:sz w:val="18"/>
                <w:szCs w:val="18"/>
                <w:lang w:eastAsia="es-ES"/>
              </w:rPr>
              <w:t>Articulo</w:t>
            </w:r>
            <w:proofErr w:type="spellEnd"/>
            <w:r w:rsidRPr="00785148">
              <w:rPr>
                <w:rFonts w:ascii="Roboto" w:eastAsiaTheme="minorEastAsia" w:hAnsi="Roboto" w:cs="Tahoma"/>
                <w:bCs/>
                <w:sz w:val="18"/>
                <w:szCs w:val="18"/>
                <w:lang w:eastAsia="es-ES"/>
              </w:rPr>
              <w:t xml:space="preserve"> 89 del Decreto Supremo </w:t>
            </w:r>
            <w:proofErr w:type="spellStart"/>
            <w:r w:rsidRPr="00785148">
              <w:rPr>
                <w:rFonts w:ascii="Roboto" w:eastAsiaTheme="minorEastAsia" w:hAnsi="Roboto" w:cs="Tahoma"/>
                <w:bCs/>
                <w:sz w:val="18"/>
                <w:szCs w:val="18"/>
                <w:lang w:eastAsia="es-ES"/>
              </w:rPr>
              <w:t>N°</w:t>
            </w:r>
            <w:proofErr w:type="spellEnd"/>
            <w:r w:rsidRPr="00785148">
              <w:rPr>
                <w:rFonts w:ascii="Roboto" w:eastAsiaTheme="minorEastAsia" w:hAnsi="Roboto" w:cs="Tahoma"/>
                <w:bCs/>
                <w:sz w:val="18"/>
                <w:szCs w:val="18"/>
                <w:lang w:eastAsia="es-ES"/>
              </w:rPr>
              <w:t xml:space="preserve"> 0181 de 28 de junio de 2009, normas Básicas del Sistema de administración de Bienes y Servicios.</w:t>
            </w:r>
          </w:p>
          <w:p w14:paraId="01E67118" w14:textId="77777777" w:rsidR="00785148" w:rsidRDefault="00785148" w:rsidP="00155348">
            <w:pPr>
              <w:widowControl w:val="0"/>
              <w:spacing w:after="0"/>
              <w:contextualSpacing/>
              <w:jc w:val="both"/>
              <w:rPr>
                <w:rFonts w:ascii="Roboto" w:eastAsiaTheme="minorEastAsia" w:hAnsi="Roboto" w:cs="Tahoma"/>
                <w:bCs/>
                <w:sz w:val="18"/>
                <w:szCs w:val="18"/>
                <w:lang w:eastAsia="es-ES"/>
              </w:rPr>
            </w:pPr>
          </w:p>
          <w:p w14:paraId="340753F8" w14:textId="35831C6E" w:rsidR="00155348" w:rsidRDefault="00155348" w:rsidP="00155348">
            <w:pPr>
              <w:widowControl w:val="0"/>
              <w:spacing w:after="0"/>
              <w:contextualSpacing/>
              <w:jc w:val="both"/>
              <w:rPr>
                <w:rFonts w:ascii="Roboto" w:eastAsiaTheme="minorEastAsia" w:hAnsi="Roboto" w:cs="Tahoma"/>
                <w:bCs/>
                <w:sz w:val="18"/>
                <w:szCs w:val="18"/>
                <w:lang w:eastAsia="es-ES"/>
              </w:rPr>
            </w:pPr>
            <w:r>
              <w:rPr>
                <w:rFonts w:ascii="Roboto" w:eastAsiaTheme="minorEastAsia" w:hAnsi="Roboto" w:cs="Tahoma"/>
                <w:b/>
                <w:bCs/>
                <w:sz w:val="18"/>
                <w:szCs w:val="18"/>
                <w:lang w:eastAsia="es-ES"/>
              </w:rPr>
              <w:t>Suspensión del Servicio.</w:t>
            </w:r>
          </w:p>
          <w:p w14:paraId="182D2D68" w14:textId="77777777" w:rsidR="00155348" w:rsidRDefault="00155348" w:rsidP="00155348">
            <w:pPr>
              <w:widowControl w:val="0"/>
              <w:spacing w:after="0" w:line="240" w:lineRule="auto"/>
              <w:contextualSpacing/>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Si el CONSULTOR sin justificación alguna suspendiera el servicio por el lapso de dos (2) días hábiles durante la vigencia del contrato, será causal de Resolución de Contrato por causa atribuible al CONSULTOR.</w:t>
            </w:r>
          </w:p>
          <w:p w14:paraId="1833C03B" w14:textId="77777777" w:rsidR="00155348" w:rsidRDefault="00155348" w:rsidP="00155348">
            <w:pPr>
              <w:widowControl w:val="0"/>
              <w:spacing w:after="0" w:line="240" w:lineRule="auto"/>
              <w:jc w:val="both"/>
              <w:rPr>
                <w:rFonts w:ascii="Roboto" w:eastAsiaTheme="minorEastAsia" w:hAnsi="Roboto" w:cs="Tahoma"/>
                <w:b/>
                <w:bCs/>
                <w:sz w:val="18"/>
                <w:szCs w:val="18"/>
                <w:lang w:eastAsia="es-ES"/>
              </w:rPr>
            </w:pP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14625BEC" w14:textId="7D29032C" w:rsidR="00155348" w:rsidRDefault="00155348" w:rsidP="00155348">
            <w:pPr>
              <w:widowControl w:val="0"/>
              <w:spacing w:line="220" w:lineRule="atLeast"/>
            </w:pPr>
            <w:r>
              <w:rPr>
                <w:rFonts w:ascii="Roboto regular" w:eastAsia="Times New Roman" w:hAnsi="Roboto regular" w:cs="Arial"/>
                <w:b/>
                <w:sz w:val="18"/>
                <w:szCs w:val="18"/>
                <w:lang w:eastAsia="es-ES"/>
              </w:rPr>
              <w:t>Propuesta Christian Octavio Condori Ticona, tengo conocimiento y acepto condiciones.</w:t>
            </w:r>
          </w:p>
        </w:tc>
      </w:tr>
      <w:tr w:rsidR="00155348" w14:paraId="2F848F11" w14:textId="77777777" w:rsidTr="00155348">
        <w:trPr>
          <w:trHeight w:val="244"/>
          <w:jc w:val="center"/>
        </w:trPr>
        <w:tc>
          <w:tcPr>
            <w:tcW w:w="7655" w:type="dxa"/>
            <w:tcBorders>
              <w:top w:val="single" w:sz="4" w:space="0" w:color="000000"/>
              <w:left w:val="single" w:sz="4" w:space="0" w:color="000000"/>
              <w:bottom w:val="single" w:sz="4" w:space="0" w:color="000000"/>
              <w:right w:val="single" w:sz="4" w:space="0" w:color="000000"/>
            </w:tcBorders>
            <w:shd w:val="clear" w:color="auto" w:fill="auto"/>
          </w:tcPr>
          <w:p w14:paraId="219647FF" w14:textId="77777777" w:rsidR="00155348" w:rsidRDefault="00155348" w:rsidP="00155348">
            <w:pPr>
              <w:widowControl w:val="0"/>
              <w:spacing w:after="0"/>
              <w:contextualSpacing/>
              <w:jc w:val="both"/>
              <w:rPr>
                <w:rFonts w:ascii="Roboto" w:eastAsiaTheme="minorEastAsia" w:hAnsi="Roboto" w:cs="Tahoma"/>
                <w:bCs/>
                <w:sz w:val="18"/>
                <w:szCs w:val="18"/>
                <w:lang w:eastAsia="es-ES"/>
              </w:rPr>
            </w:pPr>
            <w:r>
              <w:rPr>
                <w:rFonts w:ascii="Roboto" w:eastAsiaTheme="minorEastAsia" w:hAnsi="Roboto" w:cs="Tahoma"/>
                <w:b/>
                <w:bCs/>
                <w:sz w:val="18"/>
                <w:szCs w:val="18"/>
                <w:lang w:eastAsia="es-ES"/>
              </w:rPr>
              <w:t>COMPROMISO DE CONFIDENCIALIDAD</w:t>
            </w:r>
          </w:p>
          <w:p w14:paraId="6FA3CC21" w14:textId="77777777" w:rsidR="00785148" w:rsidRPr="00785148" w:rsidRDefault="00785148" w:rsidP="00785148">
            <w:pPr>
              <w:widowControl w:val="0"/>
              <w:spacing w:after="0" w:line="240" w:lineRule="auto"/>
              <w:contextualSpacing/>
              <w:jc w:val="both"/>
              <w:rPr>
                <w:rFonts w:ascii="Roboto" w:eastAsiaTheme="minorEastAsia" w:hAnsi="Roboto" w:cs="Tahoma"/>
                <w:bCs/>
                <w:sz w:val="18"/>
                <w:szCs w:val="18"/>
                <w:lang w:eastAsia="es-ES"/>
              </w:rPr>
            </w:pPr>
            <w:r w:rsidRPr="00785148">
              <w:rPr>
                <w:rFonts w:ascii="Roboto" w:eastAsiaTheme="minorEastAsia" w:hAnsi="Roboto" w:cs="Tahoma"/>
                <w:bCs/>
                <w:sz w:val="18"/>
                <w:szCs w:val="18"/>
                <w:lang w:eastAsia="es-ES"/>
              </w:rPr>
              <w:t>Los materiales producidos como objetivo de la consultoría, así como la información a la que tuviera acceso, durante o después de la ejecución de la consultoría tendrá carácter confidencial quedamos expresamente prohibida su divulgación a tercero a menos que cuente con un pronunciamiento escrito por parte del misterio de obras públicas servicios y vivienda en sentido Contrario.</w:t>
            </w:r>
          </w:p>
          <w:p w14:paraId="79DB0EDD" w14:textId="77777777" w:rsidR="00785148" w:rsidRPr="00785148" w:rsidRDefault="00785148" w:rsidP="00785148">
            <w:pPr>
              <w:widowControl w:val="0"/>
              <w:spacing w:after="0" w:line="240" w:lineRule="auto"/>
              <w:contextualSpacing/>
              <w:jc w:val="both"/>
              <w:rPr>
                <w:rFonts w:ascii="Roboto" w:eastAsiaTheme="minorEastAsia" w:hAnsi="Roboto" w:cs="Tahoma"/>
                <w:bCs/>
                <w:sz w:val="18"/>
                <w:szCs w:val="18"/>
                <w:lang w:eastAsia="es-ES"/>
              </w:rPr>
            </w:pPr>
          </w:p>
          <w:p w14:paraId="6E4F3F67" w14:textId="77777777" w:rsidR="00155348" w:rsidRDefault="00785148" w:rsidP="00785148">
            <w:pPr>
              <w:widowControl w:val="0"/>
              <w:spacing w:after="0" w:line="240" w:lineRule="auto"/>
              <w:contextualSpacing/>
              <w:jc w:val="both"/>
              <w:rPr>
                <w:rFonts w:ascii="Roboto" w:eastAsiaTheme="minorEastAsia" w:hAnsi="Roboto" w:cs="Tahoma"/>
                <w:bCs/>
                <w:sz w:val="18"/>
                <w:szCs w:val="18"/>
                <w:lang w:eastAsia="es-ES"/>
              </w:rPr>
            </w:pPr>
            <w:r w:rsidRPr="00785148">
              <w:rPr>
                <w:rFonts w:ascii="Roboto" w:eastAsiaTheme="minorEastAsia" w:hAnsi="Roboto" w:cs="Tahoma"/>
                <w:bCs/>
                <w:sz w:val="18"/>
                <w:szCs w:val="18"/>
                <w:lang w:eastAsia="es-ES"/>
              </w:rPr>
              <w:t>Asimismo, el consultor (a) reconoce que el Ministerio de Obras Publicas Servicios y vivienda, en calidad de entidad financiadora, es el único propietario de los productos y documentos producidos de este Contrato.</w:t>
            </w:r>
          </w:p>
          <w:p w14:paraId="3169BE7A" w14:textId="63D61E4F" w:rsidR="008F64D2" w:rsidRDefault="008F64D2" w:rsidP="00785148">
            <w:pPr>
              <w:widowControl w:val="0"/>
              <w:spacing w:after="0" w:line="240" w:lineRule="auto"/>
              <w:contextualSpacing/>
              <w:jc w:val="both"/>
              <w:rPr>
                <w:rFonts w:ascii="Roboto" w:eastAsiaTheme="minorEastAsia" w:hAnsi="Roboto" w:cs="Tahoma"/>
                <w:bCs/>
                <w:sz w:val="18"/>
                <w:szCs w:val="18"/>
                <w:lang w:eastAsia="es-ES"/>
              </w:rPr>
            </w:pP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40BD0C10" w14:textId="4A93EFC5" w:rsidR="00155348" w:rsidRDefault="00155348" w:rsidP="00155348">
            <w:pPr>
              <w:widowControl w:val="0"/>
              <w:spacing w:line="220" w:lineRule="atLeast"/>
            </w:pPr>
            <w:r>
              <w:rPr>
                <w:rFonts w:ascii="Roboto regular" w:eastAsia="Times New Roman" w:hAnsi="Roboto regular" w:cs="Arial"/>
                <w:b/>
                <w:sz w:val="18"/>
                <w:szCs w:val="18"/>
                <w:lang w:eastAsia="es-ES"/>
              </w:rPr>
              <w:t>Propuesta Christian Octavio Condori Ticona, tengo conocimiento y acepto condiciones.</w:t>
            </w:r>
          </w:p>
        </w:tc>
      </w:tr>
      <w:tr w:rsidR="00155348" w14:paraId="3A62D19B" w14:textId="77777777" w:rsidTr="00155348">
        <w:trPr>
          <w:trHeight w:val="244"/>
          <w:jc w:val="center"/>
        </w:trPr>
        <w:tc>
          <w:tcPr>
            <w:tcW w:w="7655" w:type="dxa"/>
            <w:tcBorders>
              <w:top w:val="single" w:sz="4" w:space="0" w:color="000000"/>
              <w:left w:val="single" w:sz="4" w:space="0" w:color="000000"/>
              <w:bottom w:val="single" w:sz="4" w:space="0" w:color="000000"/>
              <w:right w:val="single" w:sz="4" w:space="0" w:color="000000"/>
            </w:tcBorders>
            <w:shd w:val="clear" w:color="auto" w:fill="auto"/>
          </w:tcPr>
          <w:p w14:paraId="0D95F747" w14:textId="77777777" w:rsidR="00DC4F60" w:rsidRDefault="00DC4F60" w:rsidP="00155348">
            <w:pPr>
              <w:widowControl w:val="0"/>
              <w:spacing w:after="0" w:line="240" w:lineRule="auto"/>
              <w:contextualSpacing/>
              <w:jc w:val="both"/>
              <w:rPr>
                <w:rFonts w:ascii="Roboto" w:eastAsiaTheme="minorEastAsia" w:hAnsi="Roboto" w:cs="Tahoma"/>
                <w:b/>
                <w:bCs/>
                <w:sz w:val="18"/>
                <w:szCs w:val="18"/>
                <w:lang w:eastAsia="es-ES"/>
              </w:rPr>
            </w:pPr>
          </w:p>
          <w:p w14:paraId="0B713D12" w14:textId="4E9A3953" w:rsidR="00155348" w:rsidRDefault="00155348" w:rsidP="00155348">
            <w:pPr>
              <w:widowControl w:val="0"/>
              <w:spacing w:after="0" w:line="240" w:lineRule="auto"/>
              <w:contextualSpacing/>
              <w:jc w:val="both"/>
              <w:rPr>
                <w:rFonts w:ascii="Roboto" w:eastAsiaTheme="minorEastAsia" w:hAnsi="Roboto" w:cs="Tahoma"/>
                <w:bCs/>
                <w:sz w:val="18"/>
                <w:szCs w:val="18"/>
                <w:lang w:eastAsia="es-ES"/>
              </w:rPr>
            </w:pPr>
            <w:r>
              <w:rPr>
                <w:rFonts w:ascii="Roboto" w:eastAsiaTheme="minorEastAsia" w:hAnsi="Roboto" w:cs="Tahoma"/>
                <w:b/>
                <w:bCs/>
                <w:sz w:val="18"/>
                <w:szCs w:val="18"/>
                <w:lang w:eastAsia="es-ES"/>
              </w:rPr>
              <w:lastRenderedPageBreak/>
              <w:t>RESPONSABILIDAD DEL CONSULTOR</w:t>
            </w:r>
          </w:p>
          <w:p w14:paraId="235B5D7E" w14:textId="77777777" w:rsidR="00785148" w:rsidRPr="00785148" w:rsidRDefault="00785148" w:rsidP="00785148">
            <w:pPr>
              <w:widowControl w:val="0"/>
              <w:spacing w:after="120" w:line="240" w:lineRule="auto"/>
              <w:contextualSpacing/>
              <w:jc w:val="both"/>
              <w:rPr>
                <w:rFonts w:ascii="Roboto" w:eastAsiaTheme="minorEastAsia" w:hAnsi="Roboto" w:cs="Tahoma"/>
                <w:bCs/>
                <w:sz w:val="18"/>
                <w:szCs w:val="18"/>
                <w:lang w:eastAsia="es-ES"/>
              </w:rPr>
            </w:pPr>
            <w:r w:rsidRPr="00785148">
              <w:rPr>
                <w:rFonts w:ascii="Roboto" w:eastAsiaTheme="minorEastAsia" w:hAnsi="Roboto" w:cs="Tahoma"/>
                <w:bCs/>
                <w:sz w:val="18"/>
                <w:szCs w:val="18"/>
                <w:lang w:eastAsia="es-ES"/>
              </w:rPr>
              <w:t>El (La Consultor (a), asume plena responsabilidad en cada de las tareas, actividades y obligaciones consignadas en los presentes términos de referencia, con idoneidad, profesional y honestidad, respetando los derechos de todo profesional o técnico involucrado en el desarrollo de su trabajo.</w:t>
            </w:r>
          </w:p>
          <w:p w14:paraId="031E6E83" w14:textId="77777777" w:rsidR="00785148" w:rsidRPr="00785148" w:rsidRDefault="00785148" w:rsidP="00785148">
            <w:pPr>
              <w:widowControl w:val="0"/>
              <w:spacing w:after="120" w:line="240" w:lineRule="auto"/>
              <w:contextualSpacing/>
              <w:jc w:val="both"/>
              <w:rPr>
                <w:rFonts w:ascii="Roboto" w:eastAsiaTheme="minorEastAsia" w:hAnsi="Roboto" w:cs="Tahoma"/>
                <w:bCs/>
                <w:sz w:val="18"/>
                <w:szCs w:val="18"/>
                <w:lang w:eastAsia="es-ES"/>
              </w:rPr>
            </w:pPr>
          </w:p>
          <w:p w14:paraId="4B07B702" w14:textId="77777777" w:rsidR="00155348" w:rsidRDefault="00785148" w:rsidP="00785148">
            <w:pPr>
              <w:widowControl w:val="0"/>
              <w:spacing w:after="120" w:line="240" w:lineRule="auto"/>
              <w:contextualSpacing/>
              <w:jc w:val="both"/>
              <w:rPr>
                <w:rFonts w:ascii="Roboto" w:eastAsiaTheme="minorEastAsia" w:hAnsi="Roboto" w:cs="Tahoma"/>
                <w:bCs/>
                <w:sz w:val="18"/>
                <w:szCs w:val="18"/>
                <w:lang w:eastAsia="es-ES"/>
              </w:rPr>
            </w:pPr>
            <w:r w:rsidRPr="00785148">
              <w:rPr>
                <w:rFonts w:ascii="Roboto" w:eastAsiaTheme="minorEastAsia" w:hAnsi="Roboto" w:cs="Tahoma"/>
                <w:bCs/>
                <w:sz w:val="18"/>
                <w:szCs w:val="18"/>
                <w:lang w:eastAsia="es-ES"/>
              </w:rPr>
              <w:t>Es el responsable directo y absoluto de los trabajos de consultoría a realizar, en el cumplimiento a los términos de referencia, finalmente asume plena responsabilidad en la ejecución del contrato, en cumplimiento y conforme establece la Ley 1178, por tratarse de recursos Públicos.</w:t>
            </w:r>
          </w:p>
          <w:p w14:paraId="5D0A3D0C" w14:textId="418252DC" w:rsidR="008F64D2" w:rsidRDefault="008F64D2" w:rsidP="00785148">
            <w:pPr>
              <w:widowControl w:val="0"/>
              <w:spacing w:after="120" w:line="240" w:lineRule="auto"/>
              <w:contextualSpacing/>
              <w:jc w:val="both"/>
              <w:rPr>
                <w:rFonts w:ascii="Roboto" w:eastAsiaTheme="minorEastAsia" w:hAnsi="Roboto" w:cs="Tahoma"/>
                <w:bCs/>
                <w:sz w:val="18"/>
                <w:szCs w:val="18"/>
                <w:lang w:eastAsia="es-ES"/>
              </w:rPr>
            </w:pP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6CD4CA53" w14:textId="62D4F909" w:rsidR="00155348" w:rsidRDefault="00155348" w:rsidP="00155348">
            <w:pPr>
              <w:widowControl w:val="0"/>
              <w:spacing w:line="220" w:lineRule="atLeast"/>
            </w:pPr>
            <w:r>
              <w:rPr>
                <w:rFonts w:ascii="Roboto regular" w:eastAsia="Times New Roman" w:hAnsi="Roboto regular" w:cs="Arial"/>
                <w:b/>
                <w:sz w:val="18"/>
                <w:szCs w:val="18"/>
                <w:lang w:eastAsia="es-ES"/>
              </w:rPr>
              <w:lastRenderedPageBreak/>
              <w:t xml:space="preserve">Propuesta Christian Octavio Condori </w:t>
            </w:r>
            <w:r>
              <w:rPr>
                <w:rFonts w:ascii="Roboto regular" w:eastAsia="Times New Roman" w:hAnsi="Roboto regular" w:cs="Arial"/>
                <w:b/>
                <w:sz w:val="18"/>
                <w:szCs w:val="18"/>
                <w:lang w:eastAsia="es-ES"/>
              </w:rPr>
              <w:lastRenderedPageBreak/>
              <w:t>Ticona, tengo conocimiento y acepto condiciones.</w:t>
            </w:r>
          </w:p>
        </w:tc>
      </w:tr>
      <w:tr w:rsidR="00155348" w14:paraId="4F888E81" w14:textId="77777777" w:rsidTr="00155348">
        <w:trPr>
          <w:trHeight w:val="244"/>
          <w:jc w:val="center"/>
        </w:trPr>
        <w:tc>
          <w:tcPr>
            <w:tcW w:w="7655" w:type="dxa"/>
            <w:tcBorders>
              <w:top w:val="single" w:sz="4" w:space="0" w:color="000000"/>
              <w:left w:val="single" w:sz="4" w:space="0" w:color="000000"/>
              <w:bottom w:val="single" w:sz="4" w:space="0" w:color="000000"/>
              <w:right w:val="single" w:sz="4" w:space="0" w:color="000000"/>
            </w:tcBorders>
            <w:shd w:val="clear" w:color="auto" w:fill="auto"/>
          </w:tcPr>
          <w:p w14:paraId="7C100018" w14:textId="77777777" w:rsidR="00155348" w:rsidRDefault="00155348" w:rsidP="00155348">
            <w:pPr>
              <w:widowControl w:val="0"/>
              <w:spacing w:after="0" w:line="240" w:lineRule="auto"/>
              <w:rPr>
                <w:rFonts w:ascii="Roboto" w:eastAsiaTheme="minorEastAsia" w:hAnsi="Roboto" w:cs="Tahoma"/>
                <w:bCs/>
                <w:sz w:val="18"/>
                <w:szCs w:val="18"/>
                <w:lang w:eastAsia="es-ES"/>
              </w:rPr>
            </w:pPr>
            <w:r>
              <w:rPr>
                <w:rFonts w:ascii="Roboto" w:eastAsiaTheme="minorEastAsia" w:hAnsi="Roboto" w:cs="Tahoma"/>
                <w:b/>
                <w:bCs/>
                <w:sz w:val="18"/>
                <w:szCs w:val="18"/>
                <w:lang w:eastAsia="es-ES"/>
              </w:rPr>
              <w:lastRenderedPageBreak/>
              <w:t xml:space="preserve">RESPONSABILIDAD DE LA DIRECCIÓN GENERAL DE VIVIENDA Y URBANISMO </w:t>
            </w:r>
          </w:p>
          <w:p w14:paraId="09072EB6" w14:textId="77777777" w:rsidR="00155348" w:rsidRDefault="00155348" w:rsidP="00155348">
            <w:pPr>
              <w:widowControl w:val="0"/>
              <w:spacing w:after="0" w:line="240" w:lineRule="auto"/>
              <w:contextualSpacing/>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 xml:space="preserve">El Viceministerio de Vivienda y Urbanismo, a través del </w:t>
            </w:r>
            <w:proofErr w:type="gramStart"/>
            <w:r>
              <w:rPr>
                <w:rFonts w:ascii="Roboto" w:eastAsiaTheme="minorEastAsia" w:hAnsi="Roboto" w:cs="Tahoma"/>
                <w:bCs/>
                <w:sz w:val="18"/>
                <w:szCs w:val="18"/>
                <w:lang w:eastAsia="es-ES"/>
              </w:rPr>
              <w:t>Director General</w:t>
            </w:r>
            <w:proofErr w:type="gramEnd"/>
            <w:r>
              <w:rPr>
                <w:rFonts w:ascii="Roboto" w:eastAsiaTheme="minorEastAsia" w:hAnsi="Roboto" w:cs="Tahoma"/>
                <w:bCs/>
                <w:sz w:val="18"/>
                <w:szCs w:val="18"/>
                <w:lang w:eastAsia="es-ES"/>
              </w:rPr>
              <w:t xml:space="preserve"> de Vivienda y Urbanismo es responsable de ejecutar el proceso de evaluación de los profesionales del equipo multidisciplinario. Asimismo, es responsable de asegurar el financiamiento adecuado para el pago de los servicios profesionales requeridos.</w:t>
            </w:r>
          </w:p>
          <w:p w14:paraId="0CE0A24A" w14:textId="77777777" w:rsidR="008F64D2" w:rsidRDefault="008F64D2" w:rsidP="00155348">
            <w:pPr>
              <w:widowControl w:val="0"/>
              <w:spacing w:after="0" w:line="240" w:lineRule="auto"/>
              <w:contextualSpacing/>
              <w:jc w:val="both"/>
              <w:rPr>
                <w:rFonts w:ascii="Roboto" w:eastAsiaTheme="minorEastAsia" w:hAnsi="Roboto" w:cs="Tahoma"/>
                <w:bCs/>
                <w:sz w:val="18"/>
                <w:szCs w:val="18"/>
                <w:lang w:eastAsia="es-ES"/>
              </w:rPr>
            </w:pP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20BEB73E" w14:textId="246785B5" w:rsidR="00155348" w:rsidRDefault="00155348" w:rsidP="00155348">
            <w:pPr>
              <w:widowControl w:val="0"/>
              <w:spacing w:line="220" w:lineRule="atLeast"/>
            </w:pPr>
            <w:r>
              <w:rPr>
                <w:rFonts w:ascii="Roboto regular" w:eastAsia="Times New Roman" w:hAnsi="Roboto regular" w:cs="Arial"/>
                <w:b/>
                <w:sz w:val="18"/>
                <w:szCs w:val="18"/>
                <w:lang w:eastAsia="es-ES"/>
              </w:rPr>
              <w:t>Propuesta Christian Octavio Condori Ticona, tengo conocimiento y acepto condiciones.</w:t>
            </w:r>
          </w:p>
        </w:tc>
      </w:tr>
      <w:tr w:rsidR="00155348" w14:paraId="1A038F57" w14:textId="77777777" w:rsidTr="00155348">
        <w:trPr>
          <w:trHeight w:val="244"/>
          <w:jc w:val="center"/>
        </w:trPr>
        <w:tc>
          <w:tcPr>
            <w:tcW w:w="7655" w:type="dxa"/>
            <w:tcBorders>
              <w:top w:val="single" w:sz="4" w:space="0" w:color="000000"/>
              <w:left w:val="single" w:sz="4" w:space="0" w:color="000000"/>
              <w:bottom w:val="single" w:sz="4" w:space="0" w:color="000000"/>
              <w:right w:val="single" w:sz="4" w:space="0" w:color="000000"/>
            </w:tcBorders>
            <w:shd w:val="clear" w:color="auto" w:fill="auto"/>
          </w:tcPr>
          <w:p w14:paraId="44CFC18E" w14:textId="77777777" w:rsidR="00155348" w:rsidRDefault="00155348" w:rsidP="00155348">
            <w:pPr>
              <w:widowControl w:val="0"/>
              <w:spacing w:after="0" w:line="240" w:lineRule="auto"/>
              <w:outlineLvl w:val="0"/>
              <w:rPr>
                <w:rFonts w:ascii="Roboto" w:eastAsiaTheme="minorEastAsia" w:hAnsi="Roboto" w:cs="Tahoma"/>
                <w:bCs/>
                <w:sz w:val="18"/>
                <w:szCs w:val="18"/>
                <w:lang w:eastAsia="es-ES"/>
              </w:rPr>
            </w:pPr>
            <w:r>
              <w:rPr>
                <w:rFonts w:ascii="Roboto" w:eastAsiaTheme="minorEastAsia" w:hAnsi="Roboto" w:cs="Tahoma"/>
                <w:b/>
                <w:bCs/>
                <w:sz w:val="18"/>
                <w:szCs w:val="18"/>
                <w:lang w:eastAsia="es-ES"/>
              </w:rPr>
              <w:t>CRITERIOS DE EVALUACIÓN DE PROPUESTAS</w:t>
            </w:r>
          </w:p>
          <w:p w14:paraId="7141447E" w14:textId="77777777" w:rsidR="00155348" w:rsidRDefault="00155348" w:rsidP="00155348">
            <w:pPr>
              <w:widowControl w:val="0"/>
              <w:spacing w:after="0" w:line="240" w:lineRule="auto"/>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 xml:space="preserve">Los criterios de evaluación </w:t>
            </w:r>
            <w:proofErr w:type="gramStart"/>
            <w:r>
              <w:rPr>
                <w:rFonts w:ascii="Roboto" w:eastAsiaTheme="minorEastAsia" w:hAnsi="Roboto" w:cs="Tahoma"/>
                <w:bCs/>
                <w:sz w:val="18"/>
                <w:szCs w:val="18"/>
                <w:lang w:eastAsia="es-ES"/>
              </w:rPr>
              <w:t>de acuerdo a</w:t>
            </w:r>
            <w:proofErr w:type="gramEnd"/>
            <w:r>
              <w:rPr>
                <w:rFonts w:ascii="Roboto" w:eastAsiaTheme="minorEastAsia" w:hAnsi="Roboto" w:cs="Tahoma"/>
                <w:bCs/>
                <w:sz w:val="18"/>
                <w:szCs w:val="18"/>
                <w:lang w:eastAsia="es-ES"/>
              </w:rPr>
              <w:t xml:space="preserve"> las condiciones adicionales requeridas en los Términos de Referencia son:</w:t>
            </w:r>
          </w:p>
          <w:p w14:paraId="6FED82CB" w14:textId="77777777" w:rsidR="00155348" w:rsidRDefault="00155348" w:rsidP="00155348">
            <w:pPr>
              <w:widowControl w:val="0"/>
              <w:spacing w:after="0" w:line="240" w:lineRule="auto"/>
              <w:jc w:val="both"/>
              <w:rPr>
                <w:rFonts w:ascii="Roboto" w:eastAsiaTheme="minorEastAsia" w:hAnsi="Roboto" w:cs="Tahoma"/>
                <w:bCs/>
                <w:sz w:val="18"/>
                <w:szCs w:val="18"/>
                <w:lang w:eastAsia="es-ES"/>
              </w:rPr>
            </w:pPr>
          </w:p>
          <w:p w14:paraId="05BF8AAE" w14:textId="77777777" w:rsidR="00155348" w:rsidRDefault="00155348" w:rsidP="00155348">
            <w:pPr>
              <w:widowControl w:val="0"/>
              <w:spacing w:after="0" w:line="240" w:lineRule="auto"/>
              <w:jc w:val="both"/>
              <w:rPr>
                <w:rFonts w:ascii="Roboto" w:eastAsiaTheme="minorEastAsia" w:hAnsi="Roboto" w:cs="Tahoma"/>
                <w:bCs/>
                <w:sz w:val="18"/>
                <w:szCs w:val="18"/>
                <w:lang w:eastAsia="es-ES"/>
              </w:rPr>
            </w:pPr>
            <w:r>
              <w:rPr>
                <w:rFonts w:ascii="Roboto" w:eastAsiaTheme="minorEastAsia" w:hAnsi="Roboto" w:cs="Tahoma"/>
                <w:bCs/>
                <w:noProof/>
                <w:sz w:val="18"/>
                <w:szCs w:val="18"/>
                <w:lang w:eastAsia="es-ES"/>
              </w:rPr>
              <mc:AlternateContent>
                <mc:Choice Requires="wps">
                  <w:drawing>
                    <wp:anchor distT="0" distB="635" distL="88265" distR="89535" simplePos="0" relativeHeight="251659264" behindDoc="0" locked="0" layoutInCell="1" allowOverlap="1" wp14:anchorId="40E19235" wp14:editId="28B2E2F5">
                      <wp:simplePos x="0" y="0"/>
                      <wp:positionH relativeFrom="column">
                        <wp:posOffset>-68580</wp:posOffset>
                      </wp:positionH>
                      <wp:positionV relativeFrom="paragraph">
                        <wp:posOffset>635</wp:posOffset>
                      </wp:positionV>
                      <wp:extent cx="4761230" cy="5473700"/>
                      <wp:effectExtent l="0" t="0" r="0" b="0"/>
                      <wp:wrapSquare wrapText="bothSides"/>
                      <wp:docPr id="1" name="Marco2"/>
                      <wp:cNvGraphicFramePr/>
                      <a:graphic xmlns:a="http://schemas.openxmlformats.org/drawingml/2006/main">
                        <a:graphicData uri="http://schemas.microsoft.com/office/word/2010/wordprocessingShape">
                          <wps:wsp>
                            <wps:cNvSpPr/>
                            <wps:spPr>
                              <a:xfrm>
                                <a:off x="0" y="0"/>
                                <a:ext cx="4761360" cy="5473800"/>
                              </a:xfrm>
                              <a:prstGeom prst="rect">
                                <a:avLst/>
                              </a:prstGeom>
                              <a:noFill/>
                              <a:ln w="0">
                                <a:noFill/>
                              </a:ln>
                            </wps:spPr>
                            <wps:style>
                              <a:lnRef idx="0">
                                <a:scrgbClr r="0" g="0" b="0"/>
                              </a:lnRef>
                              <a:fillRef idx="0">
                                <a:scrgbClr r="0" g="0" b="0"/>
                              </a:fillRef>
                              <a:effectRef idx="0">
                                <a:scrgbClr r="0" g="0" b="0"/>
                              </a:effectRef>
                              <a:fontRef idx="minor"/>
                            </wps:style>
                            <wps:txbx>
                              <w:txbxContent>
                                <w:tbl>
                                  <w:tblPr>
                                    <w:tblW w:w="7483" w:type="dxa"/>
                                    <w:tblLayout w:type="fixed"/>
                                    <w:tblLook w:val="04A0" w:firstRow="1" w:lastRow="0" w:firstColumn="1" w:lastColumn="0" w:noHBand="0" w:noVBand="1"/>
                                  </w:tblPr>
                                  <w:tblGrid>
                                    <w:gridCol w:w="445"/>
                                    <w:gridCol w:w="5845"/>
                                    <w:gridCol w:w="1193"/>
                                  </w:tblGrid>
                                  <w:tr w:rsidR="00155348" w14:paraId="1D88863F" w14:textId="77777777">
                                    <w:trPr>
                                      <w:trHeight w:val="285"/>
                                    </w:trPr>
                                    <w:tc>
                                      <w:tcPr>
                                        <w:tcW w:w="6290" w:type="dxa"/>
                                        <w:gridSpan w:val="2"/>
                                        <w:tcBorders>
                                          <w:top w:val="single" w:sz="4" w:space="0" w:color="000000"/>
                                          <w:left w:val="single" w:sz="4" w:space="0" w:color="000000"/>
                                          <w:bottom w:val="single" w:sz="4" w:space="0" w:color="000000"/>
                                          <w:right w:val="single" w:sz="4" w:space="0" w:color="000000"/>
                                        </w:tcBorders>
                                        <w:shd w:val="clear" w:color="auto" w:fill="C0C0C0"/>
                                        <w:vAlign w:val="center"/>
                                      </w:tcPr>
                                      <w:p w14:paraId="2EC61E55" w14:textId="77777777" w:rsidR="00155348" w:rsidRDefault="00155348">
                                        <w:pPr>
                                          <w:pStyle w:val="Contenidodelmarco"/>
                                          <w:widowControl w:val="0"/>
                                          <w:spacing w:after="0" w:line="240" w:lineRule="auto"/>
                                          <w:jc w:val="center"/>
                                          <w:rPr>
                                            <w:rFonts w:ascii="Tahoma" w:eastAsia="Times New Roman" w:hAnsi="Tahoma" w:cs="Tahoma"/>
                                            <w:b/>
                                            <w:sz w:val="18"/>
                                            <w:szCs w:val="18"/>
                                            <w:lang w:eastAsia="es-ES"/>
                                          </w:rPr>
                                        </w:pPr>
                                        <w:r>
                                          <w:rPr>
                                            <w:rFonts w:ascii="Tahoma" w:eastAsia="Times New Roman" w:hAnsi="Tahoma" w:cs="Tahoma"/>
                                            <w:b/>
                                            <w:sz w:val="18"/>
                                            <w:szCs w:val="18"/>
                                            <w:lang w:eastAsia="es-ES"/>
                                          </w:rPr>
                                          <w:t>CRITERIOS DE EVALUACION</w:t>
                                        </w:r>
                                      </w:p>
                                    </w:tc>
                                    <w:tc>
                                      <w:tcPr>
                                        <w:tcW w:w="1193"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01867022" w14:textId="77777777" w:rsidR="00155348" w:rsidRDefault="00155348">
                                        <w:pPr>
                                          <w:pStyle w:val="Contenidodelmarco"/>
                                          <w:widowControl w:val="0"/>
                                          <w:spacing w:after="0" w:line="240" w:lineRule="auto"/>
                                          <w:ind w:hanging="33"/>
                                          <w:jc w:val="center"/>
                                          <w:rPr>
                                            <w:rFonts w:ascii="Tahoma" w:eastAsia="Times New Roman" w:hAnsi="Tahoma" w:cs="Tahoma"/>
                                            <w:b/>
                                            <w:sz w:val="18"/>
                                            <w:szCs w:val="18"/>
                                            <w:lang w:eastAsia="es-ES"/>
                                          </w:rPr>
                                        </w:pPr>
                                        <w:r>
                                          <w:rPr>
                                            <w:rFonts w:ascii="Tahoma" w:eastAsia="Times New Roman" w:hAnsi="Tahoma" w:cs="Tahoma"/>
                                            <w:b/>
                                            <w:sz w:val="18"/>
                                            <w:szCs w:val="18"/>
                                            <w:lang w:eastAsia="es-ES"/>
                                          </w:rPr>
                                          <w:t>Puntaje</w:t>
                                        </w:r>
                                      </w:p>
                                    </w:tc>
                                  </w:tr>
                                  <w:tr w:rsidR="00155348" w14:paraId="2EC4DEC5" w14:textId="77777777">
                                    <w:trPr>
                                      <w:trHeight w:val="187"/>
                                    </w:trPr>
                                    <w:tc>
                                      <w:tcPr>
                                        <w:tcW w:w="445" w:type="dxa"/>
                                        <w:tcBorders>
                                          <w:top w:val="single" w:sz="4" w:space="0" w:color="000000"/>
                                          <w:left w:val="single" w:sz="4" w:space="0" w:color="000000"/>
                                          <w:bottom w:val="single" w:sz="4" w:space="0" w:color="000000"/>
                                          <w:right w:val="single" w:sz="4" w:space="0" w:color="000000"/>
                                        </w:tcBorders>
                                        <w:vAlign w:val="center"/>
                                      </w:tcPr>
                                      <w:p w14:paraId="1992D3B7" w14:textId="77777777" w:rsidR="00155348" w:rsidRDefault="00155348">
                                        <w:pPr>
                                          <w:pStyle w:val="Contenidodelmarco"/>
                                          <w:widowControl w:val="0"/>
                                          <w:spacing w:after="0" w:line="228" w:lineRule="auto"/>
                                          <w:jc w:val="center"/>
                                          <w:rPr>
                                            <w:rFonts w:ascii="Tahoma" w:eastAsia="Times New Roman" w:hAnsi="Tahoma" w:cs="Tahoma"/>
                                            <w:b/>
                                            <w:sz w:val="18"/>
                                            <w:szCs w:val="18"/>
                                            <w:lang w:eastAsia="es-ES"/>
                                          </w:rPr>
                                        </w:pPr>
                                        <w:r>
                                          <w:rPr>
                                            <w:rFonts w:ascii="Tahoma" w:eastAsia="Times New Roman" w:hAnsi="Tahoma" w:cs="Tahoma"/>
                                            <w:b/>
                                            <w:sz w:val="18"/>
                                            <w:szCs w:val="18"/>
                                            <w:lang w:eastAsia="es-ES"/>
                                          </w:rPr>
                                          <w:t>1</w:t>
                                        </w:r>
                                      </w:p>
                                    </w:tc>
                                    <w:tc>
                                      <w:tcPr>
                                        <w:tcW w:w="5845" w:type="dxa"/>
                                        <w:tcBorders>
                                          <w:top w:val="single" w:sz="4" w:space="0" w:color="000000"/>
                                          <w:left w:val="single" w:sz="4" w:space="0" w:color="000000"/>
                                          <w:bottom w:val="single" w:sz="4" w:space="0" w:color="000000"/>
                                          <w:right w:val="single" w:sz="4" w:space="0" w:color="000000"/>
                                        </w:tcBorders>
                                        <w:vAlign w:val="center"/>
                                      </w:tcPr>
                                      <w:p w14:paraId="30D0D4A2" w14:textId="77777777" w:rsidR="00155348" w:rsidRDefault="00155348">
                                        <w:pPr>
                                          <w:pStyle w:val="Contenidodelmarco"/>
                                          <w:widowControl w:val="0"/>
                                          <w:spacing w:after="0" w:line="228" w:lineRule="auto"/>
                                          <w:jc w:val="both"/>
                                          <w:rPr>
                                            <w:rFonts w:ascii="Tahoma" w:eastAsia="Times New Roman" w:hAnsi="Tahoma" w:cs="Tahoma"/>
                                            <w:sz w:val="18"/>
                                            <w:szCs w:val="18"/>
                                            <w:lang w:eastAsia="es-ES"/>
                                          </w:rPr>
                                        </w:pPr>
                                      </w:p>
                                      <w:p w14:paraId="567A0F13" w14:textId="77777777" w:rsidR="00155348" w:rsidRDefault="00155348">
                                        <w:pPr>
                                          <w:pStyle w:val="Contenidodelmarco"/>
                                          <w:widowControl w:val="0"/>
                                          <w:spacing w:after="0" w:line="228" w:lineRule="auto"/>
                                          <w:jc w:val="both"/>
                                          <w:rPr>
                                            <w:rFonts w:ascii="Tahoma" w:eastAsia="Times New Roman" w:hAnsi="Tahoma" w:cs="Tahoma"/>
                                            <w:b/>
                                            <w:sz w:val="18"/>
                                            <w:szCs w:val="18"/>
                                            <w:lang w:eastAsia="es-ES"/>
                                          </w:rPr>
                                        </w:pPr>
                                        <w:r>
                                          <w:rPr>
                                            <w:rFonts w:ascii="Tahoma" w:eastAsia="Times New Roman" w:hAnsi="Tahoma" w:cs="Tahoma"/>
                                            <w:b/>
                                            <w:bCs/>
                                            <w:color w:val="000000"/>
                                            <w:sz w:val="18"/>
                                            <w:szCs w:val="18"/>
                                            <w:lang w:eastAsia="es-ES"/>
                                          </w:rPr>
                                          <w:t>Condiciones Mínimas requeridas por la entidad (35 pts.)</w:t>
                                        </w:r>
                                      </w:p>
                                      <w:p w14:paraId="23A12149" w14:textId="77777777" w:rsidR="00155348" w:rsidRDefault="00155348">
                                        <w:pPr>
                                          <w:pStyle w:val="Contenidodelmarco"/>
                                          <w:widowControl w:val="0"/>
                                          <w:spacing w:after="0" w:line="228" w:lineRule="auto"/>
                                          <w:jc w:val="both"/>
                                          <w:rPr>
                                            <w:rFonts w:ascii="Tahoma" w:eastAsia="Times New Roman" w:hAnsi="Tahoma" w:cs="Tahoma"/>
                                            <w:b/>
                                            <w:sz w:val="18"/>
                                            <w:szCs w:val="18"/>
                                            <w:lang w:eastAsia="es-ES"/>
                                          </w:rPr>
                                        </w:pPr>
                                        <w:r>
                                          <w:rPr>
                                            <w:rFonts w:ascii="Tahoma" w:eastAsia="Times New Roman" w:hAnsi="Tahoma" w:cs="Tahoma"/>
                                            <w:b/>
                                            <w:bCs/>
                                            <w:color w:val="000000"/>
                                            <w:sz w:val="18"/>
                                            <w:szCs w:val="18"/>
                                            <w:lang w:eastAsia="es-ES"/>
                                          </w:rPr>
                                          <w:t xml:space="preserve">    A. Formación Académica:</w:t>
                                        </w:r>
                                      </w:p>
                                      <w:p w14:paraId="7786B35A" w14:textId="77777777" w:rsidR="00155348" w:rsidRDefault="00155348">
                                        <w:pPr>
                                          <w:pStyle w:val="Contenidodelmarco"/>
                                          <w:widowControl w:val="0"/>
                                          <w:spacing w:after="0" w:line="228" w:lineRule="auto"/>
                                          <w:jc w:val="both"/>
                                        </w:pPr>
                                        <w:r>
                                          <w:rPr>
                                            <w:rFonts w:ascii="Tahoma" w:eastAsia="Times New Roman" w:hAnsi="Tahoma" w:cs="Tahoma"/>
                                            <w:color w:val="000000"/>
                                            <w:sz w:val="18"/>
                                            <w:szCs w:val="18"/>
                                            <w:lang w:eastAsia="es-ES"/>
                                          </w:rPr>
                                          <w:t>Profesional a nivel Licenciatura con Titulo en Provisión Nacional en Informática o Ingeniería en Sistemas.</w:t>
                                        </w:r>
                                      </w:p>
                                      <w:p w14:paraId="059B68A1" w14:textId="77777777" w:rsidR="00155348" w:rsidRDefault="00155348">
                                        <w:pPr>
                                          <w:pStyle w:val="Contenidodelmarco"/>
                                          <w:widowControl w:val="0"/>
                                          <w:spacing w:after="0" w:line="228" w:lineRule="auto"/>
                                          <w:jc w:val="both"/>
                                          <w:rPr>
                                            <w:rFonts w:ascii="Tahoma" w:eastAsia="Times New Roman" w:hAnsi="Tahoma" w:cs="Tahoma"/>
                                            <w:b/>
                                            <w:sz w:val="18"/>
                                            <w:szCs w:val="18"/>
                                            <w:lang w:eastAsia="es-ES"/>
                                          </w:rPr>
                                        </w:pPr>
                                      </w:p>
                                      <w:p w14:paraId="36098F61" w14:textId="77777777" w:rsidR="00155348" w:rsidRDefault="00155348">
                                        <w:pPr>
                                          <w:pStyle w:val="Contenidodelmarco"/>
                                          <w:widowControl w:val="0"/>
                                          <w:spacing w:after="0" w:line="228" w:lineRule="auto"/>
                                          <w:jc w:val="both"/>
                                          <w:rPr>
                                            <w:rFonts w:ascii="Tahoma" w:eastAsia="Times New Roman" w:hAnsi="Tahoma" w:cs="Tahoma"/>
                                            <w:b/>
                                            <w:sz w:val="18"/>
                                            <w:szCs w:val="18"/>
                                            <w:lang w:eastAsia="es-ES"/>
                                          </w:rPr>
                                        </w:pPr>
                                        <w:r>
                                          <w:rPr>
                                            <w:rFonts w:ascii="Tahoma" w:eastAsia="Times New Roman" w:hAnsi="Tahoma" w:cs="Tahoma"/>
                                            <w:b/>
                                            <w:bCs/>
                                            <w:color w:val="000000"/>
                                            <w:sz w:val="18"/>
                                            <w:szCs w:val="18"/>
                                            <w:lang w:eastAsia="es-ES"/>
                                          </w:rPr>
                                          <w:t xml:space="preserve">    B. Experiencia General:</w:t>
                                        </w:r>
                                      </w:p>
                                      <w:p w14:paraId="27CE3A21" w14:textId="77777777" w:rsidR="00155348" w:rsidRDefault="00155348">
                                        <w:pPr>
                                          <w:pStyle w:val="Contenidodelmarco"/>
                                          <w:widowControl w:val="0"/>
                                          <w:spacing w:after="0" w:line="228" w:lineRule="auto"/>
                                          <w:jc w:val="both"/>
                                          <w:rPr>
                                            <w:rFonts w:ascii="Tahoma" w:eastAsia="Times New Roman" w:hAnsi="Tahoma" w:cs="Tahoma"/>
                                            <w:b/>
                                            <w:sz w:val="18"/>
                                            <w:szCs w:val="18"/>
                                            <w:lang w:eastAsia="es-ES"/>
                                          </w:rPr>
                                        </w:pPr>
                                      </w:p>
                                      <w:p w14:paraId="5CB69D5C" w14:textId="7CF46AEA" w:rsidR="00155348" w:rsidRDefault="00785148" w:rsidP="00785148">
                                        <w:pPr>
                                          <w:pStyle w:val="Contenidodelmarco"/>
                                          <w:widowControl w:val="0"/>
                                          <w:spacing w:after="0" w:line="228" w:lineRule="auto"/>
                                          <w:jc w:val="both"/>
                                          <w:rPr>
                                            <w:rFonts w:ascii="Tahoma" w:eastAsia="Times New Roman" w:hAnsi="Tahoma" w:cs="Tahoma"/>
                                            <w:color w:val="000000"/>
                                            <w:sz w:val="18"/>
                                            <w:szCs w:val="18"/>
                                            <w:lang w:eastAsia="es-ES"/>
                                          </w:rPr>
                                        </w:pPr>
                                        <w:r w:rsidRPr="00785148">
                                          <w:rPr>
                                            <w:rFonts w:ascii="Tahoma" w:eastAsia="Times New Roman" w:hAnsi="Tahoma" w:cs="Tahoma"/>
                                            <w:color w:val="000000"/>
                                            <w:sz w:val="18"/>
                                            <w:szCs w:val="18"/>
                                            <w:lang w:eastAsia="es-ES"/>
                                          </w:rPr>
                                          <w:t>Acreditar la experiencia General al menos de Tres (3) años Verificable con la presentación de los respectivos certificados de trabajo y /o contratos.</w:t>
                                        </w:r>
                                      </w:p>
                                      <w:p w14:paraId="0744FEEC" w14:textId="77777777" w:rsidR="00785148" w:rsidRDefault="00785148" w:rsidP="00785148">
                                        <w:pPr>
                                          <w:pStyle w:val="Contenidodelmarco"/>
                                          <w:widowControl w:val="0"/>
                                          <w:spacing w:after="0" w:line="228" w:lineRule="auto"/>
                                          <w:jc w:val="both"/>
                                          <w:rPr>
                                            <w:rFonts w:ascii="Tahoma" w:eastAsia="Times New Roman" w:hAnsi="Tahoma" w:cs="Tahoma"/>
                                            <w:b/>
                                            <w:sz w:val="18"/>
                                            <w:szCs w:val="18"/>
                                            <w:lang w:eastAsia="es-ES"/>
                                          </w:rPr>
                                        </w:pPr>
                                      </w:p>
                                      <w:p w14:paraId="64BFAE5B" w14:textId="77777777" w:rsidR="00155348" w:rsidRDefault="00155348">
                                        <w:pPr>
                                          <w:pStyle w:val="Contenidodelmarco"/>
                                          <w:widowControl w:val="0"/>
                                          <w:spacing w:after="0" w:line="228" w:lineRule="auto"/>
                                          <w:jc w:val="both"/>
                                          <w:rPr>
                                            <w:rFonts w:ascii="Tahoma" w:eastAsia="Times New Roman" w:hAnsi="Tahoma" w:cs="Tahoma"/>
                                            <w:b/>
                                            <w:sz w:val="18"/>
                                            <w:szCs w:val="18"/>
                                            <w:lang w:eastAsia="es-ES"/>
                                          </w:rPr>
                                        </w:pPr>
                                        <w:r>
                                          <w:rPr>
                                            <w:rFonts w:ascii="Tahoma" w:eastAsia="Times New Roman" w:hAnsi="Tahoma" w:cs="Tahoma"/>
                                            <w:b/>
                                            <w:bCs/>
                                            <w:color w:val="000000"/>
                                            <w:sz w:val="18"/>
                                            <w:szCs w:val="18"/>
                                            <w:lang w:eastAsia="es-ES"/>
                                          </w:rPr>
                                          <w:t>Experiencia Especifica</w:t>
                                        </w:r>
                                      </w:p>
                                      <w:p w14:paraId="17C29302" w14:textId="77777777" w:rsidR="00A91A00" w:rsidRDefault="00DC4F60" w:rsidP="00A91A00">
                                        <w:pPr>
                                          <w:pStyle w:val="Contenidodelmarco"/>
                                          <w:widowControl w:val="0"/>
                                          <w:spacing w:after="0" w:line="228" w:lineRule="auto"/>
                                          <w:jc w:val="both"/>
                                          <w:rPr>
                                            <w:rFonts w:ascii="Tahoma" w:eastAsia="Times New Roman" w:hAnsi="Tahoma" w:cs="Tahoma"/>
                                            <w:color w:val="000000"/>
                                            <w:sz w:val="18"/>
                                            <w:szCs w:val="18"/>
                                            <w:lang w:eastAsia="es-ES"/>
                                          </w:rPr>
                                        </w:pPr>
                                        <w:r w:rsidRPr="00DC4F60">
                                          <w:rPr>
                                            <w:rFonts w:ascii="Tahoma" w:eastAsia="Times New Roman" w:hAnsi="Tahoma" w:cs="Tahoma"/>
                                            <w:color w:val="000000"/>
                                            <w:sz w:val="18"/>
                                            <w:szCs w:val="18"/>
                                            <w:lang w:eastAsia="es-ES"/>
                                          </w:rPr>
                                          <w:t>Acreditar la experiencia específica de 1 (año) y 6 (meses), contabilizados a partir de la obtención del Título en Provisión Nacional como analista en sistemas, verificables con la presentación de los respectivos certificados de trabajo.</w:t>
                                        </w:r>
                                      </w:p>
                                      <w:p w14:paraId="2890D464" w14:textId="5B9C3062" w:rsidR="00DC4F60" w:rsidRDefault="00DC4F60" w:rsidP="00A91A00">
                                        <w:pPr>
                                          <w:pStyle w:val="Contenidodelmarco"/>
                                          <w:widowControl w:val="0"/>
                                          <w:spacing w:after="0" w:line="228" w:lineRule="auto"/>
                                          <w:jc w:val="both"/>
                                        </w:pPr>
                                      </w:p>
                                    </w:tc>
                                    <w:tc>
                                      <w:tcPr>
                                        <w:tcW w:w="1193" w:type="dxa"/>
                                        <w:tcBorders>
                                          <w:top w:val="single" w:sz="4" w:space="0" w:color="000000"/>
                                          <w:left w:val="single" w:sz="4" w:space="0" w:color="000000"/>
                                          <w:bottom w:val="single" w:sz="4" w:space="0" w:color="000000"/>
                                          <w:right w:val="single" w:sz="4" w:space="0" w:color="000000"/>
                                        </w:tcBorders>
                                        <w:vAlign w:val="center"/>
                                      </w:tcPr>
                                      <w:p w14:paraId="5730D96B" w14:textId="77777777" w:rsidR="00155348" w:rsidRDefault="00155348">
                                        <w:pPr>
                                          <w:pStyle w:val="Contenidodelmarco"/>
                                          <w:widowControl w:val="0"/>
                                          <w:spacing w:after="0" w:line="228" w:lineRule="auto"/>
                                          <w:ind w:hanging="33"/>
                                          <w:jc w:val="center"/>
                                          <w:rPr>
                                            <w:rFonts w:ascii="Tahoma" w:eastAsia="Times New Roman" w:hAnsi="Tahoma" w:cs="Tahoma"/>
                                            <w:sz w:val="18"/>
                                            <w:szCs w:val="18"/>
                                            <w:lang w:eastAsia="es-ES"/>
                                          </w:rPr>
                                        </w:pPr>
                                      </w:p>
                                      <w:p w14:paraId="0811B697" w14:textId="77777777" w:rsidR="00155348" w:rsidRDefault="00155348">
                                        <w:pPr>
                                          <w:pStyle w:val="Contenidodelmarco"/>
                                          <w:widowControl w:val="0"/>
                                          <w:spacing w:after="0" w:line="228" w:lineRule="auto"/>
                                          <w:ind w:hanging="33"/>
                                          <w:jc w:val="center"/>
                                          <w:rPr>
                                            <w:rFonts w:ascii="Tahoma" w:eastAsia="Times New Roman" w:hAnsi="Tahoma" w:cs="Tahoma"/>
                                            <w:sz w:val="18"/>
                                            <w:szCs w:val="18"/>
                                            <w:lang w:eastAsia="es-ES"/>
                                          </w:rPr>
                                        </w:pPr>
                                      </w:p>
                                      <w:p w14:paraId="2A9674BB" w14:textId="77777777" w:rsidR="00155348" w:rsidRDefault="00155348">
                                        <w:pPr>
                                          <w:pStyle w:val="Contenidodelmarco"/>
                                          <w:widowControl w:val="0"/>
                                          <w:spacing w:after="0" w:line="228" w:lineRule="auto"/>
                                          <w:ind w:hanging="33"/>
                                          <w:jc w:val="center"/>
                                          <w:rPr>
                                            <w:rFonts w:ascii="Tahoma" w:eastAsia="Times New Roman" w:hAnsi="Tahoma" w:cs="Tahoma"/>
                                            <w:sz w:val="18"/>
                                            <w:szCs w:val="18"/>
                                            <w:lang w:eastAsia="es-ES"/>
                                          </w:rPr>
                                        </w:pPr>
                                      </w:p>
                                      <w:p w14:paraId="6908F469" w14:textId="77777777" w:rsidR="00155348" w:rsidRDefault="00155348">
                                        <w:pPr>
                                          <w:pStyle w:val="Contenidodelmarco"/>
                                          <w:widowControl w:val="0"/>
                                          <w:spacing w:after="0" w:line="228" w:lineRule="auto"/>
                                          <w:ind w:hanging="33"/>
                                          <w:jc w:val="center"/>
                                          <w:rPr>
                                            <w:rFonts w:ascii="Tahoma" w:eastAsia="Times New Roman" w:hAnsi="Tahoma" w:cs="Tahoma"/>
                                            <w:sz w:val="18"/>
                                            <w:szCs w:val="18"/>
                                            <w:lang w:eastAsia="es-ES"/>
                                          </w:rPr>
                                        </w:pPr>
                                        <w:r>
                                          <w:rPr>
                                            <w:rFonts w:ascii="Tahoma" w:eastAsia="Times New Roman" w:hAnsi="Tahoma" w:cs="Tahoma"/>
                                            <w:sz w:val="18"/>
                                            <w:szCs w:val="18"/>
                                            <w:lang w:eastAsia="es-ES"/>
                                          </w:rPr>
                                          <w:t>35</w:t>
                                        </w:r>
                                      </w:p>
                                      <w:p w14:paraId="17954F1E" w14:textId="77777777" w:rsidR="00155348" w:rsidRDefault="00155348">
                                        <w:pPr>
                                          <w:pStyle w:val="Contenidodelmarco"/>
                                          <w:widowControl w:val="0"/>
                                          <w:spacing w:after="0" w:line="228" w:lineRule="auto"/>
                                          <w:ind w:hanging="33"/>
                                          <w:jc w:val="center"/>
                                          <w:rPr>
                                            <w:rFonts w:ascii="Tahoma" w:eastAsia="Times New Roman" w:hAnsi="Tahoma" w:cs="Tahoma"/>
                                            <w:sz w:val="18"/>
                                            <w:szCs w:val="18"/>
                                            <w:lang w:eastAsia="es-ES"/>
                                          </w:rPr>
                                        </w:pPr>
                                      </w:p>
                                      <w:p w14:paraId="5608E5BF" w14:textId="77777777" w:rsidR="00155348" w:rsidRDefault="00155348">
                                        <w:pPr>
                                          <w:pStyle w:val="Contenidodelmarco"/>
                                          <w:widowControl w:val="0"/>
                                          <w:spacing w:after="0" w:line="228" w:lineRule="auto"/>
                                          <w:ind w:hanging="33"/>
                                          <w:jc w:val="center"/>
                                          <w:rPr>
                                            <w:rFonts w:ascii="Tahoma" w:eastAsia="Times New Roman" w:hAnsi="Tahoma" w:cs="Tahoma"/>
                                            <w:sz w:val="18"/>
                                            <w:szCs w:val="18"/>
                                            <w:lang w:eastAsia="es-ES"/>
                                          </w:rPr>
                                        </w:pPr>
                                      </w:p>
                                      <w:p w14:paraId="2E62C4E7" w14:textId="77777777" w:rsidR="00155348" w:rsidRDefault="00155348">
                                        <w:pPr>
                                          <w:pStyle w:val="Contenidodelmarco"/>
                                          <w:widowControl w:val="0"/>
                                          <w:spacing w:after="0" w:line="228" w:lineRule="auto"/>
                                          <w:ind w:hanging="33"/>
                                          <w:jc w:val="center"/>
                                          <w:rPr>
                                            <w:rFonts w:ascii="Tahoma" w:eastAsia="Times New Roman" w:hAnsi="Tahoma" w:cs="Tahoma"/>
                                            <w:sz w:val="18"/>
                                            <w:szCs w:val="18"/>
                                            <w:lang w:eastAsia="es-ES"/>
                                          </w:rPr>
                                        </w:pPr>
                                      </w:p>
                                      <w:p w14:paraId="1E2896B4" w14:textId="77777777" w:rsidR="00155348" w:rsidRDefault="00155348">
                                        <w:pPr>
                                          <w:pStyle w:val="Contenidodelmarco"/>
                                          <w:widowControl w:val="0"/>
                                          <w:spacing w:after="0" w:line="228" w:lineRule="auto"/>
                                          <w:ind w:hanging="33"/>
                                          <w:jc w:val="center"/>
                                          <w:rPr>
                                            <w:rFonts w:ascii="Tahoma" w:eastAsia="Times New Roman" w:hAnsi="Tahoma" w:cs="Tahoma"/>
                                            <w:sz w:val="18"/>
                                            <w:szCs w:val="18"/>
                                            <w:lang w:eastAsia="es-ES"/>
                                          </w:rPr>
                                        </w:pPr>
                                      </w:p>
                                      <w:p w14:paraId="162A477E" w14:textId="77777777" w:rsidR="00155348" w:rsidRDefault="00155348">
                                        <w:pPr>
                                          <w:pStyle w:val="Contenidodelmarco"/>
                                          <w:widowControl w:val="0"/>
                                          <w:spacing w:after="0" w:line="228" w:lineRule="auto"/>
                                          <w:ind w:hanging="33"/>
                                          <w:jc w:val="center"/>
                                          <w:rPr>
                                            <w:rFonts w:ascii="Tahoma" w:eastAsia="Times New Roman" w:hAnsi="Tahoma" w:cs="Tahoma"/>
                                            <w:sz w:val="18"/>
                                            <w:szCs w:val="18"/>
                                            <w:lang w:eastAsia="es-ES"/>
                                          </w:rPr>
                                        </w:pPr>
                                      </w:p>
                                      <w:p w14:paraId="6F0566EA" w14:textId="77777777" w:rsidR="00155348" w:rsidRDefault="00155348">
                                        <w:pPr>
                                          <w:pStyle w:val="Contenidodelmarco"/>
                                          <w:widowControl w:val="0"/>
                                          <w:spacing w:after="0" w:line="228" w:lineRule="auto"/>
                                          <w:ind w:hanging="33"/>
                                          <w:jc w:val="center"/>
                                          <w:rPr>
                                            <w:rFonts w:ascii="Tahoma" w:eastAsia="Times New Roman" w:hAnsi="Tahoma" w:cs="Tahoma"/>
                                            <w:sz w:val="18"/>
                                            <w:szCs w:val="18"/>
                                            <w:lang w:eastAsia="es-ES"/>
                                          </w:rPr>
                                        </w:pPr>
                                      </w:p>
                                      <w:p w14:paraId="3D4A1D6A" w14:textId="77777777" w:rsidR="00155348" w:rsidRDefault="00155348">
                                        <w:pPr>
                                          <w:pStyle w:val="Contenidodelmarco"/>
                                          <w:widowControl w:val="0"/>
                                          <w:spacing w:after="0" w:line="228" w:lineRule="auto"/>
                                          <w:ind w:hanging="33"/>
                                          <w:jc w:val="center"/>
                                          <w:rPr>
                                            <w:rFonts w:ascii="Tahoma" w:eastAsia="Times New Roman" w:hAnsi="Tahoma" w:cs="Tahoma"/>
                                            <w:sz w:val="18"/>
                                            <w:szCs w:val="18"/>
                                            <w:lang w:eastAsia="es-ES"/>
                                          </w:rPr>
                                        </w:pPr>
                                      </w:p>
                                      <w:p w14:paraId="5F572F77" w14:textId="77777777" w:rsidR="00155348" w:rsidRDefault="00155348">
                                        <w:pPr>
                                          <w:pStyle w:val="Contenidodelmarco"/>
                                          <w:widowControl w:val="0"/>
                                          <w:spacing w:after="0" w:line="228" w:lineRule="auto"/>
                                          <w:ind w:hanging="33"/>
                                          <w:jc w:val="center"/>
                                          <w:rPr>
                                            <w:rFonts w:ascii="Tahoma" w:eastAsia="Times New Roman" w:hAnsi="Tahoma" w:cs="Tahoma"/>
                                            <w:sz w:val="18"/>
                                            <w:szCs w:val="18"/>
                                            <w:lang w:eastAsia="es-ES"/>
                                          </w:rPr>
                                        </w:pPr>
                                      </w:p>
                                    </w:tc>
                                  </w:tr>
                                  <w:tr w:rsidR="00155348" w14:paraId="06DBF438" w14:textId="77777777">
                                    <w:trPr>
                                      <w:trHeight w:val="381"/>
                                    </w:trPr>
                                    <w:tc>
                                      <w:tcPr>
                                        <w:tcW w:w="44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1A2ECAE" w14:textId="77777777" w:rsidR="00155348" w:rsidRDefault="00155348">
                                        <w:pPr>
                                          <w:pStyle w:val="Contenidodelmarco"/>
                                          <w:widowControl w:val="0"/>
                                          <w:spacing w:after="0" w:line="240" w:lineRule="auto"/>
                                          <w:jc w:val="center"/>
                                          <w:rPr>
                                            <w:rFonts w:ascii="Tahoma" w:eastAsia="Times New Roman" w:hAnsi="Tahoma" w:cs="Tahoma"/>
                                            <w:b/>
                                            <w:bCs/>
                                            <w:color w:val="000000"/>
                                            <w:sz w:val="18"/>
                                            <w:szCs w:val="18"/>
                                            <w:lang w:eastAsia="es-BO"/>
                                          </w:rPr>
                                        </w:pPr>
                                        <w:r>
                                          <w:rPr>
                                            <w:rFonts w:ascii="Tahoma" w:eastAsia="Times New Roman" w:hAnsi="Tahoma" w:cs="Tahoma"/>
                                            <w:b/>
                                            <w:bCs/>
                                            <w:color w:val="000000"/>
                                            <w:sz w:val="18"/>
                                            <w:szCs w:val="18"/>
                                            <w:lang w:eastAsia="es-BO"/>
                                          </w:rPr>
                                          <w:t>2</w:t>
                                        </w:r>
                                      </w:p>
                                    </w:tc>
                                    <w:tc>
                                      <w:tcPr>
                                        <w:tcW w:w="5845" w:type="dxa"/>
                                        <w:tcBorders>
                                          <w:top w:val="single" w:sz="4" w:space="0" w:color="000000"/>
                                          <w:right w:val="single" w:sz="4" w:space="0" w:color="000000"/>
                                        </w:tcBorders>
                                        <w:shd w:val="clear" w:color="auto" w:fill="auto"/>
                                        <w:vAlign w:val="center"/>
                                      </w:tcPr>
                                      <w:p w14:paraId="725EA321" w14:textId="7495DD9D" w:rsidR="00155348" w:rsidRDefault="00155348" w:rsidP="00A91A00">
                                        <w:pPr>
                                          <w:pStyle w:val="Contenidodelmarco"/>
                                          <w:widowControl w:val="0"/>
                                          <w:spacing w:after="0" w:line="240" w:lineRule="auto"/>
                                          <w:jc w:val="both"/>
                                          <w:rPr>
                                            <w:rFonts w:ascii="Tahoma" w:eastAsia="Times New Roman" w:hAnsi="Tahoma" w:cs="Tahoma"/>
                                            <w:b/>
                                            <w:bCs/>
                                            <w:color w:val="000000"/>
                                            <w:sz w:val="18"/>
                                            <w:szCs w:val="18"/>
                                            <w:lang w:eastAsia="es-BO"/>
                                          </w:rPr>
                                        </w:pPr>
                                        <w:r>
                                          <w:rPr>
                                            <w:rFonts w:ascii="Tahoma" w:eastAsia="Times New Roman" w:hAnsi="Tahoma" w:cs="Tahoma"/>
                                            <w:b/>
                                            <w:bCs/>
                                            <w:color w:val="000000"/>
                                            <w:sz w:val="18"/>
                                            <w:szCs w:val="18"/>
                                            <w:lang w:eastAsia="es-BO"/>
                                          </w:rPr>
                                          <w:t>Condiciones Adicionales solicitadas por la Entidad (35 pts.)</w:t>
                                        </w:r>
                                      </w:p>
                                      <w:p w14:paraId="33A5139D" w14:textId="77777777" w:rsidR="00155348" w:rsidRDefault="00155348" w:rsidP="00A91A00">
                                        <w:pPr>
                                          <w:pStyle w:val="Contenidodelmarco"/>
                                          <w:widowControl w:val="0"/>
                                          <w:spacing w:after="0" w:line="240" w:lineRule="auto"/>
                                          <w:jc w:val="both"/>
                                          <w:rPr>
                                            <w:rFonts w:ascii="Tahoma" w:eastAsia="Times New Roman" w:hAnsi="Tahoma" w:cs="Tahoma"/>
                                            <w:b/>
                                            <w:bCs/>
                                            <w:color w:val="000000"/>
                                            <w:sz w:val="18"/>
                                            <w:szCs w:val="18"/>
                                            <w:lang w:eastAsia="es-BO"/>
                                          </w:rPr>
                                        </w:pPr>
                                      </w:p>
                                      <w:p w14:paraId="5EEE33CB" w14:textId="77777777" w:rsidR="00155348" w:rsidRDefault="00155348" w:rsidP="00A91A00">
                                        <w:pPr>
                                          <w:pStyle w:val="Contenidodelmarco"/>
                                          <w:widowControl w:val="0"/>
                                          <w:spacing w:after="0" w:line="240" w:lineRule="auto"/>
                                          <w:jc w:val="both"/>
                                          <w:rPr>
                                            <w:rFonts w:ascii="Tahoma" w:eastAsia="Times New Roman" w:hAnsi="Tahoma" w:cs="Tahoma"/>
                                            <w:b/>
                                            <w:bCs/>
                                            <w:color w:val="000000"/>
                                            <w:sz w:val="18"/>
                                            <w:szCs w:val="18"/>
                                            <w:lang w:eastAsia="es-BO"/>
                                          </w:rPr>
                                        </w:pPr>
                                        <w:r>
                                          <w:rPr>
                                            <w:rFonts w:ascii="Tahoma" w:eastAsia="Times New Roman" w:hAnsi="Tahoma" w:cs="Tahoma"/>
                                            <w:b/>
                                            <w:bCs/>
                                            <w:color w:val="000000"/>
                                            <w:sz w:val="18"/>
                                            <w:szCs w:val="18"/>
                                            <w:lang w:eastAsia="es-BO"/>
                                          </w:rPr>
                                          <w:t xml:space="preserve">    A. Formación Complementaria: </w:t>
                                        </w:r>
                                      </w:p>
                                      <w:p w14:paraId="5CB7F275" w14:textId="77777777" w:rsidR="00DC4F60" w:rsidRPr="00DC4F60" w:rsidRDefault="00DC4F60" w:rsidP="00DC4F60">
                                        <w:pPr>
                                          <w:pStyle w:val="Contenidodelmarco"/>
                                          <w:widowControl w:val="0"/>
                                          <w:numPr>
                                            <w:ilvl w:val="0"/>
                                            <w:numId w:val="13"/>
                                          </w:numPr>
                                          <w:spacing w:after="0" w:line="240" w:lineRule="auto"/>
                                          <w:jc w:val="both"/>
                                          <w:rPr>
                                            <w:rFonts w:ascii="Tahoma" w:eastAsia="Times New Roman" w:hAnsi="Tahoma" w:cs="Tahoma"/>
                                            <w:color w:val="000000"/>
                                            <w:sz w:val="18"/>
                                            <w:szCs w:val="18"/>
                                            <w:lang w:eastAsia="es-BO"/>
                                          </w:rPr>
                                        </w:pPr>
                                        <w:r w:rsidRPr="00DC4F60">
                                          <w:rPr>
                                            <w:rFonts w:ascii="Tahoma" w:eastAsia="Times New Roman" w:hAnsi="Tahoma" w:cs="Tahoma"/>
                                            <w:color w:val="000000"/>
                                            <w:sz w:val="18"/>
                                            <w:szCs w:val="18"/>
                                            <w:lang w:eastAsia="es-BO"/>
                                          </w:rPr>
                                          <w:t xml:space="preserve">Curso en diseño gráfico y artes digital </w:t>
                                        </w:r>
                                      </w:p>
                                      <w:p w14:paraId="17DD64FF" w14:textId="77777777" w:rsidR="00DC4F60" w:rsidRPr="00DC4F60" w:rsidRDefault="00DC4F60" w:rsidP="00DC4F60">
                                        <w:pPr>
                                          <w:pStyle w:val="Contenidodelmarco"/>
                                          <w:widowControl w:val="0"/>
                                          <w:numPr>
                                            <w:ilvl w:val="0"/>
                                            <w:numId w:val="13"/>
                                          </w:numPr>
                                          <w:spacing w:after="0" w:line="240" w:lineRule="auto"/>
                                          <w:jc w:val="both"/>
                                          <w:rPr>
                                            <w:rFonts w:ascii="Tahoma" w:eastAsia="Times New Roman" w:hAnsi="Tahoma" w:cs="Tahoma"/>
                                            <w:color w:val="000000"/>
                                            <w:sz w:val="18"/>
                                            <w:szCs w:val="18"/>
                                            <w:lang w:eastAsia="es-BO"/>
                                          </w:rPr>
                                        </w:pPr>
                                        <w:r w:rsidRPr="00DC4F60">
                                          <w:rPr>
                                            <w:rFonts w:ascii="Tahoma" w:eastAsia="Times New Roman" w:hAnsi="Tahoma" w:cs="Tahoma"/>
                                            <w:color w:val="000000"/>
                                            <w:sz w:val="18"/>
                                            <w:szCs w:val="18"/>
                                            <w:lang w:eastAsia="es-BO"/>
                                          </w:rPr>
                                          <w:t>Curso de operador de aplicación.</w:t>
                                        </w:r>
                                      </w:p>
                                      <w:p w14:paraId="23785318" w14:textId="77777777" w:rsidR="00DC4F60" w:rsidRPr="00DC4F60" w:rsidRDefault="00DC4F60" w:rsidP="00DC4F60">
                                        <w:pPr>
                                          <w:pStyle w:val="Contenidodelmarco"/>
                                          <w:widowControl w:val="0"/>
                                          <w:numPr>
                                            <w:ilvl w:val="0"/>
                                            <w:numId w:val="13"/>
                                          </w:numPr>
                                          <w:spacing w:after="0" w:line="240" w:lineRule="auto"/>
                                          <w:jc w:val="both"/>
                                          <w:rPr>
                                            <w:rFonts w:ascii="Tahoma" w:eastAsia="Times New Roman" w:hAnsi="Tahoma" w:cs="Tahoma"/>
                                            <w:color w:val="000000"/>
                                            <w:sz w:val="18"/>
                                            <w:szCs w:val="18"/>
                                            <w:lang w:eastAsia="es-BO"/>
                                          </w:rPr>
                                        </w:pPr>
                                        <w:r w:rsidRPr="00DC4F60">
                                          <w:rPr>
                                            <w:rFonts w:ascii="Tahoma" w:eastAsia="Times New Roman" w:hAnsi="Tahoma" w:cs="Tahoma"/>
                                            <w:color w:val="000000"/>
                                            <w:sz w:val="18"/>
                                            <w:szCs w:val="18"/>
                                            <w:lang w:eastAsia="es-BO"/>
                                          </w:rPr>
                                          <w:t xml:space="preserve">Curso de hardware y software para computadoras personales </w:t>
                                        </w:r>
                                      </w:p>
                                      <w:p w14:paraId="7B69858D" w14:textId="4A0A690C" w:rsidR="00155348" w:rsidRPr="00DC4F60" w:rsidRDefault="00DC4F60" w:rsidP="00DC4F60">
                                        <w:pPr>
                                          <w:pStyle w:val="Contenidodelmarco"/>
                                          <w:widowControl w:val="0"/>
                                          <w:numPr>
                                            <w:ilvl w:val="0"/>
                                            <w:numId w:val="13"/>
                                          </w:numPr>
                                          <w:spacing w:after="0" w:line="240" w:lineRule="auto"/>
                                          <w:jc w:val="both"/>
                                          <w:rPr>
                                            <w:rFonts w:ascii="Tahoma" w:eastAsia="Times New Roman" w:hAnsi="Tahoma" w:cs="Tahoma"/>
                                            <w:color w:val="000000"/>
                                            <w:sz w:val="18"/>
                                            <w:szCs w:val="18"/>
                                            <w:lang w:eastAsia="es-BO"/>
                                          </w:rPr>
                                        </w:pPr>
                                        <w:r w:rsidRPr="00DC4F60">
                                          <w:rPr>
                                            <w:rFonts w:ascii="Tahoma" w:eastAsia="Times New Roman" w:hAnsi="Tahoma" w:cs="Tahoma"/>
                                            <w:color w:val="000000"/>
                                            <w:sz w:val="18"/>
                                            <w:szCs w:val="18"/>
                                            <w:lang w:eastAsia="es-BO"/>
                                          </w:rPr>
                                          <w:t>Curso Programación en Python</w:t>
                                        </w:r>
                                      </w:p>
                                    </w:tc>
                                    <w:tc>
                                      <w:tcPr>
                                        <w:tcW w:w="1193" w:type="dxa"/>
                                        <w:tcBorders>
                                          <w:top w:val="single" w:sz="4" w:space="0" w:color="000000"/>
                                          <w:right w:val="single" w:sz="4" w:space="0" w:color="000000"/>
                                        </w:tcBorders>
                                        <w:shd w:val="clear" w:color="auto" w:fill="auto"/>
                                        <w:vAlign w:val="center"/>
                                      </w:tcPr>
                                      <w:p w14:paraId="056DF2F8" w14:textId="77777777" w:rsidR="00DC4F60" w:rsidRDefault="00DC4F60" w:rsidP="00DC4F60">
                                        <w:pPr>
                                          <w:pStyle w:val="Contenidodelmarco"/>
                                          <w:widowControl w:val="0"/>
                                          <w:spacing w:after="0" w:line="240" w:lineRule="auto"/>
                                          <w:jc w:val="center"/>
                                          <w:rPr>
                                            <w:rFonts w:ascii="Tahoma" w:eastAsia="Times New Roman" w:hAnsi="Tahoma" w:cs="Tahoma"/>
                                            <w:color w:val="000000"/>
                                            <w:sz w:val="18"/>
                                            <w:szCs w:val="18"/>
                                            <w:lang w:eastAsia="es-BO"/>
                                          </w:rPr>
                                        </w:pPr>
                                      </w:p>
                                      <w:p w14:paraId="6FB9A1FC" w14:textId="1DE215E0" w:rsidR="00155348" w:rsidRDefault="00DC4F60" w:rsidP="00DC4F60">
                                        <w:pPr>
                                          <w:pStyle w:val="Contenidodelmarco"/>
                                          <w:widowControl w:val="0"/>
                                          <w:spacing w:after="0" w:line="240" w:lineRule="auto"/>
                                          <w:jc w:val="center"/>
                                          <w:rPr>
                                            <w:rFonts w:ascii="Tahoma" w:eastAsia="Times New Roman" w:hAnsi="Tahoma" w:cs="Tahoma"/>
                                            <w:color w:val="000000"/>
                                            <w:sz w:val="18"/>
                                            <w:szCs w:val="18"/>
                                            <w:lang w:eastAsia="es-BO"/>
                                          </w:rPr>
                                        </w:pPr>
                                        <w:r>
                                          <w:rPr>
                                            <w:rFonts w:ascii="Tahoma" w:eastAsia="Times New Roman" w:hAnsi="Tahoma" w:cs="Tahoma"/>
                                            <w:color w:val="000000"/>
                                            <w:sz w:val="18"/>
                                            <w:szCs w:val="18"/>
                                            <w:lang w:eastAsia="es-BO"/>
                                          </w:rPr>
                                          <w:t>10</w:t>
                                        </w:r>
                                      </w:p>
                                      <w:p w14:paraId="52FA36AF" w14:textId="77777777" w:rsidR="00DC4F60" w:rsidRDefault="00DC4F60" w:rsidP="00DC4F60">
                                        <w:pPr>
                                          <w:pStyle w:val="Contenidodelmarco"/>
                                          <w:widowControl w:val="0"/>
                                          <w:spacing w:after="0" w:line="240" w:lineRule="auto"/>
                                          <w:jc w:val="center"/>
                                          <w:rPr>
                                            <w:rFonts w:ascii="Tahoma" w:eastAsia="Times New Roman" w:hAnsi="Tahoma" w:cs="Tahoma"/>
                                            <w:color w:val="000000"/>
                                            <w:sz w:val="18"/>
                                            <w:szCs w:val="18"/>
                                            <w:lang w:eastAsia="es-BO"/>
                                          </w:rPr>
                                        </w:pPr>
                                        <w:r>
                                          <w:rPr>
                                            <w:rFonts w:ascii="Tahoma" w:eastAsia="Times New Roman" w:hAnsi="Tahoma" w:cs="Tahoma"/>
                                            <w:color w:val="000000"/>
                                            <w:sz w:val="18"/>
                                            <w:szCs w:val="18"/>
                                            <w:lang w:eastAsia="es-BO"/>
                                          </w:rPr>
                                          <w:t>5</w:t>
                                        </w:r>
                                      </w:p>
                                      <w:p w14:paraId="78C13E01" w14:textId="77777777" w:rsidR="00DC4F60" w:rsidRDefault="00DC4F60" w:rsidP="00DC4F60">
                                        <w:pPr>
                                          <w:pStyle w:val="Contenidodelmarco"/>
                                          <w:widowControl w:val="0"/>
                                          <w:spacing w:after="0" w:line="240" w:lineRule="auto"/>
                                          <w:jc w:val="center"/>
                                          <w:rPr>
                                            <w:rFonts w:ascii="Tahoma" w:eastAsia="Times New Roman" w:hAnsi="Tahoma" w:cs="Tahoma"/>
                                            <w:color w:val="000000"/>
                                            <w:sz w:val="18"/>
                                            <w:szCs w:val="18"/>
                                            <w:lang w:eastAsia="es-BO"/>
                                          </w:rPr>
                                        </w:pPr>
                                        <w:r>
                                          <w:rPr>
                                            <w:rFonts w:ascii="Tahoma" w:eastAsia="Times New Roman" w:hAnsi="Tahoma" w:cs="Tahoma"/>
                                            <w:color w:val="000000"/>
                                            <w:sz w:val="18"/>
                                            <w:szCs w:val="18"/>
                                            <w:lang w:eastAsia="es-BO"/>
                                          </w:rPr>
                                          <w:t>5</w:t>
                                        </w:r>
                                      </w:p>
                                      <w:p w14:paraId="359DEEB9" w14:textId="2874A4C6" w:rsidR="00DC4F60" w:rsidRDefault="00DC4F60" w:rsidP="00DC4F60">
                                        <w:pPr>
                                          <w:pStyle w:val="Contenidodelmarco"/>
                                          <w:widowControl w:val="0"/>
                                          <w:spacing w:after="0" w:line="240" w:lineRule="auto"/>
                                          <w:jc w:val="center"/>
                                          <w:rPr>
                                            <w:rFonts w:ascii="Tahoma" w:eastAsia="Times New Roman" w:hAnsi="Tahoma" w:cs="Tahoma"/>
                                            <w:color w:val="000000"/>
                                            <w:sz w:val="18"/>
                                            <w:szCs w:val="18"/>
                                            <w:lang w:eastAsia="es-BO"/>
                                          </w:rPr>
                                        </w:pPr>
                                        <w:r>
                                          <w:rPr>
                                            <w:rFonts w:ascii="Tahoma" w:eastAsia="Times New Roman" w:hAnsi="Tahoma" w:cs="Tahoma"/>
                                            <w:color w:val="000000"/>
                                            <w:sz w:val="18"/>
                                            <w:szCs w:val="18"/>
                                            <w:lang w:eastAsia="es-BO"/>
                                          </w:rPr>
                                          <w:t>5</w:t>
                                        </w:r>
                                      </w:p>
                                    </w:tc>
                                  </w:tr>
                                  <w:tr w:rsidR="00155348" w14:paraId="6C4FBD49" w14:textId="77777777">
                                    <w:trPr>
                                      <w:trHeight w:val="1348"/>
                                    </w:trPr>
                                    <w:tc>
                                      <w:tcPr>
                                        <w:tcW w:w="445" w:type="dxa"/>
                                        <w:vMerge/>
                                        <w:tcBorders>
                                          <w:top w:val="single" w:sz="4" w:space="0" w:color="000000"/>
                                          <w:left w:val="single" w:sz="4" w:space="0" w:color="000000"/>
                                          <w:bottom w:val="single" w:sz="4" w:space="0" w:color="000000"/>
                                          <w:right w:val="single" w:sz="4" w:space="0" w:color="000000"/>
                                        </w:tcBorders>
                                        <w:vAlign w:val="center"/>
                                      </w:tcPr>
                                      <w:p w14:paraId="3F34C6FC" w14:textId="77777777" w:rsidR="00155348" w:rsidRDefault="00155348">
                                        <w:pPr>
                                          <w:pStyle w:val="Contenidodelmarco"/>
                                          <w:widowControl w:val="0"/>
                                          <w:spacing w:after="0" w:line="240" w:lineRule="auto"/>
                                          <w:rPr>
                                            <w:rFonts w:ascii="Tahoma" w:eastAsia="Times New Roman" w:hAnsi="Tahoma" w:cs="Tahoma"/>
                                            <w:b/>
                                            <w:bCs/>
                                            <w:color w:val="000000"/>
                                            <w:sz w:val="18"/>
                                            <w:szCs w:val="18"/>
                                            <w:lang w:eastAsia="es-BO"/>
                                          </w:rPr>
                                        </w:pPr>
                                      </w:p>
                                    </w:tc>
                                    <w:tc>
                                      <w:tcPr>
                                        <w:tcW w:w="5845" w:type="dxa"/>
                                        <w:tcBorders>
                                          <w:top w:val="single" w:sz="4" w:space="0" w:color="000000"/>
                                          <w:bottom w:val="single" w:sz="4" w:space="0" w:color="000000"/>
                                          <w:right w:val="single" w:sz="4" w:space="0" w:color="000000"/>
                                        </w:tcBorders>
                                        <w:shd w:val="clear" w:color="auto" w:fill="auto"/>
                                        <w:vAlign w:val="center"/>
                                      </w:tcPr>
                                      <w:p w14:paraId="66C285B0" w14:textId="77777777" w:rsidR="00155348" w:rsidRDefault="00155348" w:rsidP="00A91A00">
                                        <w:pPr>
                                          <w:pStyle w:val="Prrafodelista"/>
                                          <w:widowControl w:val="0"/>
                                          <w:spacing w:after="0" w:line="240" w:lineRule="auto"/>
                                          <w:ind w:left="0"/>
                                          <w:jc w:val="both"/>
                                        </w:pPr>
                                        <w:r>
                                          <w:rPr>
                                            <w:rFonts w:ascii="Tahoma" w:eastAsia="Times New Roman" w:hAnsi="Tahoma" w:cs="Tahoma"/>
                                            <w:b/>
                                            <w:bCs/>
                                            <w:color w:val="000000"/>
                                            <w:sz w:val="18"/>
                                            <w:szCs w:val="18"/>
                                            <w:lang w:eastAsia="es-BO"/>
                                          </w:rPr>
                                          <w:t xml:space="preserve">    B. Experiencia Especifica complementaria </w:t>
                                        </w:r>
                                      </w:p>
                                      <w:p w14:paraId="708FA15A" w14:textId="4A38EE12" w:rsidR="00DC4F60" w:rsidRPr="00DC4F60" w:rsidRDefault="00A91A00" w:rsidP="00DC4F60">
                                        <w:pPr>
                                          <w:widowControl w:val="0"/>
                                          <w:spacing w:after="0" w:line="240" w:lineRule="auto"/>
                                          <w:ind w:left="360"/>
                                          <w:jc w:val="both"/>
                                          <w:rPr>
                                            <w:rFonts w:ascii="Tahoma" w:eastAsia="Times New Roman" w:hAnsi="Tahoma" w:cs="Tahoma"/>
                                            <w:sz w:val="18"/>
                                            <w:szCs w:val="18"/>
                                            <w:lang w:eastAsia="es-BO"/>
                                          </w:rPr>
                                        </w:pPr>
                                        <w:r w:rsidRPr="00A91A00">
                                          <w:rPr>
                                            <w:rFonts w:ascii="Tahoma" w:eastAsia="Times New Roman" w:hAnsi="Tahoma" w:cs="Tahoma"/>
                                            <w:sz w:val="18"/>
                                            <w:szCs w:val="18"/>
                                            <w:lang w:eastAsia="es-BO"/>
                                          </w:rPr>
                                          <w:t>•</w:t>
                                        </w:r>
                                        <w:r w:rsidRPr="00A91A00">
                                          <w:rPr>
                                            <w:rFonts w:ascii="Tahoma" w:eastAsia="Times New Roman" w:hAnsi="Tahoma" w:cs="Tahoma"/>
                                            <w:sz w:val="18"/>
                                            <w:szCs w:val="18"/>
                                            <w:lang w:eastAsia="es-BO"/>
                                          </w:rPr>
                                          <w:tab/>
                                        </w:r>
                                        <w:r w:rsidR="00DC4F60" w:rsidRPr="00DC4F60">
                                          <w:rPr>
                                            <w:rFonts w:ascii="Tahoma" w:eastAsia="Times New Roman" w:hAnsi="Tahoma" w:cs="Tahoma"/>
                                            <w:sz w:val="18"/>
                                            <w:szCs w:val="18"/>
                                            <w:lang w:eastAsia="es-BO"/>
                                          </w:rPr>
                                          <w:t>Experiencia en mantenimiento de equipos.</w:t>
                                        </w:r>
                                      </w:p>
                                      <w:p w14:paraId="60D07D1F" w14:textId="512DE584" w:rsidR="00155348" w:rsidRDefault="00DC4F60" w:rsidP="00DC4F60">
                                        <w:pPr>
                                          <w:pStyle w:val="Contenidodelmarco"/>
                                          <w:widowControl w:val="0"/>
                                          <w:spacing w:after="0" w:line="240" w:lineRule="auto"/>
                                          <w:ind w:left="360"/>
                                          <w:jc w:val="both"/>
                                          <w:rPr>
                                            <w:rFonts w:ascii="Tahoma" w:eastAsia="Times New Roman" w:hAnsi="Tahoma" w:cs="Tahoma"/>
                                            <w:bCs/>
                                            <w:sz w:val="18"/>
                                            <w:szCs w:val="18"/>
                                            <w:lang w:eastAsia="es-BO"/>
                                          </w:rPr>
                                        </w:pPr>
                                        <w:r w:rsidRPr="00DC4F60">
                                          <w:rPr>
                                            <w:rFonts w:ascii="Tahoma" w:eastAsia="Times New Roman" w:hAnsi="Tahoma" w:cs="Tahoma"/>
                                            <w:sz w:val="18"/>
                                            <w:szCs w:val="18"/>
                                            <w:lang w:eastAsia="es-BO"/>
                                          </w:rPr>
                                          <w:t>•</w:t>
                                        </w:r>
                                        <w:r w:rsidRPr="00DC4F60">
                                          <w:rPr>
                                            <w:rFonts w:ascii="Tahoma" w:eastAsia="Times New Roman" w:hAnsi="Tahoma" w:cs="Tahoma"/>
                                            <w:sz w:val="18"/>
                                            <w:szCs w:val="18"/>
                                            <w:lang w:eastAsia="es-BO"/>
                                          </w:rPr>
                                          <w:tab/>
                                          <w:t>Experiencia en análisis de sistema</w:t>
                                        </w:r>
                                      </w:p>
                                    </w:tc>
                                    <w:tc>
                                      <w:tcPr>
                                        <w:tcW w:w="1193" w:type="dxa"/>
                                        <w:tcBorders>
                                          <w:top w:val="single" w:sz="4" w:space="0" w:color="000000"/>
                                          <w:bottom w:val="single" w:sz="4" w:space="0" w:color="000000"/>
                                          <w:right w:val="single" w:sz="4" w:space="0" w:color="000000"/>
                                        </w:tcBorders>
                                        <w:shd w:val="clear" w:color="auto" w:fill="auto"/>
                                        <w:vAlign w:val="center"/>
                                      </w:tcPr>
                                      <w:p w14:paraId="395CFF7B" w14:textId="77777777" w:rsidR="00155348" w:rsidRDefault="00155348">
                                        <w:pPr>
                                          <w:pStyle w:val="Contenidodelmarco"/>
                                          <w:widowControl w:val="0"/>
                                          <w:spacing w:after="0" w:line="240" w:lineRule="auto"/>
                                          <w:rPr>
                                            <w:rFonts w:asciiTheme="majorHAnsi" w:eastAsia="Times New Roman" w:hAnsiTheme="majorHAnsi" w:cstheme="majorHAnsi"/>
                                            <w:color w:val="000000"/>
                                            <w:sz w:val="18"/>
                                            <w:szCs w:val="18"/>
                                            <w:lang w:eastAsia="es-BO"/>
                                          </w:rPr>
                                        </w:pPr>
                                        <w:r>
                                          <w:rPr>
                                            <w:rFonts w:asciiTheme="majorHAnsi" w:eastAsia="Times New Roman" w:hAnsiTheme="majorHAnsi" w:cstheme="majorHAnsi"/>
                                            <w:color w:val="000000"/>
                                            <w:sz w:val="18"/>
                                            <w:szCs w:val="18"/>
                                            <w:lang w:eastAsia="es-BO"/>
                                          </w:rPr>
                                          <w:t xml:space="preserve">       </w:t>
                                        </w:r>
                                      </w:p>
                                      <w:p w14:paraId="3FC1D6C5" w14:textId="77777777" w:rsidR="00155348" w:rsidRDefault="00155348">
                                        <w:pPr>
                                          <w:pStyle w:val="Contenidodelmarco"/>
                                          <w:widowControl w:val="0"/>
                                          <w:spacing w:after="0" w:line="240" w:lineRule="auto"/>
                                          <w:rPr>
                                            <w:rFonts w:asciiTheme="majorHAnsi" w:eastAsia="Times New Roman" w:hAnsiTheme="majorHAnsi" w:cstheme="majorHAnsi"/>
                                            <w:color w:val="000000"/>
                                            <w:sz w:val="18"/>
                                            <w:szCs w:val="18"/>
                                            <w:lang w:eastAsia="es-BO"/>
                                          </w:rPr>
                                        </w:pPr>
                                        <w:r>
                                          <w:rPr>
                                            <w:rFonts w:asciiTheme="majorHAnsi" w:eastAsia="Times New Roman" w:hAnsiTheme="majorHAnsi" w:cstheme="majorHAnsi"/>
                                            <w:color w:val="000000"/>
                                            <w:sz w:val="18"/>
                                            <w:szCs w:val="18"/>
                                            <w:lang w:eastAsia="es-BO"/>
                                          </w:rPr>
                                          <w:t xml:space="preserve">       </w:t>
                                        </w:r>
                                      </w:p>
                                      <w:p w14:paraId="6AD6BD0C" w14:textId="7C278E77" w:rsidR="00155348" w:rsidRDefault="00DC4F60" w:rsidP="00DC4F60">
                                        <w:pPr>
                                          <w:pStyle w:val="Contenidodelmarco"/>
                                          <w:widowControl w:val="0"/>
                                          <w:spacing w:after="0" w:line="240" w:lineRule="auto"/>
                                          <w:jc w:val="center"/>
                                          <w:rPr>
                                            <w:rFonts w:asciiTheme="majorHAnsi" w:eastAsia="Times New Roman" w:hAnsiTheme="majorHAnsi" w:cstheme="majorHAnsi"/>
                                            <w:color w:val="000000"/>
                                            <w:sz w:val="18"/>
                                            <w:szCs w:val="18"/>
                                            <w:lang w:eastAsia="es-BO"/>
                                          </w:rPr>
                                        </w:pPr>
                                        <w:r>
                                          <w:rPr>
                                            <w:rFonts w:asciiTheme="majorHAnsi" w:eastAsia="Times New Roman" w:hAnsiTheme="majorHAnsi" w:cstheme="majorHAnsi"/>
                                            <w:color w:val="000000"/>
                                            <w:sz w:val="18"/>
                                            <w:szCs w:val="18"/>
                                            <w:lang w:eastAsia="es-BO"/>
                                          </w:rPr>
                                          <w:t>5</w:t>
                                        </w:r>
                                      </w:p>
                                      <w:p w14:paraId="3640AC58" w14:textId="6A2081FC" w:rsidR="00DC4F60" w:rsidRDefault="00DC4F60" w:rsidP="00DC4F60">
                                        <w:pPr>
                                          <w:pStyle w:val="Contenidodelmarco"/>
                                          <w:widowControl w:val="0"/>
                                          <w:spacing w:after="0" w:line="240" w:lineRule="auto"/>
                                          <w:jc w:val="center"/>
                                          <w:rPr>
                                            <w:rFonts w:asciiTheme="majorHAnsi" w:eastAsia="Times New Roman" w:hAnsiTheme="majorHAnsi" w:cstheme="majorHAnsi"/>
                                            <w:color w:val="000000"/>
                                            <w:sz w:val="18"/>
                                            <w:szCs w:val="18"/>
                                            <w:lang w:eastAsia="es-BO"/>
                                          </w:rPr>
                                        </w:pPr>
                                        <w:r>
                                          <w:rPr>
                                            <w:rFonts w:asciiTheme="majorHAnsi" w:eastAsia="Times New Roman" w:hAnsiTheme="majorHAnsi" w:cstheme="majorHAnsi"/>
                                            <w:color w:val="000000"/>
                                            <w:sz w:val="18"/>
                                            <w:szCs w:val="18"/>
                                            <w:lang w:eastAsia="es-BO"/>
                                          </w:rPr>
                                          <w:t>5</w:t>
                                        </w:r>
                                      </w:p>
                                      <w:p w14:paraId="4B1F77E2" w14:textId="77777777" w:rsidR="00155348" w:rsidRDefault="00155348">
                                        <w:pPr>
                                          <w:pStyle w:val="Contenidodelmarco"/>
                                          <w:widowControl w:val="0"/>
                                          <w:spacing w:after="0" w:line="240" w:lineRule="auto"/>
                                          <w:rPr>
                                            <w:rFonts w:asciiTheme="majorHAnsi" w:eastAsia="Times New Roman" w:hAnsiTheme="majorHAnsi" w:cstheme="majorHAnsi"/>
                                            <w:color w:val="000000"/>
                                            <w:sz w:val="18"/>
                                            <w:szCs w:val="18"/>
                                            <w:lang w:eastAsia="es-BO"/>
                                          </w:rPr>
                                        </w:pPr>
                                      </w:p>
                                      <w:p w14:paraId="11470321" w14:textId="77777777" w:rsidR="00155348" w:rsidRDefault="00155348">
                                        <w:pPr>
                                          <w:pStyle w:val="Contenidodelmarco"/>
                                          <w:widowControl w:val="0"/>
                                          <w:spacing w:after="0" w:line="240" w:lineRule="auto"/>
                                          <w:rPr>
                                            <w:rFonts w:ascii="Tahoma" w:eastAsia="Times New Roman" w:hAnsi="Tahoma" w:cs="Tahoma"/>
                                            <w:color w:val="000000"/>
                                            <w:sz w:val="18"/>
                                            <w:szCs w:val="18"/>
                                            <w:lang w:eastAsia="es-BO"/>
                                          </w:rPr>
                                        </w:pPr>
                                        <w:r>
                                          <w:rPr>
                                            <w:rFonts w:asciiTheme="majorHAnsi" w:eastAsia="Times New Roman" w:hAnsiTheme="majorHAnsi" w:cstheme="majorHAnsi"/>
                                            <w:color w:val="000000"/>
                                            <w:sz w:val="18"/>
                                            <w:szCs w:val="18"/>
                                            <w:lang w:eastAsia="es-BO"/>
                                          </w:rPr>
                                          <w:t xml:space="preserve">       </w:t>
                                        </w:r>
                                      </w:p>
                                    </w:tc>
                                  </w:tr>
                                  <w:tr w:rsidR="00155348" w14:paraId="4D583406" w14:textId="77777777">
                                    <w:trPr>
                                      <w:trHeight w:val="328"/>
                                    </w:trPr>
                                    <w:tc>
                                      <w:tcPr>
                                        <w:tcW w:w="629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A1D917B" w14:textId="77777777" w:rsidR="00155348" w:rsidRDefault="00155348">
                                        <w:pPr>
                                          <w:pStyle w:val="Contenidodelmarco"/>
                                          <w:widowControl w:val="0"/>
                                          <w:spacing w:after="0" w:line="240" w:lineRule="auto"/>
                                          <w:jc w:val="center"/>
                                          <w:rPr>
                                            <w:rFonts w:ascii="Tahoma" w:eastAsia="Times New Roman" w:hAnsi="Tahoma" w:cs="Tahoma"/>
                                            <w:b/>
                                            <w:bCs/>
                                            <w:color w:val="000000"/>
                                            <w:sz w:val="18"/>
                                            <w:szCs w:val="18"/>
                                            <w:lang w:eastAsia="es-BO"/>
                                          </w:rPr>
                                        </w:pPr>
                                        <w:r>
                                          <w:rPr>
                                            <w:rFonts w:ascii="Tahoma" w:eastAsia="Times New Roman" w:hAnsi="Tahoma" w:cs="Tahoma"/>
                                            <w:b/>
                                            <w:bCs/>
                                            <w:color w:val="000000"/>
                                            <w:sz w:val="18"/>
                                            <w:szCs w:val="18"/>
                                            <w:lang w:eastAsia="es-BO"/>
                                          </w:rPr>
                                          <w:t>TOTAL</w:t>
                                        </w:r>
                                      </w:p>
                                    </w:tc>
                                    <w:tc>
                                      <w:tcPr>
                                        <w:tcW w:w="1193" w:type="dxa"/>
                                        <w:tcBorders>
                                          <w:bottom w:val="single" w:sz="4" w:space="0" w:color="000000"/>
                                          <w:right w:val="single" w:sz="4" w:space="0" w:color="000000"/>
                                        </w:tcBorders>
                                        <w:shd w:val="clear" w:color="auto" w:fill="auto"/>
                                        <w:vAlign w:val="center"/>
                                      </w:tcPr>
                                      <w:p w14:paraId="6B62EE2D" w14:textId="77777777" w:rsidR="00155348" w:rsidRDefault="00155348">
                                        <w:pPr>
                                          <w:pStyle w:val="Contenidodelmarco"/>
                                          <w:widowControl w:val="0"/>
                                          <w:spacing w:after="0" w:line="240" w:lineRule="auto"/>
                                          <w:jc w:val="center"/>
                                          <w:rPr>
                                            <w:rFonts w:ascii="Tahoma" w:eastAsia="Times New Roman" w:hAnsi="Tahoma" w:cs="Tahoma"/>
                                            <w:b/>
                                            <w:bCs/>
                                            <w:color w:val="000000"/>
                                            <w:sz w:val="18"/>
                                            <w:szCs w:val="18"/>
                                            <w:lang w:eastAsia="es-BO"/>
                                          </w:rPr>
                                        </w:pPr>
                                        <w:r>
                                          <w:rPr>
                                            <w:rFonts w:ascii="Tahoma" w:eastAsia="Times New Roman" w:hAnsi="Tahoma" w:cs="Tahoma"/>
                                            <w:b/>
                                            <w:bCs/>
                                            <w:color w:val="000000"/>
                                            <w:sz w:val="18"/>
                                            <w:szCs w:val="18"/>
                                            <w:lang w:eastAsia="es-BO"/>
                                          </w:rPr>
                                          <w:t xml:space="preserve">70 </w:t>
                                        </w:r>
                                        <w:proofErr w:type="gramStart"/>
                                        <w:r>
                                          <w:rPr>
                                            <w:rFonts w:ascii="Tahoma" w:eastAsia="Times New Roman" w:hAnsi="Tahoma" w:cs="Tahoma"/>
                                            <w:b/>
                                            <w:sz w:val="18"/>
                                            <w:szCs w:val="18"/>
                                            <w:lang w:eastAsia="es-ES"/>
                                          </w:rPr>
                                          <w:t>Pts.</w:t>
                                        </w:r>
                                        <w:proofErr w:type="gramEnd"/>
                                      </w:p>
                                    </w:tc>
                                  </w:tr>
                                </w:tbl>
                                <w:p w14:paraId="4BD0B7CD" w14:textId="77777777" w:rsidR="00155348" w:rsidRDefault="00155348">
                                  <w:pPr>
                                    <w:pStyle w:val="Contenidodelmarco"/>
                                    <w:widowControl w:val="0"/>
                                    <w:rPr>
                                      <w:color w:val="000000"/>
                                    </w:rPr>
                                  </w:pPr>
                                </w:p>
                              </w:txbxContent>
                            </wps:txbx>
                            <wps:bodyPr lIns="0" tIns="0" rIns="0" bIns="0" anchor="t">
                              <a:spAutoFit/>
                            </wps:bodyPr>
                          </wps:wsp>
                        </a:graphicData>
                      </a:graphic>
                    </wp:anchor>
                  </w:drawing>
                </mc:Choice>
                <mc:Fallback>
                  <w:pict>
                    <v:rect w14:anchorId="40E19235" id="Marco2" o:spid="_x0000_s1026" style="position:absolute;left:0;text-align:left;margin-left:-5.4pt;margin-top:.05pt;width:374.9pt;height:431pt;z-index:251659264;visibility:visible;mso-wrap-style:square;mso-wrap-distance-left:6.95pt;mso-wrap-distance-top:0;mso-wrap-distance-right:7.05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" filled="f" stroked="f" strokeweight="0">
                      <v:textbox style="mso-fit-shape-to-text:t" inset="0,0,0,0">
                        <w:txbxContent>
                          <w:tbl>
                            <w:tblPr>
                              <w:tblW w:w="7483" w:type="dxa"/>
                              <w:tblLayout w:type="fixed"/>
                              <w:tblLook w:val="04A0" w:firstRow="1" w:lastRow="0" w:firstColumn="1" w:lastColumn="0" w:noHBand="0" w:noVBand="1"/>
                            </w:tblPr>
                            <w:tblGrid>
                              <w:gridCol w:w="445"/>
                              <w:gridCol w:w="5845"/>
                              <w:gridCol w:w="1193"/>
                            </w:tblGrid>
                            <w:tr w:rsidR="00155348" w14:paraId="1D88863F" w14:textId="77777777">
                              <w:trPr>
                                <w:trHeight w:val="285"/>
                              </w:trPr>
                              <w:tc>
                                <w:tcPr>
                                  <w:tcW w:w="6290" w:type="dxa"/>
                                  <w:gridSpan w:val="2"/>
                                  <w:tcBorders>
                                    <w:top w:val="single" w:sz="4" w:space="0" w:color="000000"/>
                                    <w:left w:val="single" w:sz="4" w:space="0" w:color="000000"/>
                                    <w:bottom w:val="single" w:sz="4" w:space="0" w:color="000000"/>
                                    <w:right w:val="single" w:sz="4" w:space="0" w:color="000000"/>
                                  </w:tcBorders>
                                  <w:shd w:val="clear" w:color="auto" w:fill="C0C0C0"/>
                                  <w:vAlign w:val="center"/>
                                </w:tcPr>
                                <w:p w14:paraId="2EC61E55" w14:textId="77777777" w:rsidR="00155348" w:rsidRDefault="00155348">
                                  <w:pPr>
                                    <w:pStyle w:val="Contenidodelmarco"/>
                                    <w:widowControl w:val="0"/>
                                    <w:spacing w:after="0" w:line="240" w:lineRule="auto"/>
                                    <w:jc w:val="center"/>
                                    <w:rPr>
                                      <w:rFonts w:ascii="Tahoma" w:eastAsia="Times New Roman" w:hAnsi="Tahoma" w:cs="Tahoma"/>
                                      <w:b/>
                                      <w:sz w:val="18"/>
                                      <w:szCs w:val="18"/>
                                      <w:lang w:eastAsia="es-ES"/>
                                    </w:rPr>
                                  </w:pPr>
                                  <w:r>
                                    <w:rPr>
                                      <w:rFonts w:ascii="Tahoma" w:eastAsia="Times New Roman" w:hAnsi="Tahoma" w:cs="Tahoma"/>
                                      <w:b/>
                                      <w:sz w:val="18"/>
                                      <w:szCs w:val="18"/>
                                      <w:lang w:eastAsia="es-ES"/>
                                    </w:rPr>
                                    <w:t>CRITERIOS DE EVALUACION</w:t>
                                  </w:r>
                                </w:p>
                              </w:tc>
                              <w:tc>
                                <w:tcPr>
                                  <w:tcW w:w="1193"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01867022" w14:textId="77777777" w:rsidR="00155348" w:rsidRDefault="00155348">
                                  <w:pPr>
                                    <w:pStyle w:val="Contenidodelmarco"/>
                                    <w:widowControl w:val="0"/>
                                    <w:spacing w:after="0" w:line="240" w:lineRule="auto"/>
                                    <w:ind w:hanging="33"/>
                                    <w:jc w:val="center"/>
                                    <w:rPr>
                                      <w:rFonts w:ascii="Tahoma" w:eastAsia="Times New Roman" w:hAnsi="Tahoma" w:cs="Tahoma"/>
                                      <w:b/>
                                      <w:sz w:val="18"/>
                                      <w:szCs w:val="18"/>
                                      <w:lang w:eastAsia="es-ES"/>
                                    </w:rPr>
                                  </w:pPr>
                                  <w:r>
                                    <w:rPr>
                                      <w:rFonts w:ascii="Tahoma" w:eastAsia="Times New Roman" w:hAnsi="Tahoma" w:cs="Tahoma"/>
                                      <w:b/>
                                      <w:sz w:val="18"/>
                                      <w:szCs w:val="18"/>
                                      <w:lang w:eastAsia="es-ES"/>
                                    </w:rPr>
                                    <w:t>Puntaje</w:t>
                                  </w:r>
                                </w:p>
                              </w:tc>
                            </w:tr>
                            <w:tr w:rsidR="00155348" w14:paraId="2EC4DEC5" w14:textId="77777777">
                              <w:trPr>
                                <w:trHeight w:val="187"/>
                              </w:trPr>
                              <w:tc>
                                <w:tcPr>
                                  <w:tcW w:w="445" w:type="dxa"/>
                                  <w:tcBorders>
                                    <w:top w:val="single" w:sz="4" w:space="0" w:color="000000"/>
                                    <w:left w:val="single" w:sz="4" w:space="0" w:color="000000"/>
                                    <w:bottom w:val="single" w:sz="4" w:space="0" w:color="000000"/>
                                    <w:right w:val="single" w:sz="4" w:space="0" w:color="000000"/>
                                  </w:tcBorders>
                                  <w:vAlign w:val="center"/>
                                </w:tcPr>
                                <w:p w14:paraId="1992D3B7" w14:textId="77777777" w:rsidR="00155348" w:rsidRDefault="00155348">
                                  <w:pPr>
                                    <w:pStyle w:val="Contenidodelmarco"/>
                                    <w:widowControl w:val="0"/>
                                    <w:spacing w:after="0" w:line="228" w:lineRule="auto"/>
                                    <w:jc w:val="center"/>
                                    <w:rPr>
                                      <w:rFonts w:ascii="Tahoma" w:eastAsia="Times New Roman" w:hAnsi="Tahoma" w:cs="Tahoma"/>
                                      <w:b/>
                                      <w:sz w:val="18"/>
                                      <w:szCs w:val="18"/>
                                      <w:lang w:eastAsia="es-ES"/>
                                    </w:rPr>
                                  </w:pPr>
                                  <w:r>
                                    <w:rPr>
                                      <w:rFonts w:ascii="Tahoma" w:eastAsia="Times New Roman" w:hAnsi="Tahoma" w:cs="Tahoma"/>
                                      <w:b/>
                                      <w:sz w:val="18"/>
                                      <w:szCs w:val="18"/>
                                      <w:lang w:eastAsia="es-ES"/>
                                    </w:rPr>
                                    <w:t>1</w:t>
                                  </w:r>
                                </w:p>
                              </w:tc>
                              <w:tc>
                                <w:tcPr>
                                  <w:tcW w:w="5845" w:type="dxa"/>
                                  <w:tcBorders>
                                    <w:top w:val="single" w:sz="4" w:space="0" w:color="000000"/>
                                    <w:left w:val="single" w:sz="4" w:space="0" w:color="000000"/>
                                    <w:bottom w:val="single" w:sz="4" w:space="0" w:color="000000"/>
                                    <w:right w:val="single" w:sz="4" w:space="0" w:color="000000"/>
                                  </w:tcBorders>
                                  <w:vAlign w:val="center"/>
                                </w:tcPr>
                                <w:p w14:paraId="30D0D4A2" w14:textId="77777777" w:rsidR="00155348" w:rsidRDefault="00155348">
                                  <w:pPr>
                                    <w:pStyle w:val="Contenidodelmarco"/>
                                    <w:widowControl w:val="0"/>
                                    <w:spacing w:after="0" w:line="228" w:lineRule="auto"/>
                                    <w:jc w:val="both"/>
                                    <w:rPr>
                                      <w:rFonts w:ascii="Tahoma" w:eastAsia="Times New Roman" w:hAnsi="Tahoma" w:cs="Tahoma"/>
                                      <w:sz w:val="18"/>
                                      <w:szCs w:val="18"/>
                                      <w:lang w:eastAsia="es-ES"/>
                                    </w:rPr>
                                  </w:pPr>
                                </w:p>
                                <w:p w14:paraId="567A0F13" w14:textId="77777777" w:rsidR="00155348" w:rsidRDefault="00155348">
                                  <w:pPr>
                                    <w:pStyle w:val="Contenidodelmarco"/>
                                    <w:widowControl w:val="0"/>
                                    <w:spacing w:after="0" w:line="228" w:lineRule="auto"/>
                                    <w:jc w:val="both"/>
                                    <w:rPr>
                                      <w:rFonts w:ascii="Tahoma" w:eastAsia="Times New Roman" w:hAnsi="Tahoma" w:cs="Tahoma"/>
                                      <w:b/>
                                      <w:sz w:val="18"/>
                                      <w:szCs w:val="18"/>
                                      <w:lang w:eastAsia="es-ES"/>
                                    </w:rPr>
                                  </w:pPr>
                                  <w:r>
                                    <w:rPr>
                                      <w:rFonts w:ascii="Tahoma" w:eastAsia="Times New Roman" w:hAnsi="Tahoma" w:cs="Tahoma"/>
                                      <w:b/>
                                      <w:bCs/>
                                      <w:color w:val="000000"/>
                                      <w:sz w:val="18"/>
                                      <w:szCs w:val="18"/>
                                      <w:lang w:eastAsia="es-ES"/>
                                    </w:rPr>
                                    <w:t>Condiciones Mínimas requeridas por la entidad (35 pts.)</w:t>
                                  </w:r>
                                </w:p>
                                <w:p w14:paraId="23A12149" w14:textId="77777777" w:rsidR="00155348" w:rsidRDefault="00155348">
                                  <w:pPr>
                                    <w:pStyle w:val="Contenidodelmarco"/>
                                    <w:widowControl w:val="0"/>
                                    <w:spacing w:after="0" w:line="228" w:lineRule="auto"/>
                                    <w:jc w:val="both"/>
                                    <w:rPr>
                                      <w:rFonts w:ascii="Tahoma" w:eastAsia="Times New Roman" w:hAnsi="Tahoma" w:cs="Tahoma"/>
                                      <w:b/>
                                      <w:sz w:val="18"/>
                                      <w:szCs w:val="18"/>
                                      <w:lang w:eastAsia="es-ES"/>
                                    </w:rPr>
                                  </w:pPr>
                                  <w:r>
                                    <w:rPr>
                                      <w:rFonts w:ascii="Tahoma" w:eastAsia="Times New Roman" w:hAnsi="Tahoma" w:cs="Tahoma"/>
                                      <w:b/>
                                      <w:bCs/>
                                      <w:color w:val="000000"/>
                                      <w:sz w:val="18"/>
                                      <w:szCs w:val="18"/>
                                      <w:lang w:eastAsia="es-ES"/>
                                    </w:rPr>
                                    <w:t xml:space="preserve">    A. Formación Académica:</w:t>
                                  </w:r>
                                </w:p>
                                <w:p w14:paraId="7786B35A" w14:textId="77777777" w:rsidR="00155348" w:rsidRDefault="00155348">
                                  <w:pPr>
                                    <w:pStyle w:val="Contenidodelmarco"/>
                                    <w:widowControl w:val="0"/>
                                    <w:spacing w:after="0" w:line="228" w:lineRule="auto"/>
                                    <w:jc w:val="both"/>
                                  </w:pPr>
                                  <w:r>
                                    <w:rPr>
                                      <w:rFonts w:ascii="Tahoma" w:eastAsia="Times New Roman" w:hAnsi="Tahoma" w:cs="Tahoma"/>
                                      <w:color w:val="000000"/>
                                      <w:sz w:val="18"/>
                                      <w:szCs w:val="18"/>
                                      <w:lang w:eastAsia="es-ES"/>
                                    </w:rPr>
                                    <w:t>Profesional a nivel Licenciatura con Titulo en Provisión Nacional en Informática o Ingeniería en Sistemas.</w:t>
                                  </w:r>
                                </w:p>
                                <w:p w14:paraId="059B68A1" w14:textId="77777777" w:rsidR="00155348" w:rsidRDefault="00155348">
                                  <w:pPr>
                                    <w:pStyle w:val="Contenidodelmarco"/>
                                    <w:widowControl w:val="0"/>
                                    <w:spacing w:after="0" w:line="228" w:lineRule="auto"/>
                                    <w:jc w:val="both"/>
                                    <w:rPr>
                                      <w:rFonts w:ascii="Tahoma" w:eastAsia="Times New Roman" w:hAnsi="Tahoma" w:cs="Tahoma"/>
                                      <w:b/>
                                      <w:sz w:val="18"/>
                                      <w:szCs w:val="18"/>
                                      <w:lang w:eastAsia="es-ES"/>
                                    </w:rPr>
                                  </w:pPr>
                                </w:p>
                                <w:p w14:paraId="36098F61" w14:textId="77777777" w:rsidR="00155348" w:rsidRDefault="00155348">
                                  <w:pPr>
                                    <w:pStyle w:val="Contenidodelmarco"/>
                                    <w:widowControl w:val="0"/>
                                    <w:spacing w:after="0" w:line="228" w:lineRule="auto"/>
                                    <w:jc w:val="both"/>
                                    <w:rPr>
                                      <w:rFonts w:ascii="Tahoma" w:eastAsia="Times New Roman" w:hAnsi="Tahoma" w:cs="Tahoma"/>
                                      <w:b/>
                                      <w:sz w:val="18"/>
                                      <w:szCs w:val="18"/>
                                      <w:lang w:eastAsia="es-ES"/>
                                    </w:rPr>
                                  </w:pPr>
                                  <w:r>
                                    <w:rPr>
                                      <w:rFonts w:ascii="Tahoma" w:eastAsia="Times New Roman" w:hAnsi="Tahoma" w:cs="Tahoma"/>
                                      <w:b/>
                                      <w:bCs/>
                                      <w:color w:val="000000"/>
                                      <w:sz w:val="18"/>
                                      <w:szCs w:val="18"/>
                                      <w:lang w:eastAsia="es-ES"/>
                                    </w:rPr>
                                    <w:t xml:space="preserve">    B. Experiencia General:</w:t>
                                  </w:r>
                                </w:p>
                                <w:p w14:paraId="27CE3A21" w14:textId="77777777" w:rsidR="00155348" w:rsidRDefault="00155348">
                                  <w:pPr>
                                    <w:pStyle w:val="Contenidodelmarco"/>
                                    <w:widowControl w:val="0"/>
                                    <w:spacing w:after="0" w:line="228" w:lineRule="auto"/>
                                    <w:jc w:val="both"/>
                                    <w:rPr>
                                      <w:rFonts w:ascii="Tahoma" w:eastAsia="Times New Roman" w:hAnsi="Tahoma" w:cs="Tahoma"/>
                                      <w:b/>
                                      <w:sz w:val="18"/>
                                      <w:szCs w:val="18"/>
                                      <w:lang w:eastAsia="es-ES"/>
                                    </w:rPr>
                                  </w:pPr>
                                </w:p>
                                <w:p w14:paraId="5CB69D5C" w14:textId="7CF46AEA" w:rsidR="00155348" w:rsidRDefault="00785148" w:rsidP="00785148">
                                  <w:pPr>
                                    <w:pStyle w:val="Contenidodelmarco"/>
                                    <w:widowControl w:val="0"/>
                                    <w:spacing w:after="0" w:line="228" w:lineRule="auto"/>
                                    <w:jc w:val="both"/>
                                    <w:rPr>
                                      <w:rFonts w:ascii="Tahoma" w:eastAsia="Times New Roman" w:hAnsi="Tahoma" w:cs="Tahoma"/>
                                      <w:color w:val="000000"/>
                                      <w:sz w:val="18"/>
                                      <w:szCs w:val="18"/>
                                      <w:lang w:eastAsia="es-ES"/>
                                    </w:rPr>
                                  </w:pPr>
                                  <w:r w:rsidRPr="00785148">
                                    <w:rPr>
                                      <w:rFonts w:ascii="Tahoma" w:eastAsia="Times New Roman" w:hAnsi="Tahoma" w:cs="Tahoma"/>
                                      <w:color w:val="000000"/>
                                      <w:sz w:val="18"/>
                                      <w:szCs w:val="18"/>
                                      <w:lang w:eastAsia="es-ES"/>
                                    </w:rPr>
                                    <w:t>Acreditar la experiencia General al menos de Tres (3) años Verificable con la presentación de los respectivos certificados de trabajo y /o contratos.</w:t>
                                  </w:r>
                                </w:p>
                                <w:p w14:paraId="0744FEEC" w14:textId="77777777" w:rsidR="00785148" w:rsidRDefault="00785148" w:rsidP="00785148">
                                  <w:pPr>
                                    <w:pStyle w:val="Contenidodelmarco"/>
                                    <w:widowControl w:val="0"/>
                                    <w:spacing w:after="0" w:line="228" w:lineRule="auto"/>
                                    <w:jc w:val="both"/>
                                    <w:rPr>
                                      <w:rFonts w:ascii="Tahoma" w:eastAsia="Times New Roman" w:hAnsi="Tahoma" w:cs="Tahoma"/>
                                      <w:b/>
                                      <w:sz w:val="18"/>
                                      <w:szCs w:val="18"/>
                                      <w:lang w:eastAsia="es-ES"/>
                                    </w:rPr>
                                  </w:pPr>
                                </w:p>
                                <w:p w14:paraId="64BFAE5B" w14:textId="77777777" w:rsidR="00155348" w:rsidRDefault="00155348">
                                  <w:pPr>
                                    <w:pStyle w:val="Contenidodelmarco"/>
                                    <w:widowControl w:val="0"/>
                                    <w:spacing w:after="0" w:line="228" w:lineRule="auto"/>
                                    <w:jc w:val="both"/>
                                    <w:rPr>
                                      <w:rFonts w:ascii="Tahoma" w:eastAsia="Times New Roman" w:hAnsi="Tahoma" w:cs="Tahoma"/>
                                      <w:b/>
                                      <w:sz w:val="18"/>
                                      <w:szCs w:val="18"/>
                                      <w:lang w:eastAsia="es-ES"/>
                                    </w:rPr>
                                  </w:pPr>
                                  <w:r>
                                    <w:rPr>
                                      <w:rFonts w:ascii="Tahoma" w:eastAsia="Times New Roman" w:hAnsi="Tahoma" w:cs="Tahoma"/>
                                      <w:b/>
                                      <w:bCs/>
                                      <w:color w:val="000000"/>
                                      <w:sz w:val="18"/>
                                      <w:szCs w:val="18"/>
                                      <w:lang w:eastAsia="es-ES"/>
                                    </w:rPr>
                                    <w:t>Experiencia Especifica</w:t>
                                  </w:r>
                                </w:p>
                                <w:p w14:paraId="17C29302" w14:textId="77777777" w:rsidR="00A91A00" w:rsidRDefault="00DC4F60" w:rsidP="00A91A00">
                                  <w:pPr>
                                    <w:pStyle w:val="Contenidodelmarco"/>
                                    <w:widowControl w:val="0"/>
                                    <w:spacing w:after="0" w:line="228" w:lineRule="auto"/>
                                    <w:jc w:val="both"/>
                                    <w:rPr>
                                      <w:rFonts w:ascii="Tahoma" w:eastAsia="Times New Roman" w:hAnsi="Tahoma" w:cs="Tahoma"/>
                                      <w:color w:val="000000"/>
                                      <w:sz w:val="18"/>
                                      <w:szCs w:val="18"/>
                                      <w:lang w:eastAsia="es-ES"/>
                                    </w:rPr>
                                  </w:pPr>
                                  <w:r w:rsidRPr="00DC4F60">
                                    <w:rPr>
                                      <w:rFonts w:ascii="Tahoma" w:eastAsia="Times New Roman" w:hAnsi="Tahoma" w:cs="Tahoma"/>
                                      <w:color w:val="000000"/>
                                      <w:sz w:val="18"/>
                                      <w:szCs w:val="18"/>
                                      <w:lang w:eastAsia="es-ES"/>
                                    </w:rPr>
                                    <w:t>Acreditar la experiencia específica de 1 (año) y 6 (meses), contabilizados a partir de la obtención del Título en Provisión Nacional como analista en sistemas, verificables con la presentación de los respectivos certificados de trabajo.</w:t>
                                  </w:r>
                                </w:p>
                                <w:p w14:paraId="2890D464" w14:textId="5B9C3062" w:rsidR="00DC4F60" w:rsidRDefault="00DC4F60" w:rsidP="00A91A00">
                                  <w:pPr>
                                    <w:pStyle w:val="Contenidodelmarco"/>
                                    <w:widowControl w:val="0"/>
                                    <w:spacing w:after="0" w:line="228" w:lineRule="auto"/>
                                    <w:jc w:val="both"/>
                                  </w:pPr>
                                </w:p>
                              </w:tc>
                              <w:tc>
                                <w:tcPr>
                                  <w:tcW w:w="1193" w:type="dxa"/>
                                  <w:tcBorders>
                                    <w:top w:val="single" w:sz="4" w:space="0" w:color="000000"/>
                                    <w:left w:val="single" w:sz="4" w:space="0" w:color="000000"/>
                                    <w:bottom w:val="single" w:sz="4" w:space="0" w:color="000000"/>
                                    <w:right w:val="single" w:sz="4" w:space="0" w:color="000000"/>
                                  </w:tcBorders>
                                  <w:vAlign w:val="center"/>
                                </w:tcPr>
                                <w:p w14:paraId="5730D96B" w14:textId="77777777" w:rsidR="00155348" w:rsidRDefault="00155348">
                                  <w:pPr>
                                    <w:pStyle w:val="Contenidodelmarco"/>
                                    <w:widowControl w:val="0"/>
                                    <w:spacing w:after="0" w:line="228" w:lineRule="auto"/>
                                    <w:ind w:hanging="33"/>
                                    <w:jc w:val="center"/>
                                    <w:rPr>
                                      <w:rFonts w:ascii="Tahoma" w:eastAsia="Times New Roman" w:hAnsi="Tahoma" w:cs="Tahoma"/>
                                      <w:sz w:val="18"/>
                                      <w:szCs w:val="18"/>
                                      <w:lang w:eastAsia="es-ES"/>
                                    </w:rPr>
                                  </w:pPr>
                                </w:p>
                                <w:p w14:paraId="0811B697" w14:textId="77777777" w:rsidR="00155348" w:rsidRDefault="00155348">
                                  <w:pPr>
                                    <w:pStyle w:val="Contenidodelmarco"/>
                                    <w:widowControl w:val="0"/>
                                    <w:spacing w:after="0" w:line="228" w:lineRule="auto"/>
                                    <w:ind w:hanging="33"/>
                                    <w:jc w:val="center"/>
                                    <w:rPr>
                                      <w:rFonts w:ascii="Tahoma" w:eastAsia="Times New Roman" w:hAnsi="Tahoma" w:cs="Tahoma"/>
                                      <w:sz w:val="18"/>
                                      <w:szCs w:val="18"/>
                                      <w:lang w:eastAsia="es-ES"/>
                                    </w:rPr>
                                  </w:pPr>
                                </w:p>
                                <w:p w14:paraId="2A9674BB" w14:textId="77777777" w:rsidR="00155348" w:rsidRDefault="00155348">
                                  <w:pPr>
                                    <w:pStyle w:val="Contenidodelmarco"/>
                                    <w:widowControl w:val="0"/>
                                    <w:spacing w:after="0" w:line="228" w:lineRule="auto"/>
                                    <w:ind w:hanging="33"/>
                                    <w:jc w:val="center"/>
                                    <w:rPr>
                                      <w:rFonts w:ascii="Tahoma" w:eastAsia="Times New Roman" w:hAnsi="Tahoma" w:cs="Tahoma"/>
                                      <w:sz w:val="18"/>
                                      <w:szCs w:val="18"/>
                                      <w:lang w:eastAsia="es-ES"/>
                                    </w:rPr>
                                  </w:pPr>
                                </w:p>
                                <w:p w14:paraId="6908F469" w14:textId="77777777" w:rsidR="00155348" w:rsidRDefault="00155348">
                                  <w:pPr>
                                    <w:pStyle w:val="Contenidodelmarco"/>
                                    <w:widowControl w:val="0"/>
                                    <w:spacing w:after="0" w:line="228" w:lineRule="auto"/>
                                    <w:ind w:hanging="33"/>
                                    <w:jc w:val="center"/>
                                    <w:rPr>
                                      <w:rFonts w:ascii="Tahoma" w:eastAsia="Times New Roman" w:hAnsi="Tahoma" w:cs="Tahoma"/>
                                      <w:sz w:val="18"/>
                                      <w:szCs w:val="18"/>
                                      <w:lang w:eastAsia="es-ES"/>
                                    </w:rPr>
                                  </w:pPr>
                                  <w:r>
                                    <w:rPr>
                                      <w:rFonts w:ascii="Tahoma" w:eastAsia="Times New Roman" w:hAnsi="Tahoma" w:cs="Tahoma"/>
                                      <w:sz w:val="18"/>
                                      <w:szCs w:val="18"/>
                                      <w:lang w:eastAsia="es-ES"/>
                                    </w:rPr>
                                    <w:t>35</w:t>
                                  </w:r>
                                </w:p>
                                <w:p w14:paraId="17954F1E" w14:textId="77777777" w:rsidR="00155348" w:rsidRDefault="00155348">
                                  <w:pPr>
                                    <w:pStyle w:val="Contenidodelmarco"/>
                                    <w:widowControl w:val="0"/>
                                    <w:spacing w:after="0" w:line="228" w:lineRule="auto"/>
                                    <w:ind w:hanging="33"/>
                                    <w:jc w:val="center"/>
                                    <w:rPr>
                                      <w:rFonts w:ascii="Tahoma" w:eastAsia="Times New Roman" w:hAnsi="Tahoma" w:cs="Tahoma"/>
                                      <w:sz w:val="18"/>
                                      <w:szCs w:val="18"/>
                                      <w:lang w:eastAsia="es-ES"/>
                                    </w:rPr>
                                  </w:pPr>
                                </w:p>
                                <w:p w14:paraId="5608E5BF" w14:textId="77777777" w:rsidR="00155348" w:rsidRDefault="00155348">
                                  <w:pPr>
                                    <w:pStyle w:val="Contenidodelmarco"/>
                                    <w:widowControl w:val="0"/>
                                    <w:spacing w:after="0" w:line="228" w:lineRule="auto"/>
                                    <w:ind w:hanging="33"/>
                                    <w:jc w:val="center"/>
                                    <w:rPr>
                                      <w:rFonts w:ascii="Tahoma" w:eastAsia="Times New Roman" w:hAnsi="Tahoma" w:cs="Tahoma"/>
                                      <w:sz w:val="18"/>
                                      <w:szCs w:val="18"/>
                                      <w:lang w:eastAsia="es-ES"/>
                                    </w:rPr>
                                  </w:pPr>
                                </w:p>
                                <w:p w14:paraId="2E62C4E7" w14:textId="77777777" w:rsidR="00155348" w:rsidRDefault="00155348">
                                  <w:pPr>
                                    <w:pStyle w:val="Contenidodelmarco"/>
                                    <w:widowControl w:val="0"/>
                                    <w:spacing w:after="0" w:line="228" w:lineRule="auto"/>
                                    <w:ind w:hanging="33"/>
                                    <w:jc w:val="center"/>
                                    <w:rPr>
                                      <w:rFonts w:ascii="Tahoma" w:eastAsia="Times New Roman" w:hAnsi="Tahoma" w:cs="Tahoma"/>
                                      <w:sz w:val="18"/>
                                      <w:szCs w:val="18"/>
                                      <w:lang w:eastAsia="es-ES"/>
                                    </w:rPr>
                                  </w:pPr>
                                </w:p>
                                <w:p w14:paraId="1E2896B4" w14:textId="77777777" w:rsidR="00155348" w:rsidRDefault="00155348">
                                  <w:pPr>
                                    <w:pStyle w:val="Contenidodelmarco"/>
                                    <w:widowControl w:val="0"/>
                                    <w:spacing w:after="0" w:line="228" w:lineRule="auto"/>
                                    <w:ind w:hanging="33"/>
                                    <w:jc w:val="center"/>
                                    <w:rPr>
                                      <w:rFonts w:ascii="Tahoma" w:eastAsia="Times New Roman" w:hAnsi="Tahoma" w:cs="Tahoma"/>
                                      <w:sz w:val="18"/>
                                      <w:szCs w:val="18"/>
                                      <w:lang w:eastAsia="es-ES"/>
                                    </w:rPr>
                                  </w:pPr>
                                </w:p>
                                <w:p w14:paraId="162A477E" w14:textId="77777777" w:rsidR="00155348" w:rsidRDefault="00155348">
                                  <w:pPr>
                                    <w:pStyle w:val="Contenidodelmarco"/>
                                    <w:widowControl w:val="0"/>
                                    <w:spacing w:after="0" w:line="228" w:lineRule="auto"/>
                                    <w:ind w:hanging="33"/>
                                    <w:jc w:val="center"/>
                                    <w:rPr>
                                      <w:rFonts w:ascii="Tahoma" w:eastAsia="Times New Roman" w:hAnsi="Tahoma" w:cs="Tahoma"/>
                                      <w:sz w:val="18"/>
                                      <w:szCs w:val="18"/>
                                      <w:lang w:eastAsia="es-ES"/>
                                    </w:rPr>
                                  </w:pPr>
                                </w:p>
                                <w:p w14:paraId="6F0566EA" w14:textId="77777777" w:rsidR="00155348" w:rsidRDefault="00155348">
                                  <w:pPr>
                                    <w:pStyle w:val="Contenidodelmarco"/>
                                    <w:widowControl w:val="0"/>
                                    <w:spacing w:after="0" w:line="228" w:lineRule="auto"/>
                                    <w:ind w:hanging="33"/>
                                    <w:jc w:val="center"/>
                                    <w:rPr>
                                      <w:rFonts w:ascii="Tahoma" w:eastAsia="Times New Roman" w:hAnsi="Tahoma" w:cs="Tahoma"/>
                                      <w:sz w:val="18"/>
                                      <w:szCs w:val="18"/>
                                      <w:lang w:eastAsia="es-ES"/>
                                    </w:rPr>
                                  </w:pPr>
                                </w:p>
                                <w:p w14:paraId="3D4A1D6A" w14:textId="77777777" w:rsidR="00155348" w:rsidRDefault="00155348">
                                  <w:pPr>
                                    <w:pStyle w:val="Contenidodelmarco"/>
                                    <w:widowControl w:val="0"/>
                                    <w:spacing w:after="0" w:line="228" w:lineRule="auto"/>
                                    <w:ind w:hanging="33"/>
                                    <w:jc w:val="center"/>
                                    <w:rPr>
                                      <w:rFonts w:ascii="Tahoma" w:eastAsia="Times New Roman" w:hAnsi="Tahoma" w:cs="Tahoma"/>
                                      <w:sz w:val="18"/>
                                      <w:szCs w:val="18"/>
                                      <w:lang w:eastAsia="es-ES"/>
                                    </w:rPr>
                                  </w:pPr>
                                </w:p>
                                <w:p w14:paraId="5F572F77" w14:textId="77777777" w:rsidR="00155348" w:rsidRDefault="00155348">
                                  <w:pPr>
                                    <w:pStyle w:val="Contenidodelmarco"/>
                                    <w:widowControl w:val="0"/>
                                    <w:spacing w:after="0" w:line="228" w:lineRule="auto"/>
                                    <w:ind w:hanging="33"/>
                                    <w:jc w:val="center"/>
                                    <w:rPr>
                                      <w:rFonts w:ascii="Tahoma" w:eastAsia="Times New Roman" w:hAnsi="Tahoma" w:cs="Tahoma"/>
                                      <w:sz w:val="18"/>
                                      <w:szCs w:val="18"/>
                                      <w:lang w:eastAsia="es-ES"/>
                                    </w:rPr>
                                  </w:pPr>
                                </w:p>
                              </w:tc>
                            </w:tr>
                            <w:tr w:rsidR="00155348" w14:paraId="06DBF438" w14:textId="77777777">
                              <w:trPr>
                                <w:trHeight w:val="381"/>
                              </w:trPr>
                              <w:tc>
                                <w:tcPr>
                                  <w:tcW w:w="44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1A2ECAE" w14:textId="77777777" w:rsidR="00155348" w:rsidRDefault="00155348">
                                  <w:pPr>
                                    <w:pStyle w:val="Contenidodelmarco"/>
                                    <w:widowControl w:val="0"/>
                                    <w:spacing w:after="0" w:line="240" w:lineRule="auto"/>
                                    <w:jc w:val="center"/>
                                    <w:rPr>
                                      <w:rFonts w:ascii="Tahoma" w:eastAsia="Times New Roman" w:hAnsi="Tahoma" w:cs="Tahoma"/>
                                      <w:b/>
                                      <w:bCs/>
                                      <w:color w:val="000000"/>
                                      <w:sz w:val="18"/>
                                      <w:szCs w:val="18"/>
                                      <w:lang w:eastAsia="es-BO"/>
                                    </w:rPr>
                                  </w:pPr>
                                  <w:r>
                                    <w:rPr>
                                      <w:rFonts w:ascii="Tahoma" w:eastAsia="Times New Roman" w:hAnsi="Tahoma" w:cs="Tahoma"/>
                                      <w:b/>
                                      <w:bCs/>
                                      <w:color w:val="000000"/>
                                      <w:sz w:val="18"/>
                                      <w:szCs w:val="18"/>
                                      <w:lang w:eastAsia="es-BO"/>
                                    </w:rPr>
                                    <w:t>2</w:t>
                                  </w:r>
                                </w:p>
                              </w:tc>
                              <w:tc>
                                <w:tcPr>
                                  <w:tcW w:w="5845" w:type="dxa"/>
                                  <w:tcBorders>
                                    <w:top w:val="single" w:sz="4" w:space="0" w:color="000000"/>
                                    <w:right w:val="single" w:sz="4" w:space="0" w:color="000000"/>
                                  </w:tcBorders>
                                  <w:shd w:val="clear" w:color="auto" w:fill="auto"/>
                                  <w:vAlign w:val="center"/>
                                </w:tcPr>
                                <w:p w14:paraId="725EA321" w14:textId="7495DD9D" w:rsidR="00155348" w:rsidRDefault="00155348" w:rsidP="00A91A00">
                                  <w:pPr>
                                    <w:pStyle w:val="Contenidodelmarco"/>
                                    <w:widowControl w:val="0"/>
                                    <w:spacing w:after="0" w:line="240" w:lineRule="auto"/>
                                    <w:jc w:val="both"/>
                                    <w:rPr>
                                      <w:rFonts w:ascii="Tahoma" w:eastAsia="Times New Roman" w:hAnsi="Tahoma" w:cs="Tahoma"/>
                                      <w:b/>
                                      <w:bCs/>
                                      <w:color w:val="000000"/>
                                      <w:sz w:val="18"/>
                                      <w:szCs w:val="18"/>
                                      <w:lang w:eastAsia="es-BO"/>
                                    </w:rPr>
                                  </w:pPr>
                                  <w:r>
                                    <w:rPr>
                                      <w:rFonts w:ascii="Tahoma" w:eastAsia="Times New Roman" w:hAnsi="Tahoma" w:cs="Tahoma"/>
                                      <w:b/>
                                      <w:bCs/>
                                      <w:color w:val="000000"/>
                                      <w:sz w:val="18"/>
                                      <w:szCs w:val="18"/>
                                      <w:lang w:eastAsia="es-BO"/>
                                    </w:rPr>
                                    <w:t>Condiciones Adicionales solicitadas por la Entidad (35 pts.)</w:t>
                                  </w:r>
                                </w:p>
                                <w:p w14:paraId="33A5139D" w14:textId="77777777" w:rsidR="00155348" w:rsidRDefault="00155348" w:rsidP="00A91A00">
                                  <w:pPr>
                                    <w:pStyle w:val="Contenidodelmarco"/>
                                    <w:widowControl w:val="0"/>
                                    <w:spacing w:after="0" w:line="240" w:lineRule="auto"/>
                                    <w:jc w:val="both"/>
                                    <w:rPr>
                                      <w:rFonts w:ascii="Tahoma" w:eastAsia="Times New Roman" w:hAnsi="Tahoma" w:cs="Tahoma"/>
                                      <w:b/>
                                      <w:bCs/>
                                      <w:color w:val="000000"/>
                                      <w:sz w:val="18"/>
                                      <w:szCs w:val="18"/>
                                      <w:lang w:eastAsia="es-BO"/>
                                    </w:rPr>
                                  </w:pPr>
                                </w:p>
                                <w:p w14:paraId="5EEE33CB" w14:textId="77777777" w:rsidR="00155348" w:rsidRDefault="00155348" w:rsidP="00A91A00">
                                  <w:pPr>
                                    <w:pStyle w:val="Contenidodelmarco"/>
                                    <w:widowControl w:val="0"/>
                                    <w:spacing w:after="0" w:line="240" w:lineRule="auto"/>
                                    <w:jc w:val="both"/>
                                    <w:rPr>
                                      <w:rFonts w:ascii="Tahoma" w:eastAsia="Times New Roman" w:hAnsi="Tahoma" w:cs="Tahoma"/>
                                      <w:b/>
                                      <w:bCs/>
                                      <w:color w:val="000000"/>
                                      <w:sz w:val="18"/>
                                      <w:szCs w:val="18"/>
                                      <w:lang w:eastAsia="es-BO"/>
                                    </w:rPr>
                                  </w:pPr>
                                  <w:r>
                                    <w:rPr>
                                      <w:rFonts w:ascii="Tahoma" w:eastAsia="Times New Roman" w:hAnsi="Tahoma" w:cs="Tahoma"/>
                                      <w:b/>
                                      <w:bCs/>
                                      <w:color w:val="000000"/>
                                      <w:sz w:val="18"/>
                                      <w:szCs w:val="18"/>
                                      <w:lang w:eastAsia="es-BO"/>
                                    </w:rPr>
                                    <w:t xml:space="preserve">    A. Formación Complementaria: </w:t>
                                  </w:r>
                                </w:p>
                                <w:p w14:paraId="5CB7F275" w14:textId="77777777" w:rsidR="00DC4F60" w:rsidRPr="00DC4F60" w:rsidRDefault="00DC4F60" w:rsidP="00DC4F60">
                                  <w:pPr>
                                    <w:pStyle w:val="Contenidodelmarco"/>
                                    <w:widowControl w:val="0"/>
                                    <w:numPr>
                                      <w:ilvl w:val="0"/>
                                      <w:numId w:val="13"/>
                                    </w:numPr>
                                    <w:spacing w:after="0" w:line="240" w:lineRule="auto"/>
                                    <w:jc w:val="both"/>
                                    <w:rPr>
                                      <w:rFonts w:ascii="Tahoma" w:eastAsia="Times New Roman" w:hAnsi="Tahoma" w:cs="Tahoma"/>
                                      <w:color w:val="000000"/>
                                      <w:sz w:val="18"/>
                                      <w:szCs w:val="18"/>
                                      <w:lang w:eastAsia="es-BO"/>
                                    </w:rPr>
                                  </w:pPr>
                                  <w:r w:rsidRPr="00DC4F60">
                                    <w:rPr>
                                      <w:rFonts w:ascii="Tahoma" w:eastAsia="Times New Roman" w:hAnsi="Tahoma" w:cs="Tahoma"/>
                                      <w:color w:val="000000"/>
                                      <w:sz w:val="18"/>
                                      <w:szCs w:val="18"/>
                                      <w:lang w:eastAsia="es-BO"/>
                                    </w:rPr>
                                    <w:t xml:space="preserve">Curso en diseño gráfico y artes digital </w:t>
                                  </w:r>
                                </w:p>
                                <w:p w14:paraId="17DD64FF" w14:textId="77777777" w:rsidR="00DC4F60" w:rsidRPr="00DC4F60" w:rsidRDefault="00DC4F60" w:rsidP="00DC4F60">
                                  <w:pPr>
                                    <w:pStyle w:val="Contenidodelmarco"/>
                                    <w:widowControl w:val="0"/>
                                    <w:numPr>
                                      <w:ilvl w:val="0"/>
                                      <w:numId w:val="13"/>
                                    </w:numPr>
                                    <w:spacing w:after="0" w:line="240" w:lineRule="auto"/>
                                    <w:jc w:val="both"/>
                                    <w:rPr>
                                      <w:rFonts w:ascii="Tahoma" w:eastAsia="Times New Roman" w:hAnsi="Tahoma" w:cs="Tahoma"/>
                                      <w:color w:val="000000"/>
                                      <w:sz w:val="18"/>
                                      <w:szCs w:val="18"/>
                                      <w:lang w:eastAsia="es-BO"/>
                                    </w:rPr>
                                  </w:pPr>
                                  <w:r w:rsidRPr="00DC4F60">
                                    <w:rPr>
                                      <w:rFonts w:ascii="Tahoma" w:eastAsia="Times New Roman" w:hAnsi="Tahoma" w:cs="Tahoma"/>
                                      <w:color w:val="000000"/>
                                      <w:sz w:val="18"/>
                                      <w:szCs w:val="18"/>
                                      <w:lang w:eastAsia="es-BO"/>
                                    </w:rPr>
                                    <w:t>Curso de operador de aplicación.</w:t>
                                  </w:r>
                                </w:p>
                                <w:p w14:paraId="23785318" w14:textId="77777777" w:rsidR="00DC4F60" w:rsidRPr="00DC4F60" w:rsidRDefault="00DC4F60" w:rsidP="00DC4F60">
                                  <w:pPr>
                                    <w:pStyle w:val="Contenidodelmarco"/>
                                    <w:widowControl w:val="0"/>
                                    <w:numPr>
                                      <w:ilvl w:val="0"/>
                                      <w:numId w:val="13"/>
                                    </w:numPr>
                                    <w:spacing w:after="0" w:line="240" w:lineRule="auto"/>
                                    <w:jc w:val="both"/>
                                    <w:rPr>
                                      <w:rFonts w:ascii="Tahoma" w:eastAsia="Times New Roman" w:hAnsi="Tahoma" w:cs="Tahoma"/>
                                      <w:color w:val="000000"/>
                                      <w:sz w:val="18"/>
                                      <w:szCs w:val="18"/>
                                      <w:lang w:eastAsia="es-BO"/>
                                    </w:rPr>
                                  </w:pPr>
                                  <w:r w:rsidRPr="00DC4F60">
                                    <w:rPr>
                                      <w:rFonts w:ascii="Tahoma" w:eastAsia="Times New Roman" w:hAnsi="Tahoma" w:cs="Tahoma"/>
                                      <w:color w:val="000000"/>
                                      <w:sz w:val="18"/>
                                      <w:szCs w:val="18"/>
                                      <w:lang w:eastAsia="es-BO"/>
                                    </w:rPr>
                                    <w:t xml:space="preserve">Curso de hardware y software para computadoras personales </w:t>
                                  </w:r>
                                </w:p>
                                <w:p w14:paraId="7B69858D" w14:textId="4A0A690C" w:rsidR="00155348" w:rsidRPr="00DC4F60" w:rsidRDefault="00DC4F60" w:rsidP="00DC4F60">
                                  <w:pPr>
                                    <w:pStyle w:val="Contenidodelmarco"/>
                                    <w:widowControl w:val="0"/>
                                    <w:numPr>
                                      <w:ilvl w:val="0"/>
                                      <w:numId w:val="13"/>
                                    </w:numPr>
                                    <w:spacing w:after="0" w:line="240" w:lineRule="auto"/>
                                    <w:jc w:val="both"/>
                                    <w:rPr>
                                      <w:rFonts w:ascii="Tahoma" w:eastAsia="Times New Roman" w:hAnsi="Tahoma" w:cs="Tahoma"/>
                                      <w:color w:val="000000"/>
                                      <w:sz w:val="18"/>
                                      <w:szCs w:val="18"/>
                                      <w:lang w:eastAsia="es-BO"/>
                                    </w:rPr>
                                  </w:pPr>
                                  <w:r w:rsidRPr="00DC4F60">
                                    <w:rPr>
                                      <w:rFonts w:ascii="Tahoma" w:eastAsia="Times New Roman" w:hAnsi="Tahoma" w:cs="Tahoma"/>
                                      <w:color w:val="000000"/>
                                      <w:sz w:val="18"/>
                                      <w:szCs w:val="18"/>
                                      <w:lang w:eastAsia="es-BO"/>
                                    </w:rPr>
                                    <w:t>Curso Programación en Python</w:t>
                                  </w:r>
                                </w:p>
                              </w:tc>
                              <w:tc>
                                <w:tcPr>
                                  <w:tcW w:w="1193" w:type="dxa"/>
                                  <w:tcBorders>
                                    <w:top w:val="single" w:sz="4" w:space="0" w:color="000000"/>
                                    <w:right w:val="single" w:sz="4" w:space="0" w:color="000000"/>
                                  </w:tcBorders>
                                  <w:shd w:val="clear" w:color="auto" w:fill="auto"/>
                                  <w:vAlign w:val="center"/>
                                </w:tcPr>
                                <w:p w14:paraId="056DF2F8" w14:textId="77777777" w:rsidR="00DC4F60" w:rsidRDefault="00DC4F60" w:rsidP="00DC4F60">
                                  <w:pPr>
                                    <w:pStyle w:val="Contenidodelmarco"/>
                                    <w:widowControl w:val="0"/>
                                    <w:spacing w:after="0" w:line="240" w:lineRule="auto"/>
                                    <w:jc w:val="center"/>
                                    <w:rPr>
                                      <w:rFonts w:ascii="Tahoma" w:eastAsia="Times New Roman" w:hAnsi="Tahoma" w:cs="Tahoma"/>
                                      <w:color w:val="000000"/>
                                      <w:sz w:val="18"/>
                                      <w:szCs w:val="18"/>
                                      <w:lang w:eastAsia="es-BO"/>
                                    </w:rPr>
                                  </w:pPr>
                                </w:p>
                                <w:p w14:paraId="6FB9A1FC" w14:textId="1DE215E0" w:rsidR="00155348" w:rsidRDefault="00DC4F60" w:rsidP="00DC4F60">
                                  <w:pPr>
                                    <w:pStyle w:val="Contenidodelmarco"/>
                                    <w:widowControl w:val="0"/>
                                    <w:spacing w:after="0" w:line="240" w:lineRule="auto"/>
                                    <w:jc w:val="center"/>
                                    <w:rPr>
                                      <w:rFonts w:ascii="Tahoma" w:eastAsia="Times New Roman" w:hAnsi="Tahoma" w:cs="Tahoma"/>
                                      <w:color w:val="000000"/>
                                      <w:sz w:val="18"/>
                                      <w:szCs w:val="18"/>
                                      <w:lang w:eastAsia="es-BO"/>
                                    </w:rPr>
                                  </w:pPr>
                                  <w:r>
                                    <w:rPr>
                                      <w:rFonts w:ascii="Tahoma" w:eastAsia="Times New Roman" w:hAnsi="Tahoma" w:cs="Tahoma"/>
                                      <w:color w:val="000000"/>
                                      <w:sz w:val="18"/>
                                      <w:szCs w:val="18"/>
                                      <w:lang w:eastAsia="es-BO"/>
                                    </w:rPr>
                                    <w:t>10</w:t>
                                  </w:r>
                                </w:p>
                                <w:p w14:paraId="52FA36AF" w14:textId="77777777" w:rsidR="00DC4F60" w:rsidRDefault="00DC4F60" w:rsidP="00DC4F60">
                                  <w:pPr>
                                    <w:pStyle w:val="Contenidodelmarco"/>
                                    <w:widowControl w:val="0"/>
                                    <w:spacing w:after="0" w:line="240" w:lineRule="auto"/>
                                    <w:jc w:val="center"/>
                                    <w:rPr>
                                      <w:rFonts w:ascii="Tahoma" w:eastAsia="Times New Roman" w:hAnsi="Tahoma" w:cs="Tahoma"/>
                                      <w:color w:val="000000"/>
                                      <w:sz w:val="18"/>
                                      <w:szCs w:val="18"/>
                                      <w:lang w:eastAsia="es-BO"/>
                                    </w:rPr>
                                  </w:pPr>
                                  <w:r>
                                    <w:rPr>
                                      <w:rFonts w:ascii="Tahoma" w:eastAsia="Times New Roman" w:hAnsi="Tahoma" w:cs="Tahoma"/>
                                      <w:color w:val="000000"/>
                                      <w:sz w:val="18"/>
                                      <w:szCs w:val="18"/>
                                      <w:lang w:eastAsia="es-BO"/>
                                    </w:rPr>
                                    <w:t>5</w:t>
                                  </w:r>
                                </w:p>
                                <w:p w14:paraId="78C13E01" w14:textId="77777777" w:rsidR="00DC4F60" w:rsidRDefault="00DC4F60" w:rsidP="00DC4F60">
                                  <w:pPr>
                                    <w:pStyle w:val="Contenidodelmarco"/>
                                    <w:widowControl w:val="0"/>
                                    <w:spacing w:after="0" w:line="240" w:lineRule="auto"/>
                                    <w:jc w:val="center"/>
                                    <w:rPr>
                                      <w:rFonts w:ascii="Tahoma" w:eastAsia="Times New Roman" w:hAnsi="Tahoma" w:cs="Tahoma"/>
                                      <w:color w:val="000000"/>
                                      <w:sz w:val="18"/>
                                      <w:szCs w:val="18"/>
                                      <w:lang w:eastAsia="es-BO"/>
                                    </w:rPr>
                                  </w:pPr>
                                  <w:r>
                                    <w:rPr>
                                      <w:rFonts w:ascii="Tahoma" w:eastAsia="Times New Roman" w:hAnsi="Tahoma" w:cs="Tahoma"/>
                                      <w:color w:val="000000"/>
                                      <w:sz w:val="18"/>
                                      <w:szCs w:val="18"/>
                                      <w:lang w:eastAsia="es-BO"/>
                                    </w:rPr>
                                    <w:t>5</w:t>
                                  </w:r>
                                </w:p>
                                <w:p w14:paraId="359DEEB9" w14:textId="2874A4C6" w:rsidR="00DC4F60" w:rsidRDefault="00DC4F60" w:rsidP="00DC4F60">
                                  <w:pPr>
                                    <w:pStyle w:val="Contenidodelmarco"/>
                                    <w:widowControl w:val="0"/>
                                    <w:spacing w:after="0" w:line="240" w:lineRule="auto"/>
                                    <w:jc w:val="center"/>
                                    <w:rPr>
                                      <w:rFonts w:ascii="Tahoma" w:eastAsia="Times New Roman" w:hAnsi="Tahoma" w:cs="Tahoma"/>
                                      <w:color w:val="000000"/>
                                      <w:sz w:val="18"/>
                                      <w:szCs w:val="18"/>
                                      <w:lang w:eastAsia="es-BO"/>
                                    </w:rPr>
                                  </w:pPr>
                                  <w:r>
                                    <w:rPr>
                                      <w:rFonts w:ascii="Tahoma" w:eastAsia="Times New Roman" w:hAnsi="Tahoma" w:cs="Tahoma"/>
                                      <w:color w:val="000000"/>
                                      <w:sz w:val="18"/>
                                      <w:szCs w:val="18"/>
                                      <w:lang w:eastAsia="es-BO"/>
                                    </w:rPr>
                                    <w:t>5</w:t>
                                  </w:r>
                                </w:p>
                              </w:tc>
                            </w:tr>
                            <w:tr w:rsidR="00155348" w14:paraId="6C4FBD49" w14:textId="77777777">
                              <w:trPr>
                                <w:trHeight w:val="1348"/>
                              </w:trPr>
                              <w:tc>
                                <w:tcPr>
                                  <w:tcW w:w="445" w:type="dxa"/>
                                  <w:vMerge/>
                                  <w:tcBorders>
                                    <w:top w:val="single" w:sz="4" w:space="0" w:color="000000"/>
                                    <w:left w:val="single" w:sz="4" w:space="0" w:color="000000"/>
                                    <w:bottom w:val="single" w:sz="4" w:space="0" w:color="000000"/>
                                    <w:right w:val="single" w:sz="4" w:space="0" w:color="000000"/>
                                  </w:tcBorders>
                                  <w:vAlign w:val="center"/>
                                </w:tcPr>
                                <w:p w14:paraId="3F34C6FC" w14:textId="77777777" w:rsidR="00155348" w:rsidRDefault="00155348">
                                  <w:pPr>
                                    <w:pStyle w:val="Contenidodelmarco"/>
                                    <w:widowControl w:val="0"/>
                                    <w:spacing w:after="0" w:line="240" w:lineRule="auto"/>
                                    <w:rPr>
                                      <w:rFonts w:ascii="Tahoma" w:eastAsia="Times New Roman" w:hAnsi="Tahoma" w:cs="Tahoma"/>
                                      <w:b/>
                                      <w:bCs/>
                                      <w:color w:val="000000"/>
                                      <w:sz w:val="18"/>
                                      <w:szCs w:val="18"/>
                                      <w:lang w:eastAsia="es-BO"/>
                                    </w:rPr>
                                  </w:pPr>
                                </w:p>
                              </w:tc>
                              <w:tc>
                                <w:tcPr>
                                  <w:tcW w:w="5845" w:type="dxa"/>
                                  <w:tcBorders>
                                    <w:top w:val="single" w:sz="4" w:space="0" w:color="000000"/>
                                    <w:bottom w:val="single" w:sz="4" w:space="0" w:color="000000"/>
                                    <w:right w:val="single" w:sz="4" w:space="0" w:color="000000"/>
                                  </w:tcBorders>
                                  <w:shd w:val="clear" w:color="auto" w:fill="auto"/>
                                  <w:vAlign w:val="center"/>
                                </w:tcPr>
                                <w:p w14:paraId="66C285B0" w14:textId="77777777" w:rsidR="00155348" w:rsidRDefault="00155348" w:rsidP="00A91A00">
                                  <w:pPr>
                                    <w:pStyle w:val="Prrafodelista"/>
                                    <w:widowControl w:val="0"/>
                                    <w:spacing w:after="0" w:line="240" w:lineRule="auto"/>
                                    <w:ind w:left="0"/>
                                    <w:jc w:val="both"/>
                                  </w:pPr>
                                  <w:r>
                                    <w:rPr>
                                      <w:rFonts w:ascii="Tahoma" w:eastAsia="Times New Roman" w:hAnsi="Tahoma" w:cs="Tahoma"/>
                                      <w:b/>
                                      <w:bCs/>
                                      <w:color w:val="000000"/>
                                      <w:sz w:val="18"/>
                                      <w:szCs w:val="18"/>
                                      <w:lang w:eastAsia="es-BO"/>
                                    </w:rPr>
                                    <w:t xml:space="preserve">    B. Experiencia Especifica complementaria </w:t>
                                  </w:r>
                                </w:p>
                                <w:p w14:paraId="708FA15A" w14:textId="4A38EE12" w:rsidR="00DC4F60" w:rsidRPr="00DC4F60" w:rsidRDefault="00A91A00" w:rsidP="00DC4F60">
                                  <w:pPr>
                                    <w:widowControl w:val="0"/>
                                    <w:spacing w:after="0" w:line="240" w:lineRule="auto"/>
                                    <w:ind w:left="360"/>
                                    <w:jc w:val="both"/>
                                    <w:rPr>
                                      <w:rFonts w:ascii="Tahoma" w:eastAsia="Times New Roman" w:hAnsi="Tahoma" w:cs="Tahoma"/>
                                      <w:sz w:val="18"/>
                                      <w:szCs w:val="18"/>
                                      <w:lang w:eastAsia="es-BO"/>
                                    </w:rPr>
                                  </w:pPr>
                                  <w:r w:rsidRPr="00A91A00">
                                    <w:rPr>
                                      <w:rFonts w:ascii="Tahoma" w:eastAsia="Times New Roman" w:hAnsi="Tahoma" w:cs="Tahoma"/>
                                      <w:sz w:val="18"/>
                                      <w:szCs w:val="18"/>
                                      <w:lang w:eastAsia="es-BO"/>
                                    </w:rPr>
                                    <w:t>•</w:t>
                                  </w:r>
                                  <w:r w:rsidRPr="00A91A00">
                                    <w:rPr>
                                      <w:rFonts w:ascii="Tahoma" w:eastAsia="Times New Roman" w:hAnsi="Tahoma" w:cs="Tahoma"/>
                                      <w:sz w:val="18"/>
                                      <w:szCs w:val="18"/>
                                      <w:lang w:eastAsia="es-BO"/>
                                    </w:rPr>
                                    <w:tab/>
                                  </w:r>
                                  <w:r w:rsidR="00DC4F60" w:rsidRPr="00DC4F60">
                                    <w:rPr>
                                      <w:rFonts w:ascii="Tahoma" w:eastAsia="Times New Roman" w:hAnsi="Tahoma" w:cs="Tahoma"/>
                                      <w:sz w:val="18"/>
                                      <w:szCs w:val="18"/>
                                      <w:lang w:eastAsia="es-BO"/>
                                    </w:rPr>
                                    <w:t>Experiencia en mantenimiento de equipos.</w:t>
                                  </w:r>
                                </w:p>
                                <w:p w14:paraId="60D07D1F" w14:textId="512DE584" w:rsidR="00155348" w:rsidRDefault="00DC4F60" w:rsidP="00DC4F60">
                                  <w:pPr>
                                    <w:pStyle w:val="Contenidodelmarco"/>
                                    <w:widowControl w:val="0"/>
                                    <w:spacing w:after="0" w:line="240" w:lineRule="auto"/>
                                    <w:ind w:left="360"/>
                                    <w:jc w:val="both"/>
                                    <w:rPr>
                                      <w:rFonts w:ascii="Tahoma" w:eastAsia="Times New Roman" w:hAnsi="Tahoma" w:cs="Tahoma"/>
                                      <w:bCs/>
                                      <w:sz w:val="18"/>
                                      <w:szCs w:val="18"/>
                                      <w:lang w:eastAsia="es-BO"/>
                                    </w:rPr>
                                  </w:pPr>
                                  <w:r w:rsidRPr="00DC4F60">
                                    <w:rPr>
                                      <w:rFonts w:ascii="Tahoma" w:eastAsia="Times New Roman" w:hAnsi="Tahoma" w:cs="Tahoma"/>
                                      <w:sz w:val="18"/>
                                      <w:szCs w:val="18"/>
                                      <w:lang w:eastAsia="es-BO"/>
                                    </w:rPr>
                                    <w:t>•</w:t>
                                  </w:r>
                                  <w:r w:rsidRPr="00DC4F60">
                                    <w:rPr>
                                      <w:rFonts w:ascii="Tahoma" w:eastAsia="Times New Roman" w:hAnsi="Tahoma" w:cs="Tahoma"/>
                                      <w:sz w:val="18"/>
                                      <w:szCs w:val="18"/>
                                      <w:lang w:eastAsia="es-BO"/>
                                    </w:rPr>
                                    <w:tab/>
                                    <w:t>Experiencia en análisis de sistema</w:t>
                                  </w:r>
                                </w:p>
                              </w:tc>
                              <w:tc>
                                <w:tcPr>
                                  <w:tcW w:w="1193" w:type="dxa"/>
                                  <w:tcBorders>
                                    <w:top w:val="single" w:sz="4" w:space="0" w:color="000000"/>
                                    <w:bottom w:val="single" w:sz="4" w:space="0" w:color="000000"/>
                                    <w:right w:val="single" w:sz="4" w:space="0" w:color="000000"/>
                                  </w:tcBorders>
                                  <w:shd w:val="clear" w:color="auto" w:fill="auto"/>
                                  <w:vAlign w:val="center"/>
                                </w:tcPr>
                                <w:p w14:paraId="395CFF7B" w14:textId="77777777" w:rsidR="00155348" w:rsidRDefault="00155348">
                                  <w:pPr>
                                    <w:pStyle w:val="Contenidodelmarco"/>
                                    <w:widowControl w:val="0"/>
                                    <w:spacing w:after="0" w:line="240" w:lineRule="auto"/>
                                    <w:rPr>
                                      <w:rFonts w:asciiTheme="majorHAnsi" w:eastAsia="Times New Roman" w:hAnsiTheme="majorHAnsi" w:cstheme="majorHAnsi"/>
                                      <w:color w:val="000000"/>
                                      <w:sz w:val="18"/>
                                      <w:szCs w:val="18"/>
                                      <w:lang w:eastAsia="es-BO"/>
                                    </w:rPr>
                                  </w:pPr>
                                  <w:r>
                                    <w:rPr>
                                      <w:rFonts w:asciiTheme="majorHAnsi" w:eastAsia="Times New Roman" w:hAnsiTheme="majorHAnsi" w:cstheme="majorHAnsi"/>
                                      <w:color w:val="000000"/>
                                      <w:sz w:val="18"/>
                                      <w:szCs w:val="18"/>
                                      <w:lang w:eastAsia="es-BO"/>
                                    </w:rPr>
                                    <w:t xml:space="preserve">       </w:t>
                                  </w:r>
                                </w:p>
                                <w:p w14:paraId="3FC1D6C5" w14:textId="77777777" w:rsidR="00155348" w:rsidRDefault="00155348">
                                  <w:pPr>
                                    <w:pStyle w:val="Contenidodelmarco"/>
                                    <w:widowControl w:val="0"/>
                                    <w:spacing w:after="0" w:line="240" w:lineRule="auto"/>
                                    <w:rPr>
                                      <w:rFonts w:asciiTheme="majorHAnsi" w:eastAsia="Times New Roman" w:hAnsiTheme="majorHAnsi" w:cstheme="majorHAnsi"/>
                                      <w:color w:val="000000"/>
                                      <w:sz w:val="18"/>
                                      <w:szCs w:val="18"/>
                                      <w:lang w:eastAsia="es-BO"/>
                                    </w:rPr>
                                  </w:pPr>
                                  <w:r>
                                    <w:rPr>
                                      <w:rFonts w:asciiTheme="majorHAnsi" w:eastAsia="Times New Roman" w:hAnsiTheme="majorHAnsi" w:cstheme="majorHAnsi"/>
                                      <w:color w:val="000000"/>
                                      <w:sz w:val="18"/>
                                      <w:szCs w:val="18"/>
                                      <w:lang w:eastAsia="es-BO"/>
                                    </w:rPr>
                                    <w:t xml:space="preserve">       </w:t>
                                  </w:r>
                                </w:p>
                                <w:p w14:paraId="6AD6BD0C" w14:textId="7C278E77" w:rsidR="00155348" w:rsidRDefault="00DC4F60" w:rsidP="00DC4F60">
                                  <w:pPr>
                                    <w:pStyle w:val="Contenidodelmarco"/>
                                    <w:widowControl w:val="0"/>
                                    <w:spacing w:after="0" w:line="240" w:lineRule="auto"/>
                                    <w:jc w:val="center"/>
                                    <w:rPr>
                                      <w:rFonts w:asciiTheme="majorHAnsi" w:eastAsia="Times New Roman" w:hAnsiTheme="majorHAnsi" w:cstheme="majorHAnsi"/>
                                      <w:color w:val="000000"/>
                                      <w:sz w:val="18"/>
                                      <w:szCs w:val="18"/>
                                      <w:lang w:eastAsia="es-BO"/>
                                    </w:rPr>
                                  </w:pPr>
                                  <w:r>
                                    <w:rPr>
                                      <w:rFonts w:asciiTheme="majorHAnsi" w:eastAsia="Times New Roman" w:hAnsiTheme="majorHAnsi" w:cstheme="majorHAnsi"/>
                                      <w:color w:val="000000"/>
                                      <w:sz w:val="18"/>
                                      <w:szCs w:val="18"/>
                                      <w:lang w:eastAsia="es-BO"/>
                                    </w:rPr>
                                    <w:t>5</w:t>
                                  </w:r>
                                </w:p>
                                <w:p w14:paraId="3640AC58" w14:textId="6A2081FC" w:rsidR="00DC4F60" w:rsidRDefault="00DC4F60" w:rsidP="00DC4F60">
                                  <w:pPr>
                                    <w:pStyle w:val="Contenidodelmarco"/>
                                    <w:widowControl w:val="0"/>
                                    <w:spacing w:after="0" w:line="240" w:lineRule="auto"/>
                                    <w:jc w:val="center"/>
                                    <w:rPr>
                                      <w:rFonts w:asciiTheme="majorHAnsi" w:eastAsia="Times New Roman" w:hAnsiTheme="majorHAnsi" w:cstheme="majorHAnsi"/>
                                      <w:color w:val="000000"/>
                                      <w:sz w:val="18"/>
                                      <w:szCs w:val="18"/>
                                      <w:lang w:eastAsia="es-BO"/>
                                    </w:rPr>
                                  </w:pPr>
                                  <w:r>
                                    <w:rPr>
                                      <w:rFonts w:asciiTheme="majorHAnsi" w:eastAsia="Times New Roman" w:hAnsiTheme="majorHAnsi" w:cstheme="majorHAnsi"/>
                                      <w:color w:val="000000"/>
                                      <w:sz w:val="18"/>
                                      <w:szCs w:val="18"/>
                                      <w:lang w:eastAsia="es-BO"/>
                                    </w:rPr>
                                    <w:t>5</w:t>
                                  </w:r>
                                </w:p>
                                <w:p w14:paraId="4B1F77E2" w14:textId="77777777" w:rsidR="00155348" w:rsidRDefault="00155348">
                                  <w:pPr>
                                    <w:pStyle w:val="Contenidodelmarco"/>
                                    <w:widowControl w:val="0"/>
                                    <w:spacing w:after="0" w:line="240" w:lineRule="auto"/>
                                    <w:rPr>
                                      <w:rFonts w:asciiTheme="majorHAnsi" w:eastAsia="Times New Roman" w:hAnsiTheme="majorHAnsi" w:cstheme="majorHAnsi"/>
                                      <w:color w:val="000000"/>
                                      <w:sz w:val="18"/>
                                      <w:szCs w:val="18"/>
                                      <w:lang w:eastAsia="es-BO"/>
                                    </w:rPr>
                                  </w:pPr>
                                </w:p>
                                <w:p w14:paraId="11470321" w14:textId="77777777" w:rsidR="00155348" w:rsidRDefault="00155348">
                                  <w:pPr>
                                    <w:pStyle w:val="Contenidodelmarco"/>
                                    <w:widowControl w:val="0"/>
                                    <w:spacing w:after="0" w:line="240" w:lineRule="auto"/>
                                    <w:rPr>
                                      <w:rFonts w:ascii="Tahoma" w:eastAsia="Times New Roman" w:hAnsi="Tahoma" w:cs="Tahoma"/>
                                      <w:color w:val="000000"/>
                                      <w:sz w:val="18"/>
                                      <w:szCs w:val="18"/>
                                      <w:lang w:eastAsia="es-BO"/>
                                    </w:rPr>
                                  </w:pPr>
                                  <w:r>
                                    <w:rPr>
                                      <w:rFonts w:asciiTheme="majorHAnsi" w:eastAsia="Times New Roman" w:hAnsiTheme="majorHAnsi" w:cstheme="majorHAnsi"/>
                                      <w:color w:val="000000"/>
                                      <w:sz w:val="18"/>
                                      <w:szCs w:val="18"/>
                                      <w:lang w:eastAsia="es-BO"/>
                                    </w:rPr>
                                    <w:t xml:space="preserve">       </w:t>
                                  </w:r>
                                </w:p>
                              </w:tc>
                            </w:tr>
                            <w:tr w:rsidR="00155348" w14:paraId="4D583406" w14:textId="77777777">
                              <w:trPr>
                                <w:trHeight w:val="328"/>
                              </w:trPr>
                              <w:tc>
                                <w:tcPr>
                                  <w:tcW w:w="629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A1D917B" w14:textId="77777777" w:rsidR="00155348" w:rsidRDefault="00155348">
                                  <w:pPr>
                                    <w:pStyle w:val="Contenidodelmarco"/>
                                    <w:widowControl w:val="0"/>
                                    <w:spacing w:after="0" w:line="240" w:lineRule="auto"/>
                                    <w:jc w:val="center"/>
                                    <w:rPr>
                                      <w:rFonts w:ascii="Tahoma" w:eastAsia="Times New Roman" w:hAnsi="Tahoma" w:cs="Tahoma"/>
                                      <w:b/>
                                      <w:bCs/>
                                      <w:color w:val="000000"/>
                                      <w:sz w:val="18"/>
                                      <w:szCs w:val="18"/>
                                      <w:lang w:eastAsia="es-BO"/>
                                    </w:rPr>
                                  </w:pPr>
                                  <w:r>
                                    <w:rPr>
                                      <w:rFonts w:ascii="Tahoma" w:eastAsia="Times New Roman" w:hAnsi="Tahoma" w:cs="Tahoma"/>
                                      <w:b/>
                                      <w:bCs/>
                                      <w:color w:val="000000"/>
                                      <w:sz w:val="18"/>
                                      <w:szCs w:val="18"/>
                                      <w:lang w:eastAsia="es-BO"/>
                                    </w:rPr>
                                    <w:t>TOTAL</w:t>
                                  </w:r>
                                </w:p>
                              </w:tc>
                              <w:tc>
                                <w:tcPr>
                                  <w:tcW w:w="1193" w:type="dxa"/>
                                  <w:tcBorders>
                                    <w:bottom w:val="single" w:sz="4" w:space="0" w:color="000000"/>
                                    <w:right w:val="single" w:sz="4" w:space="0" w:color="000000"/>
                                  </w:tcBorders>
                                  <w:shd w:val="clear" w:color="auto" w:fill="auto"/>
                                  <w:vAlign w:val="center"/>
                                </w:tcPr>
                                <w:p w14:paraId="6B62EE2D" w14:textId="77777777" w:rsidR="00155348" w:rsidRDefault="00155348">
                                  <w:pPr>
                                    <w:pStyle w:val="Contenidodelmarco"/>
                                    <w:widowControl w:val="0"/>
                                    <w:spacing w:after="0" w:line="240" w:lineRule="auto"/>
                                    <w:jc w:val="center"/>
                                    <w:rPr>
                                      <w:rFonts w:ascii="Tahoma" w:eastAsia="Times New Roman" w:hAnsi="Tahoma" w:cs="Tahoma"/>
                                      <w:b/>
                                      <w:bCs/>
                                      <w:color w:val="000000"/>
                                      <w:sz w:val="18"/>
                                      <w:szCs w:val="18"/>
                                      <w:lang w:eastAsia="es-BO"/>
                                    </w:rPr>
                                  </w:pPr>
                                  <w:r>
                                    <w:rPr>
                                      <w:rFonts w:ascii="Tahoma" w:eastAsia="Times New Roman" w:hAnsi="Tahoma" w:cs="Tahoma"/>
                                      <w:b/>
                                      <w:bCs/>
                                      <w:color w:val="000000"/>
                                      <w:sz w:val="18"/>
                                      <w:szCs w:val="18"/>
                                      <w:lang w:eastAsia="es-BO"/>
                                    </w:rPr>
                                    <w:t xml:space="preserve">70 </w:t>
                                  </w:r>
                                  <w:proofErr w:type="gramStart"/>
                                  <w:r>
                                    <w:rPr>
                                      <w:rFonts w:ascii="Tahoma" w:eastAsia="Times New Roman" w:hAnsi="Tahoma" w:cs="Tahoma"/>
                                      <w:b/>
                                      <w:sz w:val="18"/>
                                      <w:szCs w:val="18"/>
                                      <w:lang w:eastAsia="es-ES"/>
                                    </w:rPr>
                                    <w:t>Pts.</w:t>
                                  </w:r>
                                  <w:proofErr w:type="gramEnd"/>
                                </w:p>
                              </w:tc>
                            </w:tr>
                          </w:tbl>
                          <w:p w14:paraId="4BD0B7CD" w14:textId="77777777" w:rsidR="00155348" w:rsidRDefault="00155348">
                            <w:pPr>
                              <w:pStyle w:val="Contenidodelmarco"/>
                              <w:widowControl w:val="0"/>
                              <w:rPr>
                                <w:color w:val="000000"/>
                              </w:rPr>
                            </w:pPr>
                          </w:p>
                        </w:txbxContent>
                      </v:textbox>
                      <w10:wrap type="square"/>
                    </v:rect>
                  </w:pict>
                </mc:Fallback>
              </mc:AlternateConten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2037DC1A" w14:textId="6EB90D17" w:rsidR="00155348" w:rsidRDefault="00155348" w:rsidP="00155348">
            <w:pPr>
              <w:widowControl w:val="0"/>
              <w:spacing w:line="220" w:lineRule="atLeast"/>
            </w:pPr>
            <w:r>
              <w:rPr>
                <w:rFonts w:ascii="Roboto regular" w:eastAsia="Times New Roman" w:hAnsi="Roboto regular" w:cs="Arial"/>
                <w:b/>
                <w:sz w:val="18"/>
                <w:szCs w:val="18"/>
                <w:lang w:eastAsia="es-ES"/>
              </w:rPr>
              <w:t>Propuesta Christian Octavio Condori Ticona, tengo conocimiento y acepto condiciones.</w:t>
            </w:r>
          </w:p>
        </w:tc>
      </w:tr>
      <w:tr w:rsidR="00155348" w14:paraId="451DD13E" w14:textId="77777777" w:rsidTr="00155348">
        <w:trPr>
          <w:trHeight w:val="244"/>
          <w:jc w:val="center"/>
        </w:trPr>
        <w:tc>
          <w:tcPr>
            <w:tcW w:w="7655" w:type="dxa"/>
            <w:tcBorders>
              <w:top w:val="single" w:sz="4" w:space="0" w:color="000000"/>
              <w:left w:val="single" w:sz="4" w:space="0" w:color="000000"/>
              <w:bottom w:val="single" w:sz="4" w:space="0" w:color="000000"/>
              <w:right w:val="single" w:sz="4" w:space="0" w:color="000000"/>
            </w:tcBorders>
            <w:shd w:val="clear" w:color="auto" w:fill="auto"/>
          </w:tcPr>
          <w:p w14:paraId="159EB16F" w14:textId="77777777" w:rsidR="00155348" w:rsidRDefault="00155348" w:rsidP="00A91A00">
            <w:pPr>
              <w:widowControl w:val="0"/>
              <w:spacing w:after="0" w:line="240" w:lineRule="auto"/>
              <w:jc w:val="both"/>
              <w:rPr>
                <w:rFonts w:ascii="Roboto" w:eastAsiaTheme="minorEastAsia" w:hAnsi="Roboto" w:cs="Tahoma"/>
                <w:bCs/>
                <w:sz w:val="18"/>
                <w:szCs w:val="18"/>
                <w:lang w:eastAsia="es-ES"/>
              </w:rPr>
            </w:pPr>
            <w:r>
              <w:rPr>
                <w:rFonts w:ascii="Roboto" w:eastAsiaTheme="minorEastAsia" w:hAnsi="Roboto" w:cs="Tahoma"/>
                <w:b/>
                <w:bCs/>
                <w:sz w:val="18"/>
                <w:szCs w:val="18"/>
                <w:lang w:eastAsia="es-ES"/>
              </w:rPr>
              <w:t>DERECHOS, DEBERES Y OBLIGACIONES:</w:t>
            </w:r>
          </w:p>
          <w:p w14:paraId="0409A4FA" w14:textId="77777777" w:rsidR="00155348" w:rsidRDefault="00155348" w:rsidP="00A91A00">
            <w:pPr>
              <w:widowControl w:val="0"/>
              <w:spacing w:after="0" w:line="240" w:lineRule="auto"/>
              <w:jc w:val="both"/>
              <w:rPr>
                <w:rFonts w:ascii="Roboto" w:eastAsiaTheme="minorEastAsia" w:hAnsi="Roboto" w:cs="Tahoma"/>
                <w:bCs/>
                <w:sz w:val="18"/>
                <w:szCs w:val="18"/>
                <w:lang w:eastAsia="es-ES"/>
              </w:rPr>
            </w:pPr>
            <w:r>
              <w:rPr>
                <w:rFonts w:ascii="Roboto" w:eastAsiaTheme="minorEastAsia" w:hAnsi="Roboto" w:cs="Tahoma"/>
                <w:b/>
                <w:bCs/>
                <w:sz w:val="18"/>
                <w:szCs w:val="18"/>
                <w:lang w:eastAsia="es-ES"/>
              </w:rPr>
              <w:t>DERECHOS DEL CONTRATADO</w:t>
            </w:r>
          </w:p>
          <w:p w14:paraId="3FCC0A28" w14:textId="77777777" w:rsidR="00A91A00" w:rsidRPr="00A91A00" w:rsidRDefault="00A91A00" w:rsidP="00A91A00">
            <w:pPr>
              <w:widowControl w:val="0"/>
              <w:spacing w:after="0" w:line="240" w:lineRule="auto"/>
              <w:jc w:val="both"/>
              <w:rPr>
                <w:rFonts w:ascii="Roboto" w:eastAsiaTheme="minorEastAsia" w:hAnsi="Roboto" w:cs="Tahoma"/>
                <w:bCs/>
                <w:sz w:val="18"/>
                <w:szCs w:val="18"/>
                <w:lang w:eastAsia="es-ES"/>
              </w:rPr>
            </w:pPr>
            <w:r w:rsidRPr="00A91A00">
              <w:rPr>
                <w:rFonts w:ascii="Roboto" w:eastAsiaTheme="minorEastAsia" w:hAnsi="Roboto" w:cs="Tahoma"/>
                <w:bCs/>
                <w:sz w:val="18"/>
                <w:szCs w:val="18"/>
                <w:lang w:eastAsia="es-ES"/>
              </w:rPr>
              <w:t>El personal contratado tendrá los siguientes derechos:</w:t>
            </w:r>
          </w:p>
          <w:p w14:paraId="11AE6C49" w14:textId="77777777" w:rsidR="00A91A00" w:rsidRPr="00A91A00" w:rsidRDefault="00A91A00" w:rsidP="00A91A00">
            <w:pPr>
              <w:widowControl w:val="0"/>
              <w:spacing w:after="0" w:line="240" w:lineRule="auto"/>
              <w:jc w:val="both"/>
              <w:rPr>
                <w:rFonts w:ascii="Roboto" w:eastAsiaTheme="minorEastAsia" w:hAnsi="Roboto" w:cs="Tahoma"/>
                <w:bCs/>
                <w:sz w:val="18"/>
                <w:szCs w:val="18"/>
                <w:lang w:eastAsia="es-ES"/>
              </w:rPr>
            </w:pPr>
          </w:p>
          <w:p w14:paraId="6B7CF87F" w14:textId="42FD9515" w:rsidR="00A91A00" w:rsidRPr="00A91A00" w:rsidRDefault="00A91A00" w:rsidP="00A91A00">
            <w:pPr>
              <w:pStyle w:val="Prrafodelista"/>
              <w:widowControl w:val="0"/>
              <w:numPr>
                <w:ilvl w:val="0"/>
                <w:numId w:val="82"/>
              </w:numPr>
              <w:spacing w:after="0" w:line="240" w:lineRule="auto"/>
              <w:jc w:val="both"/>
              <w:rPr>
                <w:rFonts w:ascii="Roboto" w:eastAsiaTheme="minorEastAsia" w:hAnsi="Roboto" w:cs="Tahoma"/>
                <w:bCs/>
                <w:sz w:val="18"/>
                <w:szCs w:val="18"/>
                <w:lang w:eastAsia="es-ES"/>
              </w:rPr>
            </w:pPr>
            <w:r w:rsidRPr="00A91A00">
              <w:rPr>
                <w:rFonts w:ascii="Roboto" w:eastAsiaTheme="minorEastAsia" w:hAnsi="Roboto" w:cs="Tahoma"/>
                <w:bCs/>
                <w:sz w:val="18"/>
                <w:szCs w:val="18"/>
                <w:lang w:eastAsia="es-ES"/>
              </w:rPr>
              <w:t>A desempeñar las funciones o tareas inherentes al ejercicio de su cargo.</w:t>
            </w:r>
          </w:p>
          <w:p w14:paraId="34560105" w14:textId="450A6440" w:rsidR="00A91A00" w:rsidRPr="00A91A00" w:rsidRDefault="00A91A00" w:rsidP="00A91A00">
            <w:pPr>
              <w:pStyle w:val="Prrafodelista"/>
              <w:widowControl w:val="0"/>
              <w:numPr>
                <w:ilvl w:val="0"/>
                <w:numId w:val="82"/>
              </w:numPr>
              <w:spacing w:after="0" w:line="240" w:lineRule="auto"/>
              <w:jc w:val="both"/>
              <w:rPr>
                <w:rFonts w:ascii="Roboto" w:eastAsiaTheme="minorEastAsia" w:hAnsi="Roboto" w:cs="Tahoma"/>
                <w:bCs/>
                <w:sz w:val="18"/>
                <w:szCs w:val="18"/>
                <w:lang w:eastAsia="es-ES"/>
              </w:rPr>
            </w:pPr>
            <w:r w:rsidRPr="00A91A00">
              <w:rPr>
                <w:rFonts w:ascii="Roboto" w:eastAsiaTheme="minorEastAsia" w:hAnsi="Roboto" w:cs="Tahoma"/>
                <w:bCs/>
                <w:sz w:val="18"/>
                <w:szCs w:val="18"/>
                <w:lang w:eastAsia="es-ES"/>
              </w:rPr>
              <w:t xml:space="preserve">Al recibir una remuneración de forma oportuna y conforme al contrato. </w:t>
            </w:r>
          </w:p>
          <w:p w14:paraId="6271F169" w14:textId="1D8DEFAB" w:rsidR="00A91A00" w:rsidRPr="00A91A00" w:rsidRDefault="00A91A00" w:rsidP="00A91A00">
            <w:pPr>
              <w:pStyle w:val="Prrafodelista"/>
              <w:widowControl w:val="0"/>
              <w:numPr>
                <w:ilvl w:val="0"/>
                <w:numId w:val="82"/>
              </w:numPr>
              <w:spacing w:after="0" w:line="240" w:lineRule="auto"/>
              <w:jc w:val="both"/>
              <w:rPr>
                <w:rFonts w:ascii="Roboto" w:eastAsiaTheme="minorEastAsia" w:hAnsi="Roboto" w:cs="Tahoma"/>
                <w:bCs/>
                <w:sz w:val="18"/>
                <w:szCs w:val="18"/>
                <w:lang w:eastAsia="es-ES"/>
              </w:rPr>
            </w:pPr>
            <w:r w:rsidRPr="00A91A00">
              <w:rPr>
                <w:rFonts w:ascii="Roboto" w:eastAsiaTheme="minorEastAsia" w:hAnsi="Roboto" w:cs="Tahoma"/>
                <w:bCs/>
                <w:sz w:val="18"/>
                <w:szCs w:val="18"/>
                <w:lang w:eastAsia="es-ES"/>
              </w:rPr>
              <w:t>Al respeto y consideración por su dignidad personal en el desenvolvimiento de sus</w:t>
            </w:r>
          </w:p>
          <w:p w14:paraId="10B45EB1" w14:textId="3E80DF36" w:rsidR="00A91A00" w:rsidRPr="00A91A00" w:rsidRDefault="00A91A00" w:rsidP="00A91A00">
            <w:pPr>
              <w:pStyle w:val="Prrafodelista"/>
              <w:widowControl w:val="0"/>
              <w:spacing w:after="0" w:line="240" w:lineRule="auto"/>
              <w:jc w:val="both"/>
              <w:rPr>
                <w:rFonts w:ascii="Roboto" w:eastAsiaTheme="minorEastAsia" w:hAnsi="Roboto" w:cs="Tahoma"/>
                <w:bCs/>
                <w:sz w:val="18"/>
                <w:szCs w:val="18"/>
                <w:lang w:eastAsia="es-ES"/>
              </w:rPr>
            </w:pPr>
            <w:r w:rsidRPr="00A91A00">
              <w:rPr>
                <w:rFonts w:ascii="Roboto" w:eastAsiaTheme="minorEastAsia" w:hAnsi="Roboto" w:cs="Tahoma"/>
                <w:bCs/>
                <w:sz w:val="18"/>
                <w:szCs w:val="18"/>
                <w:lang w:eastAsia="es-ES"/>
              </w:rPr>
              <w:t xml:space="preserve">actividades. </w:t>
            </w:r>
          </w:p>
          <w:p w14:paraId="344022D4" w14:textId="6A13C1BC" w:rsidR="00A91A00" w:rsidRPr="00A91A00" w:rsidRDefault="00A91A00" w:rsidP="00A91A00">
            <w:pPr>
              <w:pStyle w:val="Prrafodelista"/>
              <w:widowControl w:val="0"/>
              <w:numPr>
                <w:ilvl w:val="0"/>
                <w:numId w:val="82"/>
              </w:numPr>
              <w:spacing w:after="0" w:line="240" w:lineRule="auto"/>
              <w:jc w:val="both"/>
              <w:rPr>
                <w:rFonts w:ascii="Roboto" w:eastAsiaTheme="minorEastAsia" w:hAnsi="Roboto" w:cs="Tahoma"/>
                <w:bCs/>
                <w:sz w:val="18"/>
                <w:szCs w:val="18"/>
                <w:lang w:eastAsia="es-ES"/>
              </w:rPr>
            </w:pPr>
            <w:r w:rsidRPr="00A91A00">
              <w:rPr>
                <w:rFonts w:ascii="Roboto" w:eastAsiaTheme="minorEastAsia" w:hAnsi="Roboto" w:cs="Tahoma"/>
                <w:bCs/>
                <w:sz w:val="18"/>
                <w:szCs w:val="18"/>
                <w:lang w:eastAsia="es-ES"/>
              </w:rPr>
              <w:t>Al goce de licencias, permisos y otros beneficios conforme al Reglamento Interno de</w:t>
            </w:r>
            <w:r>
              <w:rPr>
                <w:rFonts w:ascii="Roboto" w:eastAsiaTheme="minorEastAsia" w:hAnsi="Roboto" w:cs="Tahoma"/>
                <w:bCs/>
                <w:sz w:val="18"/>
                <w:szCs w:val="18"/>
                <w:lang w:eastAsia="es-ES"/>
              </w:rPr>
              <w:t xml:space="preserve"> p</w:t>
            </w:r>
            <w:r w:rsidRPr="00A91A00">
              <w:rPr>
                <w:rFonts w:ascii="Roboto" w:eastAsiaTheme="minorEastAsia" w:hAnsi="Roboto" w:cs="Tahoma"/>
                <w:bCs/>
                <w:sz w:val="18"/>
                <w:szCs w:val="18"/>
                <w:lang w:eastAsia="es-ES"/>
              </w:rPr>
              <w:t xml:space="preserve">ersonal a excepción del Capítulo IV Vacaciones. </w:t>
            </w:r>
          </w:p>
          <w:p w14:paraId="1B84E7C6" w14:textId="16F3DC27" w:rsidR="00A91A00" w:rsidRPr="00A91A00" w:rsidRDefault="00A91A00" w:rsidP="00A91A00">
            <w:pPr>
              <w:pStyle w:val="Prrafodelista"/>
              <w:widowControl w:val="0"/>
              <w:numPr>
                <w:ilvl w:val="0"/>
                <w:numId w:val="82"/>
              </w:numPr>
              <w:spacing w:after="0" w:line="240" w:lineRule="auto"/>
              <w:jc w:val="both"/>
              <w:rPr>
                <w:rFonts w:ascii="Roboto" w:eastAsiaTheme="minorEastAsia" w:hAnsi="Roboto" w:cs="Tahoma"/>
                <w:bCs/>
                <w:sz w:val="18"/>
                <w:szCs w:val="18"/>
                <w:lang w:eastAsia="es-ES"/>
              </w:rPr>
            </w:pPr>
            <w:r w:rsidRPr="00A91A00">
              <w:rPr>
                <w:rFonts w:ascii="Roboto" w:eastAsiaTheme="minorEastAsia" w:hAnsi="Roboto" w:cs="Tahoma"/>
                <w:bCs/>
                <w:sz w:val="18"/>
                <w:szCs w:val="18"/>
                <w:lang w:eastAsia="es-ES"/>
              </w:rPr>
              <w:t>A qué se le proporcionen los recursos materiales necesarios para el cumplimiento de sus funciones.</w:t>
            </w:r>
          </w:p>
          <w:p w14:paraId="54BC58B7" w14:textId="336E11ED" w:rsidR="00A91A00" w:rsidRPr="00A91A00" w:rsidRDefault="00A91A00" w:rsidP="00A91A00">
            <w:pPr>
              <w:pStyle w:val="Prrafodelista"/>
              <w:widowControl w:val="0"/>
              <w:numPr>
                <w:ilvl w:val="0"/>
                <w:numId w:val="82"/>
              </w:numPr>
              <w:spacing w:after="0" w:line="240" w:lineRule="auto"/>
              <w:jc w:val="both"/>
              <w:rPr>
                <w:rFonts w:ascii="Roboto" w:eastAsiaTheme="minorEastAsia" w:hAnsi="Roboto" w:cs="Tahoma"/>
                <w:bCs/>
                <w:sz w:val="18"/>
                <w:szCs w:val="18"/>
                <w:lang w:eastAsia="es-ES"/>
              </w:rPr>
            </w:pPr>
            <w:r w:rsidRPr="00A91A00">
              <w:rPr>
                <w:rFonts w:ascii="Roboto" w:eastAsiaTheme="minorEastAsia" w:hAnsi="Roboto" w:cs="Tahoma"/>
                <w:bCs/>
                <w:sz w:val="18"/>
                <w:szCs w:val="18"/>
                <w:lang w:eastAsia="es-ES"/>
              </w:rPr>
              <w:t xml:space="preserve">No ser discriminado </w:t>
            </w:r>
            <w:proofErr w:type="gramStart"/>
            <w:r w:rsidRPr="00A91A00">
              <w:rPr>
                <w:rFonts w:ascii="Roboto" w:eastAsiaTheme="minorEastAsia" w:hAnsi="Roboto" w:cs="Tahoma"/>
                <w:bCs/>
                <w:sz w:val="18"/>
                <w:szCs w:val="18"/>
                <w:lang w:eastAsia="es-ES"/>
              </w:rPr>
              <w:t>en razón de</w:t>
            </w:r>
            <w:proofErr w:type="gramEnd"/>
            <w:r w:rsidRPr="00A91A00">
              <w:rPr>
                <w:rFonts w:ascii="Roboto" w:eastAsiaTheme="minorEastAsia" w:hAnsi="Roboto" w:cs="Tahoma"/>
                <w:bCs/>
                <w:sz w:val="18"/>
                <w:szCs w:val="18"/>
                <w:lang w:eastAsia="es-ES"/>
              </w:rPr>
              <w:t xml:space="preserve"> sexo, color, edad, género, orientación sexual, Identidad de género, origen, identidad cultural, filiación familiar, nacionalidad, idioma, credo religioso, discapacidad física, intelectual o sensorial, filiación política o filosófica, estado civil, condición económica o social, embarazo u otras. </w:t>
            </w:r>
          </w:p>
          <w:p w14:paraId="41B34AAA" w14:textId="7B0287C0" w:rsidR="00155348" w:rsidRPr="00A91A00" w:rsidRDefault="00A91A00" w:rsidP="00A91A00">
            <w:pPr>
              <w:pStyle w:val="Prrafodelista"/>
              <w:widowControl w:val="0"/>
              <w:numPr>
                <w:ilvl w:val="0"/>
                <w:numId w:val="82"/>
              </w:numPr>
              <w:tabs>
                <w:tab w:val="left" w:pos="1276"/>
              </w:tabs>
              <w:spacing w:after="0" w:line="240" w:lineRule="auto"/>
              <w:jc w:val="both"/>
              <w:rPr>
                <w:rFonts w:ascii="Roboto" w:eastAsiaTheme="minorEastAsia" w:hAnsi="Roboto" w:cs="Tahoma"/>
                <w:bCs/>
                <w:sz w:val="18"/>
                <w:szCs w:val="18"/>
                <w:lang w:eastAsia="es-ES"/>
              </w:rPr>
            </w:pPr>
            <w:r w:rsidRPr="00A91A00">
              <w:rPr>
                <w:rFonts w:ascii="Roboto" w:eastAsiaTheme="minorEastAsia" w:hAnsi="Roboto" w:cs="Tahoma"/>
                <w:bCs/>
                <w:sz w:val="18"/>
                <w:szCs w:val="18"/>
                <w:lang w:eastAsia="es-ES"/>
              </w:rPr>
              <w:t>Recibir la protección necesaria en materia de higiene y seguridad en el trabajo.</w:t>
            </w:r>
          </w:p>
          <w:p w14:paraId="164442A3" w14:textId="77777777" w:rsidR="00155348" w:rsidRDefault="00155348" w:rsidP="00A91A00">
            <w:pPr>
              <w:widowControl w:val="0"/>
              <w:tabs>
                <w:tab w:val="left" w:pos="1276"/>
              </w:tabs>
              <w:spacing w:after="0" w:line="240" w:lineRule="auto"/>
              <w:ind w:left="1134"/>
              <w:contextualSpacing/>
              <w:jc w:val="both"/>
              <w:rPr>
                <w:rFonts w:ascii="Roboto" w:eastAsiaTheme="minorEastAsia" w:hAnsi="Roboto" w:cs="Tahoma"/>
                <w:bCs/>
                <w:sz w:val="18"/>
                <w:szCs w:val="18"/>
                <w:lang w:eastAsia="es-ES"/>
              </w:rPr>
            </w:pPr>
          </w:p>
          <w:p w14:paraId="70B6E689" w14:textId="77777777" w:rsidR="00A91A00" w:rsidRDefault="00A91A00" w:rsidP="00A91A00">
            <w:pPr>
              <w:widowControl w:val="0"/>
              <w:tabs>
                <w:tab w:val="left" w:pos="1276"/>
              </w:tabs>
              <w:spacing w:after="0" w:line="240" w:lineRule="auto"/>
              <w:ind w:left="1134"/>
              <w:contextualSpacing/>
              <w:jc w:val="both"/>
              <w:rPr>
                <w:rFonts w:ascii="Roboto" w:eastAsiaTheme="minorEastAsia" w:hAnsi="Roboto" w:cs="Tahoma"/>
                <w:bCs/>
                <w:sz w:val="18"/>
                <w:szCs w:val="18"/>
                <w:lang w:eastAsia="es-ES"/>
              </w:rPr>
            </w:pPr>
          </w:p>
          <w:p w14:paraId="53BD29C0" w14:textId="77777777" w:rsidR="00155348" w:rsidRDefault="00155348" w:rsidP="00A91A00">
            <w:pPr>
              <w:widowControl w:val="0"/>
              <w:spacing w:after="0" w:line="240" w:lineRule="auto"/>
              <w:jc w:val="both"/>
              <w:rPr>
                <w:rFonts w:ascii="Roboto" w:eastAsiaTheme="minorEastAsia" w:hAnsi="Roboto" w:cs="Tahoma"/>
                <w:bCs/>
                <w:sz w:val="18"/>
                <w:szCs w:val="18"/>
                <w:lang w:eastAsia="es-ES"/>
              </w:rPr>
            </w:pPr>
            <w:r>
              <w:rPr>
                <w:rFonts w:ascii="Roboto" w:eastAsiaTheme="minorEastAsia" w:hAnsi="Roboto" w:cs="Tahoma"/>
                <w:b/>
                <w:bCs/>
                <w:sz w:val="18"/>
                <w:szCs w:val="18"/>
                <w:lang w:eastAsia="es-ES"/>
              </w:rPr>
              <w:t>DEBERES Y OBLIGACIONES DEL CONTRATADO</w:t>
            </w:r>
          </w:p>
          <w:p w14:paraId="5D04AAF7" w14:textId="77777777" w:rsidR="00A91A00" w:rsidRPr="00A91A00" w:rsidRDefault="00A91A00" w:rsidP="00A91A00">
            <w:pPr>
              <w:widowControl w:val="0"/>
              <w:spacing w:after="0" w:line="240" w:lineRule="auto"/>
              <w:contextualSpacing/>
              <w:jc w:val="both"/>
              <w:rPr>
                <w:rFonts w:ascii="Roboto" w:eastAsiaTheme="minorEastAsia" w:hAnsi="Roboto" w:cs="Tahoma"/>
                <w:bCs/>
                <w:sz w:val="18"/>
                <w:szCs w:val="18"/>
                <w:lang w:eastAsia="es-ES"/>
              </w:rPr>
            </w:pPr>
            <w:r w:rsidRPr="00A91A00">
              <w:rPr>
                <w:rFonts w:ascii="Roboto" w:eastAsiaTheme="minorEastAsia" w:hAnsi="Roboto" w:cs="Tahoma"/>
                <w:bCs/>
                <w:sz w:val="18"/>
                <w:szCs w:val="18"/>
                <w:lang w:eastAsia="es-ES"/>
              </w:rPr>
              <w:t>El personal contratado tendrá los siguientes deberes y obligaciones:</w:t>
            </w:r>
          </w:p>
          <w:p w14:paraId="171FBF1E" w14:textId="6F31D82D" w:rsidR="00A91A00" w:rsidRPr="00A91A00" w:rsidRDefault="00A91A00" w:rsidP="00A91A00">
            <w:pPr>
              <w:pStyle w:val="Prrafodelista"/>
              <w:widowControl w:val="0"/>
              <w:numPr>
                <w:ilvl w:val="0"/>
                <w:numId w:val="83"/>
              </w:numPr>
              <w:spacing w:after="0" w:line="240" w:lineRule="auto"/>
              <w:jc w:val="both"/>
              <w:rPr>
                <w:rFonts w:ascii="Roboto" w:eastAsiaTheme="minorEastAsia" w:hAnsi="Roboto" w:cs="Tahoma"/>
                <w:bCs/>
                <w:sz w:val="18"/>
                <w:szCs w:val="18"/>
                <w:lang w:eastAsia="es-ES"/>
              </w:rPr>
            </w:pPr>
            <w:r w:rsidRPr="00A91A00">
              <w:rPr>
                <w:rFonts w:ascii="Roboto" w:eastAsiaTheme="minorEastAsia" w:hAnsi="Roboto" w:cs="Tahoma"/>
                <w:bCs/>
                <w:sz w:val="18"/>
                <w:szCs w:val="18"/>
                <w:lang w:eastAsia="es-ES"/>
              </w:rPr>
              <w:t>Respetar y cumplir la Constitución Política del Estado, las leyes y otras disposiciones legales.</w:t>
            </w:r>
          </w:p>
          <w:p w14:paraId="37F39F44" w14:textId="64EDFD70" w:rsidR="00A91A00" w:rsidRPr="00A91A00" w:rsidRDefault="00A91A00" w:rsidP="00A91A00">
            <w:pPr>
              <w:pStyle w:val="Prrafodelista"/>
              <w:widowControl w:val="0"/>
              <w:numPr>
                <w:ilvl w:val="0"/>
                <w:numId w:val="83"/>
              </w:numPr>
              <w:spacing w:after="0" w:line="240" w:lineRule="auto"/>
              <w:jc w:val="both"/>
              <w:rPr>
                <w:rFonts w:ascii="Roboto" w:eastAsiaTheme="minorEastAsia" w:hAnsi="Roboto" w:cs="Tahoma"/>
                <w:bCs/>
                <w:sz w:val="18"/>
                <w:szCs w:val="18"/>
                <w:lang w:eastAsia="es-ES"/>
              </w:rPr>
            </w:pPr>
            <w:r w:rsidRPr="00A91A00">
              <w:rPr>
                <w:rFonts w:ascii="Roboto" w:eastAsiaTheme="minorEastAsia" w:hAnsi="Roboto" w:cs="Tahoma"/>
                <w:bCs/>
                <w:sz w:val="18"/>
                <w:szCs w:val="18"/>
                <w:lang w:eastAsia="es-ES"/>
              </w:rPr>
              <w:t>Desarrollar sus funciones, atribuciones y deberes administrativos, con puntualidad, celeridad, economía, eficiencia, probidad y con pleno sometimiento a la Constitución Política del Estado, las leyes y el ordenamiento jurídico nacional.</w:t>
            </w:r>
          </w:p>
          <w:p w14:paraId="1831C47B" w14:textId="599436D9" w:rsidR="00A91A00" w:rsidRPr="00A91A00" w:rsidRDefault="00A91A00" w:rsidP="00A91A00">
            <w:pPr>
              <w:pStyle w:val="Prrafodelista"/>
              <w:widowControl w:val="0"/>
              <w:numPr>
                <w:ilvl w:val="0"/>
                <w:numId w:val="83"/>
              </w:numPr>
              <w:spacing w:after="0" w:line="240" w:lineRule="auto"/>
              <w:jc w:val="both"/>
              <w:rPr>
                <w:rFonts w:ascii="Roboto" w:eastAsiaTheme="minorEastAsia" w:hAnsi="Roboto" w:cs="Tahoma"/>
                <w:bCs/>
                <w:sz w:val="18"/>
                <w:szCs w:val="18"/>
                <w:lang w:eastAsia="es-ES"/>
              </w:rPr>
            </w:pPr>
            <w:r w:rsidRPr="00A91A00">
              <w:rPr>
                <w:rFonts w:ascii="Roboto" w:eastAsiaTheme="minorEastAsia" w:hAnsi="Roboto" w:cs="Tahoma"/>
                <w:bCs/>
                <w:sz w:val="18"/>
                <w:szCs w:val="18"/>
                <w:lang w:eastAsia="es-ES"/>
              </w:rPr>
              <w:t>Acatar las determinaciones de sus superiores jerárquicos, enmarcadas en la Ley.</w:t>
            </w:r>
          </w:p>
          <w:p w14:paraId="484B4ED1" w14:textId="72C878B7" w:rsidR="00A91A00" w:rsidRPr="00A91A00" w:rsidRDefault="00A91A00" w:rsidP="00A91A00">
            <w:pPr>
              <w:pStyle w:val="Prrafodelista"/>
              <w:widowControl w:val="0"/>
              <w:numPr>
                <w:ilvl w:val="0"/>
                <w:numId w:val="83"/>
              </w:numPr>
              <w:spacing w:after="0" w:line="240" w:lineRule="auto"/>
              <w:jc w:val="both"/>
              <w:rPr>
                <w:rFonts w:ascii="Roboto" w:eastAsiaTheme="minorEastAsia" w:hAnsi="Roboto" w:cs="Tahoma"/>
                <w:bCs/>
                <w:sz w:val="18"/>
                <w:szCs w:val="18"/>
                <w:lang w:eastAsia="es-ES"/>
              </w:rPr>
            </w:pPr>
            <w:r w:rsidRPr="00A91A00">
              <w:rPr>
                <w:rFonts w:ascii="Roboto" w:eastAsiaTheme="minorEastAsia" w:hAnsi="Roboto" w:cs="Tahoma"/>
                <w:bCs/>
                <w:sz w:val="18"/>
                <w:szCs w:val="18"/>
                <w:lang w:eastAsia="es-ES"/>
              </w:rPr>
              <w:t>Cumplir con la jornada laboral establecida.</w:t>
            </w:r>
          </w:p>
          <w:p w14:paraId="0C1B813E" w14:textId="328BF015" w:rsidR="00A91A00" w:rsidRPr="00A91A00" w:rsidRDefault="00A91A00" w:rsidP="00A91A00">
            <w:pPr>
              <w:pStyle w:val="Prrafodelista"/>
              <w:widowControl w:val="0"/>
              <w:numPr>
                <w:ilvl w:val="0"/>
                <w:numId w:val="83"/>
              </w:numPr>
              <w:spacing w:after="0" w:line="240" w:lineRule="auto"/>
              <w:jc w:val="both"/>
              <w:rPr>
                <w:rFonts w:ascii="Roboto" w:eastAsiaTheme="minorEastAsia" w:hAnsi="Roboto" w:cs="Tahoma"/>
                <w:bCs/>
                <w:sz w:val="18"/>
                <w:szCs w:val="18"/>
                <w:lang w:eastAsia="es-ES"/>
              </w:rPr>
            </w:pPr>
            <w:r w:rsidRPr="00A91A00">
              <w:rPr>
                <w:rFonts w:ascii="Roboto" w:eastAsiaTheme="minorEastAsia" w:hAnsi="Roboto" w:cs="Tahoma"/>
                <w:bCs/>
                <w:sz w:val="18"/>
                <w:szCs w:val="18"/>
                <w:lang w:eastAsia="es-ES"/>
              </w:rPr>
              <w:t>Atender con diligencia y resolver con eficiencia los requerimientos de los administrados.</w:t>
            </w:r>
          </w:p>
          <w:p w14:paraId="1639EEC8" w14:textId="2D4D83BE" w:rsidR="00A91A00" w:rsidRPr="00A91A00" w:rsidRDefault="00A91A00" w:rsidP="00A91A00">
            <w:pPr>
              <w:pStyle w:val="Prrafodelista"/>
              <w:widowControl w:val="0"/>
              <w:numPr>
                <w:ilvl w:val="0"/>
                <w:numId w:val="83"/>
              </w:numPr>
              <w:spacing w:after="0" w:line="240" w:lineRule="auto"/>
              <w:jc w:val="both"/>
              <w:rPr>
                <w:rFonts w:ascii="Roboto" w:eastAsiaTheme="minorEastAsia" w:hAnsi="Roboto" w:cs="Tahoma"/>
                <w:bCs/>
                <w:sz w:val="18"/>
                <w:szCs w:val="18"/>
                <w:lang w:eastAsia="es-ES"/>
              </w:rPr>
            </w:pPr>
            <w:r w:rsidRPr="00A91A00">
              <w:rPr>
                <w:rFonts w:ascii="Roboto" w:eastAsiaTheme="minorEastAsia" w:hAnsi="Roboto" w:cs="Tahoma"/>
                <w:bCs/>
                <w:sz w:val="18"/>
                <w:szCs w:val="18"/>
                <w:lang w:eastAsia="es-ES"/>
              </w:rPr>
              <w:t>Mantener reserva sobre asuntos e informaciones, previamente establecidos como confidenciales, conocidos en razón a sus funciones establecidas.</w:t>
            </w:r>
          </w:p>
          <w:p w14:paraId="478A3E88" w14:textId="19EA47A0" w:rsidR="00A91A00" w:rsidRPr="00A91A00" w:rsidRDefault="00A91A00" w:rsidP="00A91A00">
            <w:pPr>
              <w:pStyle w:val="Prrafodelista"/>
              <w:widowControl w:val="0"/>
              <w:numPr>
                <w:ilvl w:val="0"/>
                <w:numId w:val="83"/>
              </w:numPr>
              <w:spacing w:after="0" w:line="240" w:lineRule="auto"/>
              <w:jc w:val="both"/>
              <w:rPr>
                <w:rFonts w:ascii="Roboto" w:eastAsiaTheme="minorEastAsia" w:hAnsi="Roboto" w:cs="Tahoma"/>
                <w:bCs/>
                <w:sz w:val="18"/>
                <w:szCs w:val="18"/>
                <w:lang w:eastAsia="es-ES"/>
              </w:rPr>
            </w:pPr>
            <w:r w:rsidRPr="00A91A00">
              <w:rPr>
                <w:rFonts w:ascii="Roboto" w:eastAsiaTheme="minorEastAsia" w:hAnsi="Roboto" w:cs="Tahoma"/>
                <w:bCs/>
                <w:sz w:val="18"/>
                <w:szCs w:val="18"/>
                <w:lang w:eastAsia="es-ES"/>
              </w:rPr>
              <w:t>Velar por el uso económico y eficiente de los bienes y materiales destinados a su actividad administrativa.</w:t>
            </w:r>
          </w:p>
          <w:p w14:paraId="1D8DB303" w14:textId="085A22ED" w:rsidR="00A91A00" w:rsidRPr="00A91A00" w:rsidRDefault="00A91A00" w:rsidP="00A91A00">
            <w:pPr>
              <w:pStyle w:val="Prrafodelista"/>
              <w:widowControl w:val="0"/>
              <w:numPr>
                <w:ilvl w:val="0"/>
                <w:numId w:val="83"/>
              </w:numPr>
              <w:spacing w:after="0" w:line="240" w:lineRule="auto"/>
              <w:jc w:val="both"/>
              <w:rPr>
                <w:rFonts w:ascii="Roboto" w:eastAsiaTheme="minorEastAsia" w:hAnsi="Roboto" w:cs="Tahoma"/>
                <w:bCs/>
                <w:sz w:val="18"/>
                <w:szCs w:val="18"/>
                <w:lang w:eastAsia="es-ES"/>
              </w:rPr>
            </w:pPr>
            <w:r w:rsidRPr="00A91A00">
              <w:rPr>
                <w:rFonts w:ascii="Roboto" w:eastAsiaTheme="minorEastAsia" w:hAnsi="Roboto" w:cs="Tahoma"/>
                <w:bCs/>
                <w:sz w:val="18"/>
                <w:szCs w:val="18"/>
                <w:lang w:eastAsia="es-ES"/>
              </w:rPr>
              <w:t xml:space="preserve">Conservar y mantener, la documentación y archivos sometidos a su custodia, </w:t>
            </w:r>
            <w:proofErr w:type="spellStart"/>
            <w:r w:rsidRPr="00A91A00">
              <w:rPr>
                <w:rFonts w:ascii="Roboto" w:eastAsiaTheme="minorEastAsia" w:hAnsi="Roboto" w:cs="Tahoma"/>
                <w:bCs/>
                <w:sz w:val="18"/>
                <w:szCs w:val="18"/>
                <w:lang w:eastAsia="es-ES"/>
              </w:rPr>
              <w:t>asi</w:t>
            </w:r>
            <w:proofErr w:type="spellEnd"/>
            <w:r w:rsidRPr="00A91A00">
              <w:rPr>
                <w:rFonts w:ascii="Roboto" w:eastAsiaTheme="minorEastAsia" w:hAnsi="Roboto" w:cs="Tahoma"/>
                <w:bCs/>
                <w:sz w:val="18"/>
                <w:szCs w:val="18"/>
                <w:lang w:eastAsia="es-ES"/>
              </w:rPr>
              <w:t xml:space="preserve"> como proporcionar oportuna y fidedigna información, sobre los asuntos inherentes a su función.</w:t>
            </w:r>
          </w:p>
          <w:p w14:paraId="60193821" w14:textId="747FB2DF" w:rsidR="00A91A00" w:rsidRPr="00A91A00" w:rsidRDefault="00A91A00" w:rsidP="00A91A00">
            <w:pPr>
              <w:pStyle w:val="Prrafodelista"/>
              <w:widowControl w:val="0"/>
              <w:numPr>
                <w:ilvl w:val="0"/>
                <w:numId w:val="83"/>
              </w:numPr>
              <w:spacing w:after="0" w:line="240" w:lineRule="auto"/>
              <w:jc w:val="both"/>
              <w:rPr>
                <w:rFonts w:ascii="Roboto" w:eastAsiaTheme="minorEastAsia" w:hAnsi="Roboto" w:cs="Tahoma"/>
                <w:bCs/>
                <w:sz w:val="18"/>
                <w:szCs w:val="18"/>
                <w:lang w:eastAsia="es-ES"/>
              </w:rPr>
            </w:pPr>
            <w:r w:rsidRPr="00A91A00">
              <w:rPr>
                <w:rFonts w:ascii="Roboto" w:eastAsiaTheme="minorEastAsia" w:hAnsi="Roboto" w:cs="Tahoma"/>
                <w:bCs/>
                <w:sz w:val="18"/>
                <w:szCs w:val="18"/>
                <w:lang w:eastAsia="es-ES"/>
              </w:rPr>
              <w:t>Cumplir las disposiciones reglamentarias relativas a la seguridad e higiene en el trabajo.</w:t>
            </w:r>
          </w:p>
          <w:p w14:paraId="428B331D" w14:textId="217C67C7" w:rsidR="00A91A00" w:rsidRPr="00A91A00" w:rsidRDefault="00A91A00" w:rsidP="00A91A00">
            <w:pPr>
              <w:pStyle w:val="Prrafodelista"/>
              <w:widowControl w:val="0"/>
              <w:numPr>
                <w:ilvl w:val="0"/>
                <w:numId w:val="83"/>
              </w:numPr>
              <w:spacing w:after="0" w:line="240" w:lineRule="auto"/>
              <w:jc w:val="both"/>
              <w:rPr>
                <w:rFonts w:ascii="Roboto" w:eastAsiaTheme="minorEastAsia" w:hAnsi="Roboto" w:cs="Tahoma"/>
                <w:bCs/>
                <w:sz w:val="18"/>
                <w:szCs w:val="18"/>
                <w:lang w:eastAsia="es-ES"/>
              </w:rPr>
            </w:pPr>
            <w:r w:rsidRPr="00A91A00">
              <w:rPr>
                <w:rFonts w:ascii="Roboto" w:eastAsiaTheme="minorEastAsia" w:hAnsi="Roboto" w:cs="Tahoma"/>
                <w:bCs/>
                <w:sz w:val="18"/>
                <w:szCs w:val="18"/>
                <w:lang w:eastAsia="es-ES"/>
              </w:rPr>
              <w:t>Declarar el grado de parentesco o vinculación matrimonial que tuviere con funcionarios electos o designados, que presten servicios en la administración.</w:t>
            </w:r>
          </w:p>
          <w:p w14:paraId="7134B34D" w14:textId="555AC2BC" w:rsidR="00A91A00" w:rsidRPr="00A91A00" w:rsidRDefault="00A91A00" w:rsidP="00A91A00">
            <w:pPr>
              <w:pStyle w:val="Prrafodelista"/>
              <w:widowControl w:val="0"/>
              <w:numPr>
                <w:ilvl w:val="0"/>
                <w:numId w:val="83"/>
              </w:numPr>
              <w:spacing w:after="0" w:line="240" w:lineRule="auto"/>
              <w:jc w:val="both"/>
              <w:rPr>
                <w:rFonts w:ascii="Roboto" w:eastAsiaTheme="minorEastAsia" w:hAnsi="Roboto" w:cs="Tahoma"/>
                <w:bCs/>
                <w:sz w:val="18"/>
                <w:szCs w:val="18"/>
                <w:lang w:eastAsia="es-ES"/>
              </w:rPr>
            </w:pPr>
            <w:r w:rsidRPr="00A91A00">
              <w:rPr>
                <w:rFonts w:ascii="Roboto" w:eastAsiaTheme="minorEastAsia" w:hAnsi="Roboto" w:cs="Tahoma"/>
                <w:bCs/>
                <w:sz w:val="18"/>
                <w:szCs w:val="18"/>
                <w:lang w:eastAsia="es-ES"/>
              </w:rPr>
              <w:t xml:space="preserve">Rendir cuentas sobre las responsabilidades económicas, </w:t>
            </w:r>
            <w:proofErr w:type="spellStart"/>
            <w:r w:rsidRPr="00A91A00">
              <w:rPr>
                <w:rFonts w:ascii="Roboto" w:eastAsiaTheme="minorEastAsia" w:hAnsi="Roboto" w:cs="Tahoma"/>
                <w:bCs/>
                <w:sz w:val="18"/>
                <w:szCs w:val="18"/>
                <w:lang w:eastAsia="es-ES"/>
              </w:rPr>
              <w:t>politicas</w:t>
            </w:r>
            <w:proofErr w:type="spellEnd"/>
            <w:r w:rsidRPr="00A91A00">
              <w:rPr>
                <w:rFonts w:ascii="Roboto" w:eastAsiaTheme="minorEastAsia" w:hAnsi="Roboto" w:cs="Tahoma"/>
                <w:bCs/>
                <w:sz w:val="18"/>
                <w:szCs w:val="18"/>
                <w:lang w:eastAsia="es-ES"/>
              </w:rPr>
              <w:t>, técnicas y administrativas.</w:t>
            </w:r>
          </w:p>
          <w:p w14:paraId="2201B929" w14:textId="77777777" w:rsidR="00A91A00" w:rsidRDefault="00A91A00" w:rsidP="00A91A00">
            <w:pPr>
              <w:pStyle w:val="Prrafodelista"/>
              <w:widowControl w:val="0"/>
              <w:numPr>
                <w:ilvl w:val="0"/>
                <w:numId w:val="83"/>
              </w:numPr>
              <w:spacing w:after="0" w:line="240" w:lineRule="auto"/>
              <w:jc w:val="both"/>
              <w:rPr>
                <w:rFonts w:ascii="Roboto" w:eastAsiaTheme="minorEastAsia" w:hAnsi="Roboto" w:cs="Tahoma"/>
                <w:bCs/>
                <w:sz w:val="18"/>
                <w:szCs w:val="18"/>
                <w:lang w:eastAsia="es-ES"/>
              </w:rPr>
            </w:pPr>
            <w:r w:rsidRPr="00A91A00">
              <w:rPr>
                <w:rFonts w:ascii="Roboto" w:eastAsiaTheme="minorEastAsia" w:hAnsi="Roboto" w:cs="Tahoma"/>
                <w:bCs/>
                <w:sz w:val="18"/>
                <w:szCs w:val="18"/>
                <w:lang w:eastAsia="es-ES"/>
              </w:rPr>
              <w:t>Brindar un trato respetuoso y considerado a los superiores y compañeros de trabajo.</w:t>
            </w:r>
          </w:p>
          <w:p w14:paraId="0DCF9407" w14:textId="3796748B" w:rsidR="00A91A00" w:rsidRPr="00A91A00" w:rsidRDefault="00A91A00" w:rsidP="00A91A00">
            <w:pPr>
              <w:pStyle w:val="Prrafodelista"/>
              <w:widowControl w:val="0"/>
              <w:numPr>
                <w:ilvl w:val="0"/>
                <w:numId w:val="83"/>
              </w:numPr>
              <w:spacing w:after="0" w:line="240" w:lineRule="auto"/>
              <w:jc w:val="both"/>
              <w:rPr>
                <w:rFonts w:ascii="Roboto" w:eastAsiaTheme="minorEastAsia" w:hAnsi="Roboto" w:cs="Tahoma"/>
                <w:bCs/>
                <w:sz w:val="18"/>
                <w:szCs w:val="18"/>
                <w:lang w:eastAsia="es-ES"/>
              </w:rPr>
            </w:pPr>
            <w:r w:rsidRPr="00A91A00">
              <w:rPr>
                <w:rFonts w:ascii="Roboto" w:eastAsiaTheme="minorEastAsia" w:hAnsi="Roboto" w:cs="Tahoma"/>
                <w:bCs/>
                <w:sz w:val="18"/>
                <w:szCs w:val="18"/>
                <w:lang w:eastAsia="es-ES"/>
              </w:rPr>
              <w:t>Atender al público en general con el debido respeto, cortesía y celeridad.</w:t>
            </w:r>
          </w:p>
          <w:p w14:paraId="6F6E782D" w14:textId="3DC8745D" w:rsidR="00A91A00" w:rsidRPr="00A91A00" w:rsidRDefault="00A91A00" w:rsidP="00A91A00">
            <w:pPr>
              <w:pStyle w:val="Prrafodelista"/>
              <w:widowControl w:val="0"/>
              <w:numPr>
                <w:ilvl w:val="0"/>
                <w:numId w:val="83"/>
              </w:numPr>
              <w:spacing w:after="0" w:line="240" w:lineRule="auto"/>
              <w:jc w:val="both"/>
              <w:rPr>
                <w:rFonts w:ascii="Roboto" w:eastAsiaTheme="minorEastAsia" w:hAnsi="Roboto" w:cs="Tahoma"/>
                <w:bCs/>
                <w:sz w:val="18"/>
                <w:szCs w:val="18"/>
                <w:lang w:eastAsia="es-ES"/>
              </w:rPr>
            </w:pPr>
            <w:r w:rsidRPr="00A91A00">
              <w:rPr>
                <w:rFonts w:ascii="Roboto" w:eastAsiaTheme="minorEastAsia" w:hAnsi="Roboto" w:cs="Tahoma"/>
                <w:bCs/>
                <w:sz w:val="18"/>
                <w:szCs w:val="18"/>
                <w:lang w:eastAsia="es-ES"/>
              </w:rPr>
              <w:t>Denunciar ante sus superiores los hechos de carácter delictivo en contra de los Intereses del MOPSV.</w:t>
            </w:r>
          </w:p>
          <w:p w14:paraId="7C0559EB" w14:textId="5AF3947A" w:rsidR="00A91A00" w:rsidRPr="00A91A00" w:rsidRDefault="00A91A00" w:rsidP="00A91A00">
            <w:pPr>
              <w:pStyle w:val="Prrafodelista"/>
              <w:widowControl w:val="0"/>
              <w:numPr>
                <w:ilvl w:val="0"/>
                <w:numId w:val="83"/>
              </w:numPr>
              <w:spacing w:after="0" w:line="240" w:lineRule="auto"/>
              <w:jc w:val="both"/>
              <w:rPr>
                <w:rFonts w:ascii="Roboto" w:eastAsiaTheme="minorEastAsia" w:hAnsi="Roboto" w:cs="Tahoma"/>
                <w:bCs/>
                <w:sz w:val="18"/>
                <w:szCs w:val="18"/>
                <w:lang w:eastAsia="es-ES"/>
              </w:rPr>
            </w:pPr>
            <w:r w:rsidRPr="00A91A00">
              <w:rPr>
                <w:rFonts w:ascii="Roboto" w:eastAsiaTheme="minorEastAsia" w:hAnsi="Roboto" w:cs="Tahoma"/>
                <w:bCs/>
                <w:sz w:val="18"/>
                <w:szCs w:val="18"/>
                <w:lang w:eastAsia="es-ES"/>
              </w:rPr>
              <w:t>El uso de credenciales de la institución.</w:t>
            </w:r>
          </w:p>
          <w:p w14:paraId="3C5B1EB1" w14:textId="77777777" w:rsidR="00A91A00" w:rsidRDefault="00A91A00" w:rsidP="00A91A00">
            <w:pPr>
              <w:pStyle w:val="Prrafodelista"/>
              <w:widowControl w:val="0"/>
              <w:numPr>
                <w:ilvl w:val="0"/>
                <w:numId w:val="83"/>
              </w:numPr>
              <w:spacing w:after="0" w:line="240" w:lineRule="auto"/>
              <w:jc w:val="both"/>
              <w:rPr>
                <w:rFonts w:ascii="Roboto" w:eastAsiaTheme="minorEastAsia" w:hAnsi="Roboto" w:cs="Tahoma"/>
                <w:bCs/>
                <w:sz w:val="18"/>
                <w:szCs w:val="18"/>
                <w:lang w:eastAsia="es-ES"/>
              </w:rPr>
            </w:pPr>
            <w:r w:rsidRPr="00A91A00">
              <w:rPr>
                <w:rFonts w:ascii="Roboto" w:eastAsiaTheme="minorEastAsia" w:hAnsi="Roboto" w:cs="Tahoma"/>
                <w:bCs/>
                <w:sz w:val="18"/>
                <w:szCs w:val="18"/>
                <w:lang w:eastAsia="es-ES"/>
              </w:rPr>
              <w:t xml:space="preserve">Suscribir la Declaración Jurada de Incompatibilidad para el ejercicio de la Función Pública y presentar documentos originales requeridos para la verificación de </w:t>
            </w:r>
            <w:proofErr w:type="gramStart"/>
            <w:r w:rsidRPr="00A91A00">
              <w:rPr>
                <w:rFonts w:ascii="Roboto" w:eastAsiaTheme="minorEastAsia" w:hAnsi="Roboto" w:cs="Tahoma"/>
                <w:bCs/>
                <w:sz w:val="18"/>
                <w:szCs w:val="18"/>
                <w:lang w:eastAsia="es-ES"/>
              </w:rPr>
              <w:t>los mismos</w:t>
            </w:r>
            <w:proofErr w:type="gramEnd"/>
            <w:r w:rsidRPr="00A91A00">
              <w:rPr>
                <w:rFonts w:ascii="Roboto" w:eastAsiaTheme="minorEastAsia" w:hAnsi="Roboto" w:cs="Tahoma"/>
                <w:bCs/>
                <w:sz w:val="18"/>
                <w:szCs w:val="18"/>
                <w:lang w:eastAsia="es-ES"/>
              </w:rPr>
              <w:t>.</w:t>
            </w:r>
          </w:p>
          <w:p w14:paraId="2C731F96" w14:textId="0EB54C23" w:rsidR="00155348" w:rsidRDefault="00A91A00" w:rsidP="00A91A00">
            <w:pPr>
              <w:pStyle w:val="Prrafodelista"/>
              <w:widowControl w:val="0"/>
              <w:numPr>
                <w:ilvl w:val="0"/>
                <w:numId w:val="83"/>
              </w:numPr>
              <w:spacing w:after="0" w:line="240" w:lineRule="auto"/>
              <w:jc w:val="both"/>
              <w:rPr>
                <w:rFonts w:ascii="Roboto" w:eastAsiaTheme="minorEastAsia" w:hAnsi="Roboto" w:cs="Tahoma"/>
                <w:bCs/>
                <w:sz w:val="18"/>
                <w:szCs w:val="18"/>
                <w:lang w:eastAsia="es-ES"/>
              </w:rPr>
            </w:pPr>
            <w:r w:rsidRPr="00A91A00">
              <w:rPr>
                <w:rFonts w:ascii="Roboto" w:eastAsiaTheme="minorEastAsia" w:hAnsi="Roboto" w:cs="Tahoma"/>
                <w:bCs/>
                <w:sz w:val="18"/>
                <w:szCs w:val="18"/>
                <w:lang w:eastAsia="es-ES"/>
              </w:rPr>
              <w:t>Cumplir toda aquella reglamentación interna vigente, manuales de usuario y guías rápidas y otros, que se encuentren vigentes en el MOPSV, declarando, en forma expresa estar plenamente capacitada para el ejercicio de las funciones encomendadas, así como de no tener impedimento legal o profesional para la ejecución de las tareas descritas en las funciones del Termino de Referencia</w:t>
            </w:r>
            <w:r>
              <w:rPr>
                <w:rFonts w:ascii="Roboto" w:eastAsiaTheme="minorEastAsia" w:hAnsi="Roboto" w:cs="Tahoma"/>
                <w:bCs/>
                <w:sz w:val="18"/>
                <w:szCs w:val="18"/>
                <w:lang w:eastAsia="es-ES"/>
              </w:rPr>
              <w:t>.</w:t>
            </w:r>
          </w:p>
          <w:p w14:paraId="35CE4A65" w14:textId="77777777" w:rsidR="00A91A00" w:rsidRPr="00A91A00" w:rsidRDefault="00A91A00" w:rsidP="00A91A00">
            <w:pPr>
              <w:pStyle w:val="Prrafodelista"/>
              <w:widowControl w:val="0"/>
              <w:spacing w:after="0" w:line="240" w:lineRule="auto"/>
              <w:jc w:val="both"/>
              <w:rPr>
                <w:rFonts w:ascii="Roboto" w:eastAsiaTheme="minorEastAsia" w:hAnsi="Roboto" w:cs="Tahoma"/>
                <w:bCs/>
                <w:sz w:val="18"/>
                <w:szCs w:val="18"/>
                <w:lang w:eastAsia="es-ES"/>
              </w:rPr>
            </w:pPr>
          </w:p>
          <w:p w14:paraId="578F98AE" w14:textId="77777777" w:rsidR="00155348" w:rsidRDefault="00155348" w:rsidP="00A91A00">
            <w:pPr>
              <w:widowControl w:val="0"/>
              <w:spacing w:after="0" w:line="240" w:lineRule="auto"/>
              <w:jc w:val="both"/>
              <w:rPr>
                <w:rFonts w:ascii="Roboto" w:eastAsiaTheme="minorEastAsia" w:hAnsi="Roboto" w:cs="Tahoma"/>
                <w:bCs/>
                <w:sz w:val="18"/>
                <w:szCs w:val="18"/>
                <w:lang w:eastAsia="es-ES"/>
              </w:rPr>
            </w:pPr>
            <w:r>
              <w:rPr>
                <w:rFonts w:ascii="Roboto" w:eastAsiaTheme="minorEastAsia" w:hAnsi="Roboto" w:cs="Tahoma"/>
                <w:b/>
                <w:bCs/>
                <w:sz w:val="18"/>
                <w:szCs w:val="18"/>
                <w:lang w:eastAsia="es-ES"/>
              </w:rPr>
              <w:t>PROHIBICIONES</w:t>
            </w:r>
          </w:p>
          <w:p w14:paraId="3AE12739" w14:textId="77777777" w:rsidR="00155348" w:rsidRDefault="00155348" w:rsidP="00A91A00">
            <w:pPr>
              <w:widowControl w:val="0"/>
              <w:spacing w:after="0" w:line="240" w:lineRule="auto"/>
              <w:ind w:left="720"/>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El personal contratado estará sujeto a las siguientes prohibiciones:</w:t>
            </w:r>
          </w:p>
          <w:p w14:paraId="6AAA91A4" w14:textId="77777777" w:rsidR="00155348" w:rsidRDefault="00155348" w:rsidP="00A91A00">
            <w:pPr>
              <w:widowControl w:val="0"/>
              <w:numPr>
                <w:ilvl w:val="0"/>
                <w:numId w:val="68"/>
              </w:numPr>
              <w:spacing w:after="0" w:line="240" w:lineRule="auto"/>
              <w:ind w:left="1134"/>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Desempeñar simultáneamente más de un cargo público remunerado a tiempo completo.</w:t>
            </w:r>
          </w:p>
          <w:p w14:paraId="2CA23BE9" w14:textId="77777777" w:rsidR="00155348" w:rsidRDefault="00155348" w:rsidP="00A91A00">
            <w:pPr>
              <w:widowControl w:val="0"/>
              <w:numPr>
                <w:ilvl w:val="0"/>
                <w:numId w:val="69"/>
              </w:numPr>
              <w:spacing w:after="0" w:line="240" w:lineRule="auto"/>
              <w:ind w:left="1134"/>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Actuar cuando sus intereses entren en conflicto con los de la entidad donde prestan sus servicios, y celebrar contratos o realizar negocios con la Administración Pública directa, indirectamente o en representación de tercera persona.</w:t>
            </w:r>
          </w:p>
          <w:p w14:paraId="66E132BB" w14:textId="77777777" w:rsidR="00155348" w:rsidRDefault="00155348" w:rsidP="00A91A00">
            <w:pPr>
              <w:widowControl w:val="0"/>
              <w:numPr>
                <w:ilvl w:val="0"/>
                <w:numId w:val="70"/>
              </w:numPr>
              <w:spacing w:after="0" w:line="240" w:lineRule="auto"/>
              <w:ind w:left="1134"/>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lastRenderedPageBreak/>
              <w:t>Nombrar en la función pública a personas con las cuales tengan parentesco hasta el cuarto grado de consanguinidad y segundo de afinidad.</w:t>
            </w:r>
          </w:p>
          <w:p w14:paraId="68642F03" w14:textId="77777777" w:rsidR="00155348" w:rsidRDefault="00155348" w:rsidP="00A91A00">
            <w:pPr>
              <w:widowControl w:val="0"/>
              <w:numPr>
                <w:ilvl w:val="0"/>
                <w:numId w:val="71"/>
              </w:numPr>
              <w:spacing w:after="0" w:line="240" w:lineRule="auto"/>
              <w:ind w:left="1134"/>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 xml:space="preserve">Inventariar y custodiar en oficinas públicas los documentos propios de la función pública, sin que puedan sustraerlos ni destruirlos. </w:t>
            </w:r>
          </w:p>
          <w:p w14:paraId="666C6253" w14:textId="77777777" w:rsidR="00155348" w:rsidRDefault="00155348" w:rsidP="00A91A00">
            <w:pPr>
              <w:widowControl w:val="0"/>
              <w:numPr>
                <w:ilvl w:val="0"/>
                <w:numId w:val="72"/>
              </w:numPr>
              <w:spacing w:after="0" w:line="240" w:lineRule="auto"/>
              <w:ind w:left="1134"/>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Guardar secreto respecto a las informaciones reservadas, que no podrán ser comunicadas incluso después de haber cesado en las funciones.</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6704FAFE" w14:textId="77FF2810" w:rsidR="00155348" w:rsidRDefault="00155348" w:rsidP="00155348">
            <w:pPr>
              <w:widowControl w:val="0"/>
              <w:spacing w:line="220" w:lineRule="atLeast"/>
              <w:ind w:left="58"/>
            </w:pPr>
            <w:r>
              <w:rPr>
                <w:rFonts w:ascii="Roboto regular" w:eastAsia="Times New Roman" w:hAnsi="Roboto regular" w:cs="Arial"/>
                <w:b/>
                <w:sz w:val="18"/>
                <w:szCs w:val="18"/>
                <w:lang w:eastAsia="es-ES"/>
              </w:rPr>
              <w:lastRenderedPageBreak/>
              <w:t xml:space="preserve">Propuesta Christian Octavio Condori Ticona, tengo conocimiento y acepto </w:t>
            </w:r>
            <w:r>
              <w:rPr>
                <w:rFonts w:ascii="Roboto regular" w:eastAsia="Times New Roman" w:hAnsi="Roboto regular" w:cs="Arial"/>
                <w:b/>
                <w:sz w:val="18"/>
                <w:szCs w:val="18"/>
                <w:lang w:eastAsia="es-ES"/>
              </w:rPr>
              <w:lastRenderedPageBreak/>
              <w:t>condiciones.</w:t>
            </w:r>
          </w:p>
        </w:tc>
      </w:tr>
      <w:tr w:rsidR="00155348" w14:paraId="1B97CB95" w14:textId="77777777" w:rsidTr="00155348">
        <w:trPr>
          <w:trHeight w:val="1411"/>
          <w:jc w:val="center"/>
        </w:trPr>
        <w:tc>
          <w:tcPr>
            <w:tcW w:w="7655" w:type="dxa"/>
            <w:tcBorders>
              <w:top w:val="single" w:sz="4" w:space="0" w:color="000000"/>
              <w:left w:val="single" w:sz="4" w:space="0" w:color="000000"/>
              <w:bottom w:val="single" w:sz="4" w:space="0" w:color="000000"/>
              <w:right w:val="single" w:sz="4" w:space="0" w:color="000000"/>
            </w:tcBorders>
            <w:shd w:val="clear" w:color="auto" w:fill="auto"/>
          </w:tcPr>
          <w:p w14:paraId="23F111BD" w14:textId="77777777" w:rsidR="00155348" w:rsidRDefault="00155348" w:rsidP="00155348">
            <w:pPr>
              <w:widowControl w:val="0"/>
              <w:spacing w:after="0" w:line="240" w:lineRule="auto"/>
              <w:jc w:val="both"/>
              <w:rPr>
                <w:rFonts w:ascii="Roboto" w:eastAsiaTheme="minorEastAsia" w:hAnsi="Roboto" w:cs="Tahoma"/>
                <w:bCs/>
                <w:sz w:val="18"/>
                <w:szCs w:val="18"/>
                <w:lang w:eastAsia="es-ES"/>
              </w:rPr>
            </w:pPr>
            <w:r>
              <w:rPr>
                <w:rFonts w:ascii="Roboto" w:eastAsiaTheme="minorEastAsia" w:hAnsi="Roboto" w:cs="Tahoma"/>
                <w:b/>
                <w:bCs/>
                <w:sz w:val="18"/>
                <w:szCs w:val="18"/>
                <w:lang w:eastAsia="es-ES"/>
              </w:rPr>
              <w:lastRenderedPageBreak/>
              <w:t>JORNADA LABORAL</w:t>
            </w:r>
          </w:p>
          <w:p w14:paraId="72424DCF" w14:textId="77777777" w:rsidR="00155348" w:rsidRDefault="00155348" w:rsidP="00155348">
            <w:pPr>
              <w:widowControl w:val="0"/>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La jornada de trabajo es de ocho (8) horas diarias de forma discontinua, conforme al siguiente horario: de 8:30 a.m. a 12:30 a.m. y de 14:30 p.m. a 18:30 p.m.  o disposiciones emitidas por las instancias correspondientes respecto a la Jornada Laboral.</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74AFE958" w14:textId="430BFA26" w:rsidR="00155348" w:rsidRDefault="00155348" w:rsidP="00155348">
            <w:pPr>
              <w:widowControl w:val="0"/>
              <w:spacing w:line="220" w:lineRule="atLeast"/>
              <w:ind w:left="58"/>
            </w:pPr>
            <w:r>
              <w:rPr>
                <w:rFonts w:ascii="Roboto regular" w:eastAsia="Times New Roman" w:hAnsi="Roboto regular" w:cs="Arial"/>
                <w:b/>
                <w:sz w:val="18"/>
                <w:szCs w:val="18"/>
                <w:lang w:eastAsia="es-ES"/>
              </w:rPr>
              <w:t>Propuesta Christian Octavio Condori Ticona, tengo conocimiento y acepto condiciones.</w:t>
            </w:r>
          </w:p>
        </w:tc>
      </w:tr>
      <w:tr w:rsidR="00155348" w14:paraId="179D2BA8" w14:textId="77777777" w:rsidTr="00155348">
        <w:trPr>
          <w:trHeight w:val="3207"/>
          <w:jc w:val="center"/>
        </w:trPr>
        <w:tc>
          <w:tcPr>
            <w:tcW w:w="7655" w:type="dxa"/>
            <w:tcBorders>
              <w:top w:val="single" w:sz="4" w:space="0" w:color="000000"/>
              <w:left w:val="single" w:sz="4" w:space="0" w:color="000000"/>
              <w:bottom w:val="single" w:sz="4" w:space="0" w:color="000000"/>
              <w:right w:val="single" w:sz="4" w:space="0" w:color="000000"/>
            </w:tcBorders>
            <w:shd w:val="clear" w:color="auto" w:fill="auto"/>
          </w:tcPr>
          <w:p w14:paraId="2969DB49" w14:textId="77777777" w:rsidR="00155348" w:rsidRDefault="00155348" w:rsidP="00155348">
            <w:pPr>
              <w:widowControl w:val="0"/>
              <w:spacing w:after="0" w:line="240" w:lineRule="auto"/>
              <w:jc w:val="both"/>
              <w:rPr>
                <w:rFonts w:ascii="Roboto" w:eastAsiaTheme="minorEastAsia" w:hAnsi="Roboto" w:cs="Tahoma"/>
                <w:bCs/>
                <w:sz w:val="18"/>
                <w:szCs w:val="18"/>
                <w:lang w:eastAsia="es-ES"/>
              </w:rPr>
            </w:pPr>
            <w:r>
              <w:rPr>
                <w:rFonts w:ascii="Roboto" w:eastAsiaTheme="minorEastAsia" w:hAnsi="Roboto" w:cs="Tahoma"/>
                <w:b/>
                <w:bCs/>
                <w:sz w:val="18"/>
                <w:szCs w:val="18"/>
                <w:lang w:eastAsia="es-ES"/>
              </w:rPr>
              <w:t>SANCIONES</w:t>
            </w:r>
          </w:p>
          <w:p w14:paraId="5D0E5649" w14:textId="77777777" w:rsidR="00155348" w:rsidRDefault="00155348" w:rsidP="00155348">
            <w:pPr>
              <w:widowControl w:val="0"/>
              <w:spacing w:line="240" w:lineRule="auto"/>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Las faltas cometidas por el Consultor Individual de línea contratado en contra de lo establecido en el Reglamento Interno de Personal, así como a la Normativa Jurídica y Administrativa para el sector público, se clasificarán en función al grado de afectación que estas tengan sobre la gestión pública de la entidad, así como por su recurrencia.</w:t>
            </w:r>
          </w:p>
          <w:p w14:paraId="0A111566" w14:textId="77777777" w:rsidR="00155348" w:rsidRDefault="00155348" w:rsidP="00155348">
            <w:pPr>
              <w:widowControl w:val="0"/>
              <w:spacing w:line="240" w:lineRule="auto"/>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Las Faltas se clasifican en: Leves, Graves y Gravísimas.</w:t>
            </w:r>
          </w:p>
          <w:p w14:paraId="4C6EAC97" w14:textId="77777777" w:rsidR="00155348" w:rsidRDefault="00155348" w:rsidP="00155348">
            <w:pPr>
              <w:widowControl w:val="0"/>
              <w:spacing w:line="240" w:lineRule="auto"/>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 xml:space="preserve">Las sanciones a las faltas cometidas por el Consultor Individual de línea </w:t>
            </w:r>
            <w:proofErr w:type="gramStart"/>
            <w:r>
              <w:rPr>
                <w:rFonts w:ascii="Roboto" w:eastAsiaTheme="minorEastAsia" w:hAnsi="Roboto" w:cs="Tahoma"/>
                <w:bCs/>
                <w:sz w:val="18"/>
                <w:szCs w:val="18"/>
                <w:lang w:eastAsia="es-ES"/>
              </w:rPr>
              <w:t>contratado,</w:t>
            </w:r>
            <w:proofErr w:type="gramEnd"/>
            <w:r>
              <w:rPr>
                <w:rFonts w:ascii="Roboto" w:eastAsiaTheme="minorEastAsia" w:hAnsi="Roboto" w:cs="Tahoma"/>
                <w:bCs/>
                <w:sz w:val="18"/>
                <w:szCs w:val="18"/>
                <w:lang w:eastAsia="es-ES"/>
              </w:rPr>
              <w:t xml:space="preserve"> estarán establecidas en normativa o serán determinadas como consecuencia de Proceso Sumario Administrativo. Las sanciones podrán ser administrativas y/o económicas.</w:t>
            </w:r>
          </w:p>
          <w:p w14:paraId="4CE00215" w14:textId="77777777" w:rsidR="00155348" w:rsidRDefault="00155348" w:rsidP="00155348">
            <w:pPr>
              <w:widowControl w:val="0"/>
              <w:spacing w:line="240" w:lineRule="auto"/>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 xml:space="preserve">Las faltas cometidas y las sanciones </w:t>
            </w:r>
            <w:proofErr w:type="gramStart"/>
            <w:r>
              <w:rPr>
                <w:rFonts w:ascii="Roboto" w:eastAsiaTheme="minorEastAsia" w:hAnsi="Roboto" w:cs="Tahoma"/>
                <w:bCs/>
                <w:sz w:val="18"/>
                <w:szCs w:val="18"/>
                <w:lang w:eastAsia="es-ES"/>
              </w:rPr>
              <w:t>determinadas,</w:t>
            </w:r>
            <w:proofErr w:type="gramEnd"/>
            <w:r>
              <w:rPr>
                <w:rFonts w:ascii="Roboto" w:eastAsiaTheme="minorEastAsia" w:hAnsi="Roboto" w:cs="Tahoma"/>
                <w:bCs/>
                <w:sz w:val="18"/>
                <w:szCs w:val="18"/>
                <w:lang w:eastAsia="es-ES"/>
              </w:rPr>
              <w:t xml:space="preserve"> deberán registrarse en el expediente personal del infractor.</w:t>
            </w:r>
          </w:p>
          <w:tbl>
            <w:tblPr>
              <w:tblW w:w="6617" w:type="dxa"/>
              <w:tblInd w:w="347" w:type="dxa"/>
              <w:tblLayout w:type="fixed"/>
              <w:tblCellMar>
                <w:left w:w="70" w:type="dxa"/>
                <w:right w:w="70" w:type="dxa"/>
              </w:tblCellMar>
              <w:tblLook w:val="04A0" w:firstRow="1" w:lastRow="0" w:firstColumn="1" w:lastColumn="0" w:noHBand="0" w:noVBand="1"/>
            </w:tblPr>
            <w:tblGrid>
              <w:gridCol w:w="1334"/>
              <w:gridCol w:w="908"/>
              <w:gridCol w:w="908"/>
              <w:gridCol w:w="1058"/>
              <w:gridCol w:w="909"/>
              <w:gridCol w:w="1500"/>
            </w:tblGrid>
            <w:tr w:rsidR="00155348" w14:paraId="714DBBE5" w14:textId="77777777">
              <w:trPr>
                <w:trHeight w:val="14"/>
              </w:trPr>
              <w:tc>
                <w:tcPr>
                  <w:tcW w:w="6616" w:type="dxa"/>
                  <w:gridSpan w:val="6"/>
                  <w:vAlign w:val="bottom"/>
                </w:tcPr>
                <w:p w14:paraId="48BCC8AE" w14:textId="77777777" w:rsidR="00155348" w:rsidRDefault="00155348" w:rsidP="00155348">
                  <w:pPr>
                    <w:widowControl w:val="0"/>
                    <w:spacing w:after="0" w:line="360" w:lineRule="auto"/>
                    <w:ind w:left="-426"/>
                    <w:jc w:val="center"/>
                    <w:rPr>
                      <w:rFonts w:ascii="Roboto" w:eastAsiaTheme="minorEastAsia" w:hAnsi="Roboto" w:cs="Tahoma"/>
                      <w:bCs/>
                      <w:sz w:val="18"/>
                      <w:szCs w:val="18"/>
                      <w:lang w:eastAsia="es-ES"/>
                    </w:rPr>
                  </w:pPr>
                  <w:r>
                    <w:rPr>
                      <w:rFonts w:ascii="Roboto" w:eastAsiaTheme="minorEastAsia" w:hAnsi="Roboto" w:cs="Tahoma"/>
                      <w:b/>
                      <w:bCs/>
                      <w:sz w:val="18"/>
                      <w:szCs w:val="18"/>
                      <w:lang w:eastAsia="es-ES"/>
                    </w:rPr>
                    <w:t>FALTAS Y SANCIONES ADMINISTRATIVAS</w:t>
                  </w:r>
                </w:p>
                <w:p w14:paraId="0D6B8804" w14:textId="77777777" w:rsidR="00155348" w:rsidRDefault="00155348" w:rsidP="00155348">
                  <w:pPr>
                    <w:widowControl w:val="0"/>
                    <w:spacing w:after="0" w:line="360" w:lineRule="auto"/>
                    <w:ind w:left="-426"/>
                    <w:rPr>
                      <w:rFonts w:ascii="Roboto" w:eastAsiaTheme="minorEastAsia" w:hAnsi="Roboto" w:cs="Tahoma"/>
                      <w:b/>
                      <w:bCs/>
                      <w:sz w:val="18"/>
                      <w:szCs w:val="18"/>
                      <w:lang w:eastAsia="es-ES"/>
                    </w:rPr>
                  </w:pPr>
                </w:p>
              </w:tc>
            </w:tr>
            <w:tr w:rsidR="00155348" w14:paraId="423D8BAF" w14:textId="77777777">
              <w:trPr>
                <w:trHeight w:val="14"/>
              </w:trPr>
              <w:tc>
                <w:tcPr>
                  <w:tcW w:w="1333" w:type="dxa"/>
                  <w:tcBorders>
                    <w:top w:val="single" w:sz="8" w:space="0" w:color="000000"/>
                    <w:left w:val="single" w:sz="8" w:space="0" w:color="000000"/>
                    <w:bottom w:val="single" w:sz="8" w:space="0" w:color="000000"/>
                    <w:right w:val="single" w:sz="8" w:space="0" w:color="000000"/>
                  </w:tcBorders>
                  <w:vAlign w:val="center"/>
                </w:tcPr>
                <w:p w14:paraId="4E2E341B" w14:textId="77777777" w:rsidR="00155348" w:rsidRDefault="00155348" w:rsidP="00155348">
                  <w:pPr>
                    <w:widowControl w:val="0"/>
                    <w:spacing w:before="120" w:after="0" w:line="360" w:lineRule="auto"/>
                    <w:ind w:left="-426"/>
                    <w:jc w:val="center"/>
                    <w:rPr>
                      <w:rFonts w:ascii="Roboto" w:eastAsiaTheme="minorEastAsia" w:hAnsi="Roboto" w:cs="Tahoma"/>
                      <w:bCs/>
                      <w:sz w:val="18"/>
                      <w:szCs w:val="18"/>
                      <w:lang w:eastAsia="es-ES"/>
                    </w:rPr>
                  </w:pPr>
                  <w:r>
                    <w:rPr>
                      <w:rFonts w:ascii="Roboto" w:eastAsiaTheme="minorEastAsia" w:hAnsi="Roboto" w:cs="Tahoma"/>
                      <w:bCs/>
                      <w:sz w:val="18"/>
                      <w:szCs w:val="18"/>
                      <w:lang w:eastAsia="es-ES"/>
                    </w:rPr>
                    <w:t xml:space="preserve">             Sanción      Falta</w:t>
                  </w:r>
                </w:p>
              </w:tc>
              <w:tc>
                <w:tcPr>
                  <w:tcW w:w="908" w:type="dxa"/>
                  <w:tcBorders>
                    <w:top w:val="single" w:sz="8" w:space="0" w:color="000000"/>
                    <w:bottom w:val="single" w:sz="8" w:space="0" w:color="000000"/>
                    <w:right w:val="single" w:sz="4" w:space="0" w:color="000000"/>
                  </w:tcBorders>
                  <w:vAlign w:val="center"/>
                </w:tcPr>
                <w:p w14:paraId="5D91C9A5" w14:textId="77777777" w:rsidR="00155348" w:rsidRDefault="00155348" w:rsidP="00155348">
                  <w:pPr>
                    <w:widowControl w:val="0"/>
                    <w:spacing w:before="120" w:after="0" w:line="360" w:lineRule="auto"/>
                    <w:ind w:left="-426"/>
                    <w:jc w:val="right"/>
                    <w:rPr>
                      <w:rFonts w:ascii="Roboto" w:eastAsiaTheme="minorEastAsia" w:hAnsi="Roboto" w:cs="Tahoma"/>
                      <w:bCs/>
                      <w:sz w:val="18"/>
                      <w:szCs w:val="18"/>
                      <w:lang w:eastAsia="es-ES"/>
                    </w:rPr>
                  </w:pPr>
                  <w:r>
                    <w:rPr>
                      <w:rFonts w:ascii="Roboto" w:eastAsiaTheme="minorEastAsia" w:hAnsi="Roboto" w:cs="Tahoma"/>
                      <w:bCs/>
                      <w:sz w:val="18"/>
                      <w:szCs w:val="18"/>
                      <w:lang w:eastAsia="es-ES"/>
                    </w:rPr>
                    <w:t>Verbal</w:t>
                  </w:r>
                </w:p>
              </w:tc>
              <w:tc>
                <w:tcPr>
                  <w:tcW w:w="908" w:type="dxa"/>
                  <w:tcBorders>
                    <w:top w:val="single" w:sz="8" w:space="0" w:color="000000"/>
                    <w:bottom w:val="single" w:sz="4" w:space="0" w:color="000000"/>
                    <w:right w:val="single" w:sz="4" w:space="0" w:color="000000"/>
                  </w:tcBorders>
                  <w:vAlign w:val="center"/>
                </w:tcPr>
                <w:p w14:paraId="3CF1B6FA" w14:textId="77777777" w:rsidR="00155348" w:rsidRDefault="00155348" w:rsidP="00155348">
                  <w:pPr>
                    <w:widowControl w:val="0"/>
                    <w:spacing w:before="120" w:after="0" w:line="360" w:lineRule="auto"/>
                    <w:ind w:left="-426"/>
                    <w:jc w:val="right"/>
                    <w:rPr>
                      <w:rFonts w:ascii="Roboto" w:eastAsiaTheme="minorEastAsia" w:hAnsi="Roboto" w:cs="Tahoma"/>
                      <w:bCs/>
                      <w:sz w:val="18"/>
                      <w:szCs w:val="18"/>
                      <w:lang w:eastAsia="es-ES"/>
                    </w:rPr>
                  </w:pPr>
                  <w:r>
                    <w:rPr>
                      <w:rFonts w:ascii="Roboto" w:eastAsiaTheme="minorEastAsia" w:hAnsi="Roboto" w:cs="Tahoma"/>
                      <w:bCs/>
                      <w:sz w:val="18"/>
                      <w:szCs w:val="18"/>
                      <w:lang w:eastAsia="es-ES"/>
                    </w:rPr>
                    <w:t>Escrita</w:t>
                  </w:r>
                </w:p>
              </w:tc>
              <w:tc>
                <w:tcPr>
                  <w:tcW w:w="1058" w:type="dxa"/>
                  <w:tcBorders>
                    <w:top w:val="single" w:sz="8" w:space="0" w:color="000000"/>
                    <w:right w:val="single" w:sz="4" w:space="0" w:color="000000"/>
                  </w:tcBorders>
                  <w:vAlign w:val="center"/>
                </w:tcPr>
                <w:p w14:paraId="20056E36" w14:textId="77777777" w:rsidR="00155348" w:rsidRDefault="00155348" w:rsidP="00155348">
                  <w:pPr>
                    <w:widowControl w:val="0"/>
                    <w:spacing w:before="120" w:after="0" w:line="360" w:lineRule="auto"/>
                    <w:ind w:left="-165" w:right="-116" w:firstLine="141"/>
                    <w:rPr>
                      <w:rFonts w:ascii="Roboto" w:eastAsiaTheme="minorEastAsia" w:hAnsi="Roboto" w:cs="Tahoma"/>
                      <w:bCs/>
                      <w:sz w:val="18"/>
                      <w:szCs w:val="18"/>
                      <w:lang w:eastAsia="es-ES"/>
                    </w:rPr>
                  </w:pPr>
                  <w:r>
                    <w:rPr>
                      <w:rFonts w:ascii="Roboto" w:eastAsiaTheme="minorEastAsia" w:hAnsi="Roboto" w:cs="Tahoma"/>
                      <w:bCs/>
                      <w:sz w:val="18"/>
                      <w:szCs w:val="18"/>
                      <w:lang w:eastAsia="es-ES"/>
                    </w:rPr>
                    <w:t>Económica</w:t>
                  </w:r>
                </w:p>
              </w:tc>
              <w:tc>
                <w:tcPr>
                  <w:tcW w:w="909" w:type="dxa"/>
                  <w:tcBorders>
                    <w:top w:val="single" w:sz="8" w:space="0" w:color="000000"/>
                    <w:right w:val="single" w:sz="8" w:space="0" w:color="000000"/>
                  </w:tcBorders>
                  <w:vAlign w:val="center"/>
                </w:tcPr>
                <w:p w14:paraId="0B61DBD9" w14:textId="77777777" w:rsidR="00155348" w:rsidRDefault="00155348" w:rsidP="00155348">
                  <w:pPr>
                    <w:widowControl w:val="0"/>
                    <w:spacing w:before="120" w:after="0" w:line="360" w:lineRule="auto"/>
                    <w:ind w:left="-426"/>
                    <w:jc w:val="right"/>
                    <w:rPr>
                      <w:rFonts w:ascii="Roboto" w:eastAsiaTheme="minorEastAsia" w:hAnsi="Roboto" w:cs="Tahoma"/>
                      <w:bCs/>
                      <w:sz w:val="18"/>
                      <w:szCs w:val="18"/>
                      <w:lang w:eastAsia="es-ES"/>
                    </w:rPr>
                  </w:pPr>
                  <w:r>
                    <w:rPr>
                      <w:rFonts w:ascii="Roboto" w:eastAsiaTheme="minorEastAsia" w:hAnsi="Roboto" w:cs="Tahoma"/>
                      <w:bCs/>
                      <w:sz w:val="18"/>
                      <w:szCs w:val="18"/>
                      <w:lang w:eastAsia="es-ES"/>
                    </w:rPr>
                    <w:t>Retiro</w:t>
                  </w:r>
                </w:p>
              </w:tc>
              <w:tc>
                <w:tcPr>
                  <w:tcW w:w="1500" w:type="dxa"/>
                  <w:tcBorders>
                    <w:bottom w:val="single" w:sz="8" w:space="0" w:color="000000"/>
                  </w:tcBorders>
                  <w:vAlign w:val="center"/>
                </w:tcPr>
                <w:p w14:paraId="443BB939" w14:textId="77777777" w:rsidR="00155348" w:rsidRDefault="00155348" w:rsidP="00155348">
                  <w:pPr>
                    <w:widowControl w:val="0"/>
                    <w:spacing w:after="0" w:line="240" w:lineRule="auto"/>
                    <w:rPr>
                      <w:rFonts w:ascii="Roboto" w:eastAsiaTheme="minorEastAsia" w:hAnsi="Roboto" w:cs="Tahoma"/>
                      <w:bCs/>
                      <w:sz w:val="18"/>
                      <w:szCs w:val="18"/>
                      <w:lang w:eastAsia="es-ES"/>
                    </w:rPr>
                  </w:pPr>
                </w:p>
              </w:tc>
            </w:tr>
            <w:tr w:rsidR="00155348" w14:paraId="309EBD36" w14:textId="77777777">
              <w:trPr>
                <w:trHeight w:val="14"/>
              </w:trPr>
              <w:tc>
                <w:tcPr>
                  <w:tcW w:w="1333" w:type="dxa"/>
                  <w:tcBorders>
                    <w:left w:val="single" w:sz="8" w:space="0" w:color="000000"/>
                    <w:bottom w:val="single" w:sz="4" w:space="0" w:color="000000"/>
                  </w:tcBorders>
                  <w:vAlign w:val="center"/>
                </w:tcPr>
                <w:p w14:paraId="4E249975" w14:textId="77777777" w:rsidR="00155348" w:rsidRDefault="00155348" w:rsidP="00155348">
                  <w:pPr>
                    <w:widowControl w:val="0"/>
                    <w:spacing w:before="120" w:after="0" w:line="360" w:lineRule="auto"/>
                    <w:ind w:left="-426"/>
                    <w:jc w:val="right"/>
                    <w:rPr>
                      <w:rFonts w:ascii="Roboto" w:eastAsiaTheme="minorEastAsia" w:hAnsi="Roboto" w:cs="Tahoma"/>
                      <w:bCs/>
                      <w:sz w:val="18"/>
                      <w:szCs w:val="18"/>
                      <w:lang w:eastAsia="es-ES"/>
                    </w:rPr>
                  </w:pPr>
                  <w:r>
                    <w:rPr>
                      <w:rFonts w:ascii="Roboto" w:eastAsiaTheme="minorEastAsia" w:hAnsi="Roboto" w:cs="Tahoma"/>
                      <w:bCs/>
                      <w:sz w:val="18"/>
                      <w:szCs w:val="18"/>
                      <w:lang w:eastAsia="es-ES"/>
                    </w:rPr>
                    <w:t>Leve</w:t>
                  </w:r>
                </w:p>
              </w:tc>
              <w:tc>
                <w:tcPr>
                  <w:tcW w:w="908" w:type="dxa"/>
                  <w:tcBorders>
                    <w:top w:val="single" w:sz="8" w:space="0" w:color="000000"/>
                    <w:left w:val="single" w:sz="8" w:space="0" w:color="000000"/>
                    <w:bottom w:val="single" w:sz="4" w:space="0" w:color="000000"/>
                    <w:right w:val="single" w:sz="4" w:space="0" w:color="000000"/>
                  </w:tcBorders>
                  <w:shd w:val="thinDiagStripe" w:color="000000" w:fill="auto"/>
                  <w:vAlign w:val="center"/>
                </w:tcPr>
                <w:p w14:paraId="6D1FF205" w14:textId="77777777" w:rsidR="00155348" w:rsidRDefault="00155348" w:rsidP="00155348">
                  <w:pPr>
                    <w:widowControl w:val="0"/>
                    <w:spacing w:after="0" w:line="240" w:lineRule="auto"/>
                    <w:rPr>
                      <w:rFonts w:ascii="Roboto" w:eastAsiaTheme="minorEastAsia" w:hAnsi="Roboto" w:cs="Tahoma"/>
                      <w:bCs/>
                      <w:sz w:val="18"/>
                      <w:szCs w:val="18"/>
                      <w:lang w:eastAsia="es-ES"/>
                    </w:rPr>
                  </w:pPr>
                </w:p>
              </w:tc>
              <w:tc>
                <w:tcPr>
                  <w:tcW w:w="908" w:type="dxa"/>
                  <w:tcBorders>
                    <w:top w:val="single" w:sz="4" w:space="0" w:color="000000"/>
                    <w:bottom w:val="single" w:sz="8" w:space="0" w:color="000000"/>
                    <w:right w:val="single" w:sz="8" w:space="0" w:color="000000"/>
                  </w:tcBorders>
                  <w:shd w:val="thinDiagStripe" w:color="000000" w:fill="auto"/>
                  <w:vAlign w:val="center"/>
                </w:tcPr>
                <w:p w14:paraId="7D94A5D2" w14:textId="77777777" w:rsidR="00155348" w:rsidRDefault="00155348" w:rsidP="00155348">
                  <w:pPr>
                    <w:widowControl w:val="0"/>
                    <w:spacing w:after="0" w:line="240" w:lineRule="auto"/>
                    <w:rPr>
                      <w:rFonts w:ascii="Roboto" w:eastAsiaTheme="minorEastAsia" w:hAnsi="Roboto" w:cs="Tahoma"/>
                      <w:bCs/>
                      <w:sz w:val="18"/>
                      <w:szCs w:val="18"/>
                      <w:lang w:eastAsia="es-ES"/>
                    </w:rPr>
                  </w:pPr>
                </w:p>
              </w:tc>
              <w:tc>
                <w:tcPr>
                  <w:tcW w:w="1058" w:type="dxa"/>
                  <w:tcBorders>
                    <w:top w:val="single" w:sz="8" w:space="0" w:color="000000"/>
                    <w:left w:val="single" w:sz="8" w:space="0" w:color="000000"/>
                    <w:bottom w:val="single" w:sz="4" w:space="0" w:color="000000"/>
                    <w:right w:val="single" w:sz="4" w:space="0" w:color="000000"/>
                  </w:tcBorders>
                  <w:vAlign w:val="center"/>
                </w:tcPr>
                <w:p w14:paraId="4AAA5ACE" w14:textId="77777777" w:rsidR="00155348" w:rsidRDefault="00155348" w:rsidP="00155348">
                  <w:pPr>
                    <w:widowControl w:val="0"/>
                    <w:spacing w:after="0" w:line="240" w:lineRule="auto"/>
                    <w:rPr>
                      <w:rFonts w:ascii="Roboto" w:eastAsiaTheme="minorEastAsia" w:hAnsi="Roboto" w:cs="Tahoma"/>
                      <w:bCs/>
                      <w:sz w:val="18"/>
                      <w:szCs w:val="18"/>
                      <w:lang w:eastAsia="es-ES"/>
                    </w:rPr>
                  </w:pPr>
                </w:p>
              </w:tc>
              <w:tc>
                <w:tcPr>
                  <w:tcW w:w="909" w:type="dxa"/>
                  <w:tcBorders>
                    <w:top w:val="single" w:sz="8" w:space="0" w:color="000000"/>
                    <w:bottom w:val="single" w:sz="4" w:space="0" w:color="000000"/>
                    <w:right w:val="single" w:sz="8" w:space="0" w:color="000000"/>
                  </w:tcBorders>
                  <w:vAlign w:val="center"/>
                </w:tcPr>
                <w:p w14:paraId="046A71DF" w14:textId="77777777" w:rsidR="00155348" w:rsidRDefault="00155348" w:rsidP="00155348">
                  <w:pPr>
                    <w:widowControl w:val="0"/>
                    <w:spacing w:after="0" w:line="240" w:lineRule="auto"/>
                    <w:rPr>
                      <w:rFonts w:ascii="Roboto" w:eastAsiaTheme="minorEastAsia" w:hAnsi="Roboto" w:cs="Tahoma"/>
                      <w:bCs/>
                      <w:sz w:val="18"/>
                      <w:szCs w:val="18"/>
                      <w:lang w:eastAsia="es-ES"/>
                    </w:rPr>
                  </w:pPr>
                </w:p>
              </w:tc>
              <w:tc>
                <w:tcPr>
                  <w:tcW w:w="1500" w:type="dxa"/>
                  <w:vMerge w:val="restart"/>
                  <w:tcBorders>
                    <w:bottom w:val="single" w:sz="4" w:space="0" w:color="000000"/>
                    <w:right w:val="single" w:sz="8" w:space="0" w:color="000000"/>
                  </w:tcBorders>
                  <w:vAlign w:val="center"/>
                </w:tcPr>
                <w:p w14:paraId="029F341C" w14:textId="77777777" w:rsidR="00155348" w:rsidRDefault="00155348" w:rsidP="00155348">
                  <w:pPr>
                    <w:widowControl w:val="0"/>
                    <w:spacing w:before="120" w:after="0" w:line="360" w:lineRule="auto"/>
                    <w:jc w:val="center"/>
                    <w:rPr>
                      <w:rFonts w:ascii="Roboto" w:eastAsiaTheme="minorEastAsia" w:hAnsi="Roboto" w:cs="Tahoma"/>
                      <w:bCs/>
                      <w:sz w:val="18"/>
                      <w:szCs w:val="18"/>
                      <w:lang w:eastAsia="es-ES"/>
                    </w:rPr>
                  </w:pPr>
                  <w:r>
                    <w:rPr>
                      <w:rFonts w:ascii="Roboto" w:eastAsiaTheme="minorEastAsia" w:hAnsi="Roboto" w:cs="Tahoma"/>
                      <w:bCs/>
                      <w:sz w:val="18"/>
                      <w:szCs w:val="18"/>
                      <w:lang w:eastAsia="es-ES"/>
                    </w:rPr>
                    <w:t>Sin Proceso Sumario</w:t>
                  </w:r>
                </w:p>
              </w:tc>
            </w:tr>
            <w:tr w:rsidR="00155348" w14:paraId="69F55D44" w14:textId="77777777">
              <w:trPr>
                <w:trHeight w:val="14"/>
              </w:trPr>
              <w:tc>
                <w:tcPr>
                  <w:tcW w:w="1333" w:type="dxa"/>
                  <w:tcBorders>
                    <w:left w:val="single" w:sz="8" w:space="0" w:color="000000"/>
                    <w:bottom w:val="single" w:sz="4" w:space="0" w:color="000000"/>
                  </w:tcBorders>
                  <w:vAlign w:val="center"/>
                </w:tcPr>
                <w:p w14:paraId="54CD8C72" w14:textId="77777777" w:rsidR="00155348" w:rsidRDefault="00155348" w:rsidP="00155348">
                  <w:pPr>
                    <w:widowControl w:val="0"/>
                    <w:spacing w:before="120" w:after="0" w:line="360" w:lineRule="auto"/>
                    <w:ind w:left="-426"/>
                    <w:jc w:val="right"/>
                    <w:rPr>
                      <w:rFonts w:ascii="Roboto" w:eastAsiaTheme="minorEastAsia" w:hAnsi="Roboto" w:cs="Tahoma"/>
                      <w:bCs/>
                      <w:sz w:val="18"/>
                      <w:szCs w:val="18"/>
                      <w:lang w:eastAsia="es-ES"/>
                    </w:rPr>
                  </w:pPr>
                  <w:r>
                    <w:rPr>
                      <w:rFonts w:ascii="Roboto" w:eastAsiaTheme="minorEastAsia" w:hAnsi="Roboto" w:cs="Tahoma"/>
                      <w:bCs/>
                      <w:sz w:val="18"/>
                      <w:szCs w:val="18"/>
                      <w:lang w:eastAsia="es-ES"/>
                    </w:rPr>
                    <w:t>Grave</w:t>
                  </w:r>
                </w:p>
              </w:tc>
              <w:tc>
                <w:tcPr>
                  <w:tcW w:w="908" w:type="dxa"/>
                  <w:tcBorders>
                    <w:left w:val="single" w:sz="8" w:space="0" w:color="000000"/>
                    <w:bottom w:val="single" w:sz="4" w:space="0" w:color="000000"/>
                    <w:right w:val="single" w:sz="4" w:space="0" w:color="000000"/>
                  </w:tcBorders>
                  <w:vAlign w:val="center"/>
                </w:tcPr>
                <w:p w14:paraId="6C91DB5C" w14:textId="77777777" w:rsidR="00155348" w:rsidRDefault="00155348" w:rsidP="00155348">
                  <w:pPr>
                    <w:widowControl w:val="0"/>
                    <w:spacing w:after="0" w:line="240" w:lineRule="auto"/>
                    <w:rPr>
                      <w:rFonts w:ascii="Roboto" w:eastAsiaTheme="minorEastAsia" w:hAnsi="Roboto" w:cs="Tahoma"/>
                      <w:bCs/>
                      <w:sz w:val="18"/>
                      <w:szCs w:val="18"/>
                      <w:lang w:eastAsia="es-ES"/>
                    </w:rPr>
                  </w:pPr>
                </w:p>
              </w:tc>
              <w:tc>
                <w:tcPr>
                  <w:tcW w:w="908" w:type="dxa"/>
                  <w:tcBorders>
                    <w:top w:val="single" w:sz="8" w:space="0" w:color="000000"/>
                    <w:bottom w:val="single" w:sz="4" w:space="0" w:color="000000"/>
                    <w:right w:val="single" w:sz="4" w:space="0" w:color="000000"/>
                  </w:tcBorders>
                  <w:vAlign w:val="center"/>
                </w:tcPr>
                <w:p w14:paraId="3299527B" w14:textId="77777777" w:rsidR="00155348" w:rsidRDefault="00155348" w:rsidP="00155348">
                  <w:pPr>
                    <w:widowControl w:val="0"/>
                    <w:spacing w:after="0" w:line="240" w:lineRule="auto"/>
                    <w:rPr>
                      <w:rFonts w:ascii="Roboto" w:eastAsiaTheme="minorEastAsia" w:hAnsi="Roboto" w:cs="Tahoma"/>
                      <w:bCs/>
                      <w:sz w:val="18"/>
                      <w:szCs w:val="18"/>
                      <w:lang w:eastAsia="es-ES"/>
                    </w:rPr>
                  </w:pPr>
                </w:p>
              </w:tc>
              <w:tc>
                <w:tcPr>
                  <w:tcW w:w="1058" w:type="dxa"/>
                  <w:tcBorders>
                    <w:top w:val="single" w:sz="4" w:space="0" w:color="000000"/>
                    <w:bottom w:val="single" w:sz="8" w:space="0" w:color="000000"/>
                    <w:right w:val="single" w:sz="8" w:space="0" w:color="000000"/>
                  </w:tcBorders>
                  <w:shd w:val="thinDiagStripe" w:color="000000" w:fill="auto"/>
                  <w:vAlign w:val="center"/>
                </w:tcPr>
                <w:p w14:paraId="3EFE0E7A" w14:textId="77777777" w:rsidR="00155348" w:rsidRDefault="00155348" w:rsidP="00155348">
                  <w:pPr>
                    <w:widowControl w:val="0"/>
                    <w:spacing w:after="0" w:line="240" w:lineRule="auto"/>
                    <w:rPr>
                      <w:rFonts w:ascii="Roboto" w:eastAsiaTheme="minorEastAsia" w:hAnsi="Roboto" w:cs="Tahoma"/>
                      <w:bCs/>
                      <w:sz w:val="18"/>
                      <w:szCs w:val="18"/>
                      <w:lang w:eastAsia="es-ES"/>
                    </w:rPr>
                  </w:pPr>
                </w:p>
              </w:tc>
              <w:tc>
                <w:tcPr>
                  <w:tcW w:w="909" w:type="dxa"/>
                  <w:tcBorders>
                    <w:left w:val="single" w:sz="8" w:space="0" w:color="000000"/>
                    <w:bottom w:val="single" w:sz="4" w:space="0" w:color="000000"/>
                    <w:right w:val="single" w:sz="8" w:space="0" w:color="000000"/>
                  </w:tcBorders>
                  <w:vAlign w:val="center"/>
                </w:tcPr>
                <w:p w14:paraId="337E3756" w14:textId="77777777" w:rsidR="00155348" w:rsidRDefault="00155348" w:rsidP="00155348">
                  <w:pPr>
                    <w:widowControl w:val="0"/>
                    <w:spacing w:after="0" w:line="240" w:lineRule="auto"/>
                    <w:rPr>
                      <w:rFonts w:ascii="Roboto" w:eastAsiaTheme="minorEastAsia" w:hAnsi="Roboto" w:cs="Tahoma"/>
                      <w:bCs/>
                      <w:sz w:val="18"/>
                      <w:szCs w:val="18"/>
                      <w:lang w:eastAsia="es-ES"/>
                    </w:rPr>
                  </w:pPr>
                </w:p>
              </w:tc>
              <w:tc>
                <w:tcPr>
                  <w:tcW w:w="1500" w:type="dxa"/>
                  <w:vMerge/>
                  <w:tcBorders>
                    <w:bottom w:val="single" w:sz="4" w:space="0" w:color="000000"/>
                    <w:right w:val="single" w:sz="8" w:space="0" w:color="000000"/>
                  </w:tcBorders>
                  <w:vAlign w:val="center"/>
                </w:tcPr>
                <w:p w14:paraId="0C1DAFFE" w14:textId="77777777" w:rsidR="00155348" w:rsidRDefault="00155348" w:rsidP="00155348">
                  <w:pPr>
                    <w:widowControl w:val="0"/>
                    <w:spacing w:after="0" w:line="240" w:lineRule="auto"/>
                    <w:rPr>
                      <w:rFonts w:ascii="Roboto" w:eastAsiaTheme="minorEastAsia" w:hAnsi="Roboto" w:cs="Tahoma"/>
                      <w:bCs/>
                      <w:sz w:val="18"/>
                      <w:szCs w:val="18"/>
                      <w:lang w:eastAsia="es-ES"/>
                    </w:rPr>
                  </w:pPr>
                </w:p>
              </w:tc>
            </w:tr>
            <w:tr w:rsidR="00155348" w14:paraId="63294F77" w14:textId="77777777">
              <w:trPr>
                <w:trHeight w:val="496"/>
              </w:trPr>
              <w:tc>
                <w:tcPr>
                  <w:tcW w:w="1333" w:type="dxa"/>
                  <w:tcBorders>
                    <w:left w:val="single" w:sz="8" w:space="0" w:color="000000"/>
                    <w:bottom w:val="single" w:sz="8" w:space="0" w:color="000000"/>
                  </w:tcBorders>
                  <w:vAlign w:val="center"/>
                </w:tcPr>
                <w:p w14:paraId="0507EA2D" w14:textId="77777777" w:rsidR="00155348" w:rsidRDefault="00155348" w:rsidP="00155348">
                  <w:pPr>
                    <w:widowControl w:val="0"/>
                    <w:spacing w:before="120" w:after="0" w:line="360" w:lineRule="auto"/>
                    <w:ind w:left="-426"/>
                    <w:jc w:val="right"/>
                    <w:rPr>
                      <w:rFonts w:ascii="Roboto" w:eastAsiaTheme="minorEastAsia" w:hAnsi="Roboto" w:cs="Tahoma"/>
                      <w:bCs/>
                      <w:sz w:val="18"/>
                      <w:szCs w:val="18"/>
                      <w:lang w:eastAsia="es-ES"/>
                    </w:rPr>
                  </w:pPr>
                  <w:r>
                    <w:rPr>
                      <w:rFonts w:ascii="Roboto" w:eastAsiaTheme="minorEastAsia" w:hAnsi="Roboto" w:cs="Tahoma"/>
                      <w:bCs/>
                      <w:sz w:val="18"/>
                      <w:szCs w:val="18"/>
                      <w:lang w:eastAsia="es-ES"/>
                    </w:rPr>
                    <w:t>Gravísima</w:t>
                  </w:r>
                </w:p>
              </w:tc>
              <w:tc>
                <w:tcPr>
                  <w:tcW w:w="908" w:type="dxa"/>
                  <w:tcBorders>
                    <w:left w:val="single" w:sz="8" w:space="0" w:color="000000"/>
                    <w:bottom w:val="single" w:sz="8" w:space="0" w:color="000000"/>
                    <w:right w:val="single" w:sz="4" w:space="0" w:color="000000"/>
                  </w:tcBorders>
                  <w:vAlign w:val="center"/>
                </w:tcPr>
                <w:p w14:paraId="1BAF661D" w14:textId="77777777" w:rsidR="00155348" w:rsidRDefault="00155348" w:rsidP="00155348">
                  <w:pPr>
                    <w:widowControl w:val="0"/>
                    <w:spacing w:after="0" w:line="240" w:lineRule="auto"/>
                    <w:rPr>
                      <w:rFonts w:ascii="Roboto" w:eastAsiaTheme="minorEastAsia" w:hAnsi="Roboto" w:cs="Tahoma"/>
                      <w:bCs/>
                      <w:sz w:val="18"/>
                      <w:szCs w:val="18"/>
                      <w:lang w:eastAsia="es-ES"/>
                    </w:rPr>
                  </w:pPr>
                </w:p>
              </w:tc>
              <w:tc>
                <w:tcPr>
                  <w:tcW w:w="908" w:type="dxa"/>
                  <w:tcBorders>
                    <w:bottom w:val="single" w:sz="8" w:space="0" w:color="000000"/>
                    <w:right w:val="single" w:sz="4" w:space="0" w:color="000000"/>
                  </w:tcBorders>
                  <w:vAlign w:val="center"/>
                </w:tcPr>
                <w:p w14:paraId="32ED2EFE" w14:textId="77777777" w:rsidR="00155348" w:rsidRDefault="00155348" w:rsidP="00155348">
                  <w:pPr>
                    <w:widowControl w:val="0"/>
                    <w:spacing w:after="0" w:line="240" w:lineRule="auto"/>
                    <w:rPr>
                      <w:rFonts w:ascii="Roboto" w:eastAsiaTheme="minorEastAsia" w:hAnsi="Roboto" w:cs="Tahoma"/>
                      <w:bCs/>
                      <w:sz w:val="18"/>
                      <w:szCs w:val="18"/>
                      <w:lang w:eastAsia="es-ES"/>
                    </w:rPr>
                  </w:pPr>
                </w:p>
              </w:tc>
              <w:tc>
                <w:tcPr>
                  <w:tcW w:w="1058" w:type="dxa"/>
                  <w:tcBorders>
                    <w:top w:val="single" w:sz="8" w:space="0" w:color="000000"/>
                    <w:bottom w:val="single" w:sz="8" w:space="0" w:color="000000"/>
                    <w:right w:val="single" w:sz="8" w:space="0" w:color="000000"/>
                  </w:tcBorders>
                  <w:shd w:val="thinDiagStripe" w:color="000000" w:fill="auto"/>
                  <w:vAlign w:val="center"/>
                </w:tcPr>
                <w:p w14:paraId="5030928D" w14:textId="77777777" w:rsidR="00155348" w:rsidRDefault="00155348" w:rsidP="00155348">
                  <w:pPr>
                    <w:widowControl w:val="0"/>
                    <w:spacing w:after="0" w:line="240" w:lineRule="auto"/>
                    <w:rPr>
                      <w:rFonts w:ascii="Roboto" w:eastAsiaTheme="minorEastAsia" w:hAnsi="Roboto" w:cs="Tahoma"/>
                      <w:bCs/>
                      <w:sz w:val="18"/>
                      <w:szCs w:val="18"/>
                      <w:lang w:eastAsia="es-ES"/>
                    </w:rPr>
                  </w:pPr>
                </w:p>
              </w:tc>
              <w:tc>
                <w:tcPr>
                  <w:tcW w:w="909" w:type="dxa"/>
                  <w:tcBorders>
                    <w:top w:val="single" w:sz="4" w:space="0" w:color="000000"/>
                    <w:left w:val="single" w:sz="8" w:space="0" w:color="000000"/>
                    <w:bottom w:val="single" w:sz="8" w:space="0" w:color="000000"/>
                    <w:right w:val="single" w:sz="8" w:space="0" w:color="000000"/>
                  </w:tcBorders>
                  <w:shd w:val="thinDiagStripe" w:color="000000" w:fill="auto"/>
                  <w:vAlign w:val="center"/>
                </w:tcPr>
                <w:p w14:paraId="7273019D" w14:textId="77777777" w:rsidR="00155348" w:rsidRDefault="00155348" w:rsidP="00155348">
                  <w:pPr>
                    <w:widowControl w:val="0"/>
                    <w:spacing w:after="0" w:line="240" w:lineRule="auto"/>
                    <w:rPr>
                      <w:rFonts w:ascii="Roboto" w:eastAsiaTheme="minorEastAsia" w:hAnsi="Roboto" w:cs="Tahoma"/>
                      <w:bCs/>
                      <w:sz w:val="18"/>
                      <w:szCs w:val="18"/>
                      <w:lang w:eastAsia="es-ES"/>
                    </w:rPr>
                  </w:pPr>
                </w:p>
              </w:tc>
              <w:tc>
                <w:tcPr>
                  <w:tcW w:w="1500" w:type="dxa"/>
                  <w:tcBorders>
                    <w:bottom w:val="single" w:sz="8" w:space="0" w:color="000000"/>
                    <w:right w:val="single" w:sz="8" w:space="0" w:color="000000"/>
                  </w:tcBorders>
                  <w:vAlign w:val="center"/>
                </w:tcPr>
                <w:p w14:paraId="4111CE6F" w14:textId="77777777" w:rsidR="00155348" w:rsidRDefault="00155348" w:rsidP="00155348">
                  <w:pPr>
                    <w:widowControl w:val="0"/>
                    <w:spacing w:before="120" w:after="0"/>
                    <w:jc w:val="center"/>
                    <w:rPr>
                      <w:rFonts w:ascii="Roboto" w:eastAsiaTheme="minorEastAsia" w:hAnsi="Roboto" w:cs="Tahoma"/>
                      <w:bCs/>
                      <w:sz w:val="18"/>
                      <w:szCs w:val="18"/>
                      <w:lang w:eastAsia="es-ES"/>
                    </w:rPr>
                  </w:pPr>
                  <w:r>
                    <w:rPr>
                      <w:rFonts w:ascii="Roboto" w:eastAsiaTheme="minorEastAsia" w:hAnsi="Roboto" w:cs="Tahoma"/>
                      <w:bCs/>
                      <w:sz w:val="18"/>
                      <w:szCs w:val="18"/>
                      <w:lang w:eastAsia="es-ES"/>
                    </w:rPr>
                    <w:t>Con Proceso Sumario</w:t>
                  </w:r>
                </w:p>
              </w:tc>
            </w:tr>
          </w:tbl>
          <w:p w14:paraId="42DA6B96" w14:textId="77777777" w:rsidR="00155348" w:rsidRDefault="00155348" w:rsidP="00155348">
            <w:pPr>
              <w:widowControl w:val="0"/>
              <w:spacing w:after="0" w:line="240" w:lineRule="auto"/>
              <w:jc w:val="both"/>
              <w:rPr>
                <w:rFonts w:ascii="Roboto" w:eastAsiaTheme="minorEastAsia" w:hAnsi="Roboto" w:cs="Tahoma"/>
                <w:b/>
                <w:bCs/>
                <w:sz w:val="18"/>
                <w:szCs w:val="18"/>
                <w:u w:val="single"/>
                <w:lang w:eastAsia="es-ES"/>
              </w:rPr>
            </w:pPr>
          </w:p>
          <w:p w14:paraId="505E2DC9" w14:textId="77777777" w:rsidR="00155348" w:rsidRDefault="00155348" w:rsidP="00155348">
            <w:pPr>
              <w:widowControl w:val="0"/>
              <w:spacing w:after="0" w:line="240" w:lineRule="auto"/>
              <w:jc w:val="both"/>
              <w:rPr>
                <w:rFonts w:ascii="Roboto" w:eastAsiaTheme="minorEastAsia" w:hAnsi="Roboto" w:cs="Tahoma"/>
                <w:bCs/>
                <w:sz w:val="18"/>
                <w:szCs w:val="18"/>
                <w:lang w:eastAsia="es-ES"/>
              </w:rPr>
            </w:pPr>
            <w:bookmarkStart w:id="0" w:name="_Toc535482718"/>
            <w:r>
              <w:rPr>
                <w:rFonts w:ascii="Roboto" w:eastAsiaTheme="minorEastAsia" w:hAnsi="Roboto" w:cs="Tahoma"/>
                <w:b/>
                <w:bCs/>
                <w:sz w:val="18"/>
                <w:szCs w:val="18"/>
                <w:lang w:eastAsia="es-ES"/>
              </w:rPr>
              <w:t>FALTAS LEVES</w:t>
            </w:r>
            <w:bookmarkEnd w:id="0"/>
          </w:p>
          <w:p w14:paraId="480F5F1F" w14:textId="77777777" w:rsidR="00155348" w:rsidRDefault="00155348" w:rsidP="00155348">
            <w:pPr>
              <w:pStyle w:val="Prrafodelista"/>
              <w:widowControl w:val="0"/>
              <w:spacing w:after="0" w:line="240" w:lineRule="auto"/>
              <w:ind w:left="360"/>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Las faltas leves son faltas de escasa relevancia o cuyos efectos no afecten de manera significativa la gestión institucional. Las faltas leves son sancionadas con Amonestación Verbal, con Amonestación Escrita y por Atraso con sanción económica.</w:t>
            </w:r>
          </w:p>
          <w:p w14:paraId="10C0FFB5" w14:textId="77777777" w:rsidR="00155348" w:rsidRDefault="00155348" w:rsidP="00155348">
            <w:pPr>
              <w:pStyle w:val="Prrafodelista"/>
              <w:widowControl w:val="0"/>
              <w:spacing w:after="0" w:line="240" w:lineRule="auto"/>
              <w:ind w:left="360"/>
              <w:jc w:val="both"/>
              <w:rPr>
                <w:rFonts w:ascii="Roboto" w:eastAsiaTheme="minorEastAsia" w:hAnsi="Roboto" w:cs="Tahoma"/>
                <w:bCs/>
                <w:sz w:val="18"/>
                <w:szCs w:val="18"/>
                <w:lang w:eastAsia="es-ES"/>
              </w:rPr>
            </w:pPr>
          </w:p>
          <w:p w14:paraId="571E7541" w14:textId="77777777" w:rsidR="00155348" w:rsidRDefault="00155348" w:rsidP="00155348">
            <w:pPr>
              <w:widowControl w:val="0"/>
              <w:spacing w:after="0" w:line="240" w:lineRule="auto"/>
              <w:jc w:val="both"/>
              <w:rPr>
                <w:rFonts w:ascii="Roboto" w:eastAsiaTheme="minorEastAsia" w:hAnsi="Roboto" w:cs="Tahoma"/>
                <w:bCs/>
                <w:sz w:val="18"/>
                <w:szCs w:val="18"/>
                <w:lang w:eastAsia="es-ES"/>
              </w:rPr>
            </w:pPr>
            <w:bookmarkStart w:id="1" w:name="_Toc535482719"/>
            <w:r>
              <w:rPr>
                <w:rFonts w:ascii="Roboto" w:eastAsiaTheme="minorEastAsia" w:hAnsi="Roboto" w:cs="Tahoma"/>
                <w:b/>
                <w:bCs/>
                <w:sz w:val="18"/>
                <w:szCs w:val="18"/>
                <w:lang w:eastAsia="es-ES"/>
              </w:rPr>
              <w:t>FALTAS LEVES CON AMONESTACIÓN VERBAL</w:t>
            </w:r>
            <w:bookmarkEnd w:id="1"/>
            <w:r>
              <w:rPr>
                <w:rFonts w:ascii="Roboto" w:eastAsiaTheme="minorEastAsia" w:hAnsi="Roboto" w:cs="Tahoma"/>
                <w:b/>
                <w:bCs/>
                <w:sz w:val="18"/>
                <w:szCs w:val="18"/>
                <w:lang w:eastAsia="es-ES"/>
              </w:rPr>
              <w:t xml:space="preserve"> </w:t>
            </w:r>
          </w:p>
          <w:p w14:paraId="468528C9" w14:textId="77777777" w:rsidR="00155348" w:rsidRDefault="00155348" w:rsidP="00155348">
            <w:pPr>
              <w:widowControl w:val="0"/>
              <w:spacing w:after="0" w:line="240" w:lineRule="auto"/>
              <w:jc w:val="both"/>
              <w:rPr>
                <w:rFonts w:ascii="Roboto" w:eastAsiaTheme="minorEastAsia" w:hAnsi="Roboto" w:cs="Tahoma"/>
                <w:b/>
                <w:bCs/>
                <w:sz w:val="18"/>
                <w:szCs w:val="18"/>
                <w:lang w:eastAsia="es-ES"/>
              </w:rPr>
            </w:pPr>
          </w:p>
          <w:p w14:paraId="7D7A8F9E" w14:textId="77777777" w:rsidR="00155348" w:rsidRDefault="00155348" w:rsidP="00155348">
            <w:pPr>
              <w:pStyle w:val="Prrafodelista"/>
              <w:widowControl w:val="0"/>
              <w:spacing w:after="0" w:line="240" w:lineRule="auto"/>
              <w:ind w:left="360"/>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La amonestación verbal por falta leve es aquella que se realiza sin la utilización de instrumento formal, debiendo solamente realizarse su registro en un formulario habilitado para el efecto. Será realizada a cualquier miembro del personal de la entidad por parte de su jefe inmediato superior o superior jerárquico por alguna de las siguientes causas:</w:t>
            </w:r>
          </w:p>
          <w:p w14:paraId="61E4901D" w14:textId="77777777" w:rsidR="00155348" w:rsidRDefault="00155348" w:rsidP="00155348">
            <w:pPr>
              <w:pStyle w:val="Prrafodelista"/>
              <w:widowControl w:val="0"/>
              <w:spacing w:after="0" w:line="240" w:lineRule="auto"/>
              <w:ind w:left="360"/>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Son Faltas Leves con amonestación verbal las siguientes:</w:t>
            </w:r>
          </w:p>
          <w:p w14:paraId="1879A226" w14:textId="77777777" w:rsidR="00155348" w:rsidRDefault="00155348" w:rsidP="00155348">
            <w:pPr>
              <w:pStyle w:val="Prrafodelista"/>
              <w:widowControl w:val="0"/>
              <w:spacing w:after="0" w:line="240" w:lineRule="auto"/>
              <w:ind w:left="360"/>
              <w:jc w:val="both"/>
              <w:rPr>
                <w:rFonts w:ascii="Roboto" w:eastAsiaTheme="minorEastAsia" w:hAnsi="Roboto" w:cs="Tahoma"/>
                <w:bCs/>
                <w:sz w:val="18"/>
                <w:szCs w:val="18"/>
                <w:lang w:eastAsia="es-ES"/>
              </w:rPr>
            </w:pPr>
          </w:p>
          <w:p w14:paraId="0D4E37B7" w14:textId="77777777" w:rsidR="00155348" w:rsidRDefault="00155348" w:rsidP="00155348">
            <w:pPr>
              <w:pStyle w:val="Prrafodelista"/>
              <w:widowControl w:val="0"/>
              <w:numPr>
                <w:ilvl w:val="0"/>
                <w:numId w:val="2"/>
              </w:numPr>
              <w:spacing w:after="0" w:line="240" w:lineRule="auto"/>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Negligencia en el cumplimiento de labores o tareas específicas, así como en el manejo de documentación o información a su cargo.</w:t>
            </w:r>
          </w:p>
          <w:p w14:paraId="0CBC2BE5" w14:textId="77777777" w:rsidR="00155348" w:rsidRDefault="00155348" w:rsidP="00155348">
            <w:pPr>
              <w:pStyle w:val="Prrafodelista"/>
              <w:widowControl w:val="0"/>
              <w:numPr>
                <w:ilvl w:val="0"/>
                <w:numId w:val="2"/>
              </w:numPr>
              <w:spacing w:after="0" w:line="240" w:lineRule="auto"/>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Atención o trato descortés al público y/o personal de la entidad.</w:t>
            </w:r>
          </w:p>
          <w:p w14:paraId="29EC9D73" w14:textId="77777777" w:rsidR="00155348" w:rsidRDefault="00155348" w:rsidP="00155348">
            <w:pPr>
              <w:pStyle w:val="Prrafodelista"/>
              <w:widowControl w:val="0"/>
              <w:numPr>
                <w:ilvl w:val="0"/>
                <w:numId w:val="2"/>
              </w:numPr>
              <w:spacing w:after="0" w:line="240" w:lineRule="auto"/>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No iniciar actividades laborales luego de constituirse en su trabajo, o dejar de realizarlas sin la autorización correspondiente.</w:t>
            </w:r>
          </w:p>
          <w:p w14:paraId="75611386" w14:textId="77777777" w:rsidR="00155348" w:rsidRDefault="00155348" w:rsidP="00155348">
            <w:pPr>
              <w:pStyle w:val="Prrafodelista"/>
              <w:widowControl w:val="0"/>
              <w:numPr>
                <w:ilvl w:val="0"/>
                <w:numId w:val="2"/>
              </w:numPr>
              <w:spacing w:after="0" w:line="240" w:lineRule="auto"/>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 xml:space="preserve">Promover actividades ajenas a los fines de la entidad que revistan fines de lucro </w:t>
            </w:r>
            <w:r>
              <w:rPr>
                <w:rFonts w:ascii="Roboto" w:eastAsiaTheme="minorEastAsia" w:hAnsi="Roboto" w:cs="Tahoma"/>
                <w:bCs/>
                <w:sz w:val="18"/>
                <w:szCs w:val="18"/>
                <w:lang w:eastAsia="es-ES"/>
              </w:rPr>
              <w:lastRenderedPageBreak/>
              <w:t>u otros de similar naturaleza.</w:t>
            </w:r>
          </w:p>
          <w:p w14:paraId="2836F836" w14:textId="77777777" w:rsidR="00155348" w:rsidRDefault="00155348" w:rsidP="00155348">
            <w:pPr>
              <w:pStyle w:val="Prrafodelista"/>
              <w:widowControl w:val="0"/>
              <w:numPr>
                <w:ilvl w:val="0"/>
                <w:numId w:val="2"/>
              </w:numPr>
              <w:spacing w:after="0" w:line="240" w:lineRule="auto"/>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 xml:space="preserve">Quedan excluidas del presente inciso, las actividades que tengan un fin social o que promuevan la integración social o familiar del personal de la entidad y que hayan sido autorizadas por el </w:t>
            </w:r>
            <w:proofErr w:type="gramStart"/>
            <w:r>
              <w:rPr>
                <w:rFonts w:ascii="Roboto" w:eastAsiaTheme="minorEastAsia" w:hAnsi="Roboto" w:cs="Tahoma"/>
                <w:bCs/>
                <w:sz w:val="18"/>
                <w:szCs w:val="18"/>
                <w:lang w:eastAsia="es-ES"/>
              </w:rPr>
              <w:t>Director General</w:t>
            </w:r>
            <w:proofErr w:type="gramEnd"/>
            <w:r>
              <w:rPr>
                <w:rFonts w:ascii="Roboto" w:eastAsiaTheme="minorEastAsia" w:hAnsi="Roboto" w:cs="Tahoma"/>
                <w:bCs/>
                <w:sz w:val="18"/>
                <w:szCs w:val="18"/>
                <w:lang w:eastAsia="es-ES"/>
              </w:rPr>
              <w:t xml:space="preserve"> de Asuntos Administrativos.</w:t>
            </w:r>
          </w:p>
          <w:p w14:paraId="5FDD0542" w14:textId="77777777" w:rsidR="00155348" w:rsidRDefault="00155348" w:rsidP="00155348">
            <w:pPr>
              <w:pStyle w:val="Prrafodelista"/>
              <w:widowControl w:val="0"/>
              <w:numPr>
                <w:ilvl w:val="0"/>
                <w:numId w:val="2"/>
              </w:numPr>
              <w:spacing w:after="0" w:line="240" w:lineRule="auto"/>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Atender asuntos ajenos al trabajo dentro de la jornada de trabajo.</w:t>
            </w:r>
          </w:p>
          <w:p w14:paraId="3D1FA66B" w14:textId="77777777" w:rsidR="00155348" w:rsidRDefault="00155348" w:rsidP="00155348">
            <w:pPr>
              <w:keepNext/>
              <w:widowControl w:val="0"/>
              <w:tabs>
                <w:tab w:val="left" w:pos="0"/>
                <w:tab w:val="left" w:pos="1560"/>
              </w:tabs>
              <w:spacing w:after="0" w:line="240" w:lineRule="auto"/>
              <w:jc w:val="both"/>
              <w:outlineLvl w:val="0"/>
              <w:rPr>
                <w:rFonts w:ascii="Roboto" w:eastAsiaTheme="minorEastAsia" w:hAnsi="Roboto" w:cs="Tahoma"/>
                <w:b/>
                <w:bCs/>
                <w:sz w:val="18"/>
                <w:szCs w:val="18"/>
                <w:lang w:eastAsia="es-ES"/>
              </w:rPr>
            </w:pPr>
          </w:p>
          <w:p w14:paraId="024030DD" w14:textId="77777777" w:rsidR="00155348" w:rsidRDefault="00155348" w:rsidP="00155348">
            <w:pPr>
              <w:keepNext/>
              <w:widowControl w:val="0"/>
              <w:tabs>
                <w:tab w:val="left" w:pos="0"/>
                <w:tab w:val="left" w:pos="1560"/>
              </w:tabs>
              <w:spacing w:after="0" w:line="240" w:lineRule="auto"/>
              <w:jc w:val="both"/>
              <w:outlineLvl w:val="0"/>
              <w:rPr>
                <w:rFonts w:ascii="Roboto" w:eastAsiaTheme="minorEastAsia" w:hAnsi="Roboto" w:cs="Tahoma"/>
                <w:bCs/>
                <w:sz w:val="18"/>
                <w:szCs w:val="18"/>
                <w:lang w:eastAsia="es-ES"/>
              </w:rPr>
            </w:pPr>
            <w:bookmarkStart w:id="2" w:name="_Toc535482720"/>
            <w:r>
              <w:rPr>
                <w:rFonts w:ascii="Roboto" w:eastAsiaTheme="minorEastAsia" w:hAnsi="Roboto" w:cs="Tahoma"/>
                <w:b/>
                <w:bCs/>
                <w:sz w:val="18"/>
                <w:szCs w:val="18"/>
                <w:lang w:eastAsia="es-ES"/>
              </w:rPr>
              <w:t>FALTAS LEVES CON AMONESTACIÓN ESCRITA</w:t>
            </w:r>
            <w:bookmarkEnd w:id="2"/>
          </w:p>
          <w:p w14:paraId="739F4787" w14:textId="77777777" w:rsidR="00155348" w:rsidRDefault="00155348" w:rsidP="00155348">
            <w:pPr>
              <w:keepNext/>
              <w:widowControl w:val="0"/>
              <w:tabs>
                <w:tab w:val="left" w:pos="0"/>
                <w:tab w:val="left" w:pos="1560"/>
              </w:tabs>
              <w:spacing w:after="0" w:line="240" w:lineRule="auto"/>
              <w:jc w:val="both"/>
              <w:outlineLvl w:val="0"/>
              <w:rPr>
                <w:rFonts w:ascii="Roboto" w:eastAsiaTheme="minorEastAsia" w:hAnsi="Roboto" w:cs="Tahoma"/>
                <w:b/>
                <w:bCs/>
                <w:sz w:val="18"/>
                <w:szCs w:val="18"/>
                <w:lang w:eastAsia="es-ES"/>
              </w:rPr>
            </w:pPr>
          </w:p>
          <w:p w14:paraId="4087FD8E" w14:textId="77777777" w:rsidR="00155348" w:rsidRDefault="00155348" w:rsidP="00155348">
            <w:pPr>
              <w:pStyle w:val="Prrafodelista"/>
              <w:widowControl w:val="0"/>
              <w:spacing w:after="0" w:line="240" w:lineRule="auto"/>
              <w:ind w:left="360"/>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 xml:space="preserve">La amonestación escrita por falta leve es aquella que se realiza mediante Memorándum a cualquier miembro del personal de la entidad por parte de su jefe inmediato superior o superior jerárquico, o por el </w:t>
            </w:r>
            <w:proofErr w:type="gramStart"/>
            <w:r>
              <w:rPr>
                <w:rFonts w:ascii="Roboto" w:eastAsiaTheme="minorEastAsia" w:hAnsi="Roboto" w:cs="Tahoma"/>
                <w:bCs/>
                <w:sz w:val="18"/>
                <w:szCs w:val="18"/>
                <w:lang w:eastAsia="es-ES"/>
              </w:rPr>
              <w:t>Jefe</w:t>
            </w:r>
            <w:proofErr w:type="gramEnd"/>
            <w:r>
              <w:rPr>
                <w:rFonts w:ascii="Roboto" w:eastAsiaTheme="minorEastAsia" w:hAnsi="Roboto" w:cs="Tahoma"/>
                <w:bCs/>
                <w:sz w:val="18"/>
                <w:szCs w:val="18"/>
                <w:lang w:eastAsia="es-ES"/>
              </w:rPr>
              <w:t xml:space="preserve"> de Unidad de Recursos Humanos cuando así se determine, por alguna de las siguientes causas:  </w:t>
            </w:r>
          </w:p>
          <w:p w14:paraId="3C171690" w14:textId="77777777" w:rsidR="00155348" w:rsidRDefault="00155348" w:rsidP="00155348">
            <w:pPr>
              <w:pStyle w:val="Prrafodelista"/>
              <w:widowControl w:val="0"/>
              <w:numPr>
                <w:ilvl w:val="0"/>
                <w:numId w:val="3"/>
              </w:numPr>
              <w:spacing w:after="0" w:line="240" w:lineRule="auto"/>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Reincidir por segunda vez en la comisión de una determinada conducta, consignada en “Faltas Leves con Amonestación Verbal”.</w:t>
            </w:r>
          </w:p>
          <w:p w14:paraId="5CC97451" w14:textId="77777777" w:rsidR="00155348" w:rsidRDefault="00155348" w:rsidP="00155348">
            <w:pPr>
              <w:pStyle w:val="Prrafodelista"/>
              <w:widowControl w:val="0"/>
              <w:numPr>
                <w:ilvl w:val="0"/>
                <w:numId w:val="3"/>
              </w:numPr>
              <w:spacing w:after="0" w:line="240" w:lineRule="auto"/>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No asistir a eventos o actividades dispuestos por la entidad e instruidos por autoridad competente</w:t>
            </w:r>
          </w:p>
          <w:p w14:paraId="378037BE" w14:textId="77777777" w:rsidR="00155348" w:rsidRDefault="00155348" w:rsidP="00155348">
            <w:pPr>
              <w:pStyle w:val="Prrafodelista"/>
              <w:widowControl w:val="0"/>
              <w:numPr>
                <w:ilvl w:val="0"/>
                <w:numId w:val="3"/>
              </w:numPr>
              <w:spacing w:after="0" w:line="240" w:lineRule="auto"/>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Por incumplimiento a instrucciones emitidas por autoridades competentes.</w:t>
            </w:r>
          </w:p>
          <w:p w14:paraId="4CE75894" w14:textId="77777777" w:rsidR="00155348" w:rsidRDefault="00155348" w:rsidP="00155348">
            <w:pPr>
              <w:pStyle w:val="Prrafodelista"/>
              <w:widowControl w:val="0"/>
              <w:numPr>
                <w:ilvl w:val="0"/>
                <w:numId w:val="3"/>
              </w:numPr>
              <w:spacing w:after="0" w:line="240" w:lineRule="auto"/>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Incumplir mandatos y disposiciones emitidos por la entidad e instruidos por autoridad competente</w:t>
            </w:r>
          </w:p>
          <w:p w14:paraId="623DF676" w14:textId="77777777" w:rsidR="00155348" w:rsidRDefault="00155348" w:rsidP="00155348">
            <w:pPr>
              <w:pStyle w:val="Prrafodelista"/>
              <w:widowControl w:val="0"/>
              <w:numPr>
                <w:ilvl w:val="0"/>
                <w:numId w:val="3"/>
              </w:numPr>
              <w:spacing w:after="0" w:line="240" w:lineRule="auto"/>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Ejercer atribuciones o funciones ajenas a su competencia.</w:t>
            </w:r>
          </w:p>
          <w:p w14:paraId="7E24FEC1" w14:textId="77777777" w:rsidR="00155348" w:rsidRDefault="00155348" w:rsidP="00155348">
            <w:pPr>
              <w:pStyle w:val="Prrafodelista"/>
              <w:widowControl w:val="0"/>
              <w:numPr>
                <w:ilvl w:val="0"/>
                <w:numId w:val="3"/>
              </w:numPr>
              <w:spacing w:after="0" w:line="240" w:lineRule="auto"/>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Retirar sin autorización verbal o escrita del jefe inmediato superior, superior jerárquico o de la autoridad correspondiente, documentos, bienes u otros objetos, que sean de propiedad o estén a cargo de la entidad, siempre y cuando estos hechos no constituyan conductas penalmente sancionables.</w:t>
            </w:r>
          </w:p>
          <w:p w14:paraId="6C4E35E9" w14:textId="77777777" w:rsidR="00155348" w:rsidRDefault="00155348" w:rsidP="00155348">
            <w:pPr>
              <w:pStyle w:val="Prrafodelista"/>
              <w:widowControl w:val="0"/>
              <w:numPr>
                <w:ilvl w:val="0"/>
                <w:numId w:val="3"/>
              </w:numPr>
              <w:spacing w:after="0" w:line="240" w:lineRule="auto"/>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Realizar cualquier tipo de declaración a nombre de la entidad, sin autorización y/o coordinación de la autoridad correspondiente, en medios de comunicación escritos, orales, digitales u otros medios, y/o dar publicidad por cuenta propia, de trabajos o documentos de propiedad o a cargo de la entidad.</w:t>
            </w:r>
          </w:p>
          <w:p w14:paraId="0F7718F8" w14:textId="77777777" w:rsidR="00155348" w:rsidRDefault="00155348" w:rsidP="00155348">
            <w:pPr>
              <w:pStyle w:val="Prrafodelista"/>
              <w:widowControl w:val="0"/>
              <w:numPr>
                <w:ilvl w:val="0"/>
                <w:numId w:val="3"/>
              </w:numPr>
              <w:spacing w:after="0" w:line="240" w:lineRule="auto"/>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Incumplir con los deberes establecidos en el Reglamento Interno de Personal, o cuando contengan sanción en normativa específica.</w:t>
            </w:r>
          </w:p>
          <w:p w14:paraId="6705962B" w14:textId="77777777" w:rsidR="00155348" w:rsidRDefault="00155348" w:rsidP="00155348">
            <w:pPr>
              <w:pStyle w:val="Prrafodelista"/>
              <w:widowControl w:val="0"/>
              <w:spacing w:after="0" w:line="240" w:lineRule="auto"/>
              <w:ind w:left="1080"/>
              <w:jc w:val="both"/>
              <w:rPr>
                <w:rFonts w:ascii="Roboto" w:eastAsiaTheme="minorEastAsia" w:hAnsi="Roboto" w:cs="Tahoma"/>
                <w:bCs/>
                <w:sz w:val="18"/>
                <w:szCs w:val="18"/>
                <w:lang w:eastAsia="es-ES"/>
              </w:rPr>
            </w:pPr>
          </w:p>
          <w:p w14:paraId="5C5ED2AD" w14:textId="77777777" w:rsidR="00155348" w:rsidRDefault="00155348" w:rsidP="00155348">
            <w:pPr>
              <w:keepNext/>
              <w:widowControl w:val="0"/>
              <w:tabs>
                <w:tab w:val="left" w:pos="0"/>
                <w:tab w:val="left" w:pos="1560"/>
              </w:tabs>
              <w:spacing w:after="0" w:line="240" w:lineRule="auto"/>
              <w:jc w:val="both"/>
              <w:outlineLvl w:val="0"/>
              <w:rPr>
                <w:rFonts w:ascii="Roboto" w:eastAsiaTheme="minorEastAsia" w:hAnsi="Roboto" w:cs="Tahoma"/>
                <w:bCs/>
                <w:sz w:val="18"/>
                <w:szCs w:val="18"/>
                <w:lang w:eastAsia="es-ES"/>
              </w:rPr>
            </w:pPr>
            <w:bookmarkStart w:id="3" w:name="_Toc535482721"/>
            <w:r>
              <w:rPr>
                <w:rFonts w:ascii="Roboto" w:eastAsiaTheme="minorEastAsia" w:hAnsi="Roboto" w:cs="Tahoma"/>
                <w:b/>
                <w:bCs/>
                <w:sz w:val="18"/>
                <w:szCs w:val="18"/>
                <w:lang w:eastAsia="es-ES"/>
              </w:rPr>
              <w:t>FALTAS LEVES CON SANCIÓN ECONÓMICA POR ATRASOS, INASISTENCIAS Y AUSENCIAS EN EL PUESTO DE TRABAJO</w:t>
            </w:r>
            <w:bookmarkEnd w:id="3"/>
          </w:p>
          <w:p w14:paraId="3CC515A2" w14:textId="77777777" w:rsidR="00155348" w:rsidRDefault="00155348" w:rsidP="00155348">
            <w:pPr>
              <w:pStyle w:val="Prrafodelista"/>
              <w:widowControl w:val="0"/>
              <w:spacing w:after="0" w:line="240" w:lineRule="auto"/>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 xml:space="preserve">Atrasos en los horarios de ingreso: Los minutos de atraso que se registren posteriores a los cinco (5) minutos de tolerancia en los horarios de ingreso a la entidad, generarán sanciones económicas en la remuneración mensual, debiendo ser comunicadas mediante Memorándum emitido por el </w:t>
            </w:r>
            <w:proofErr w:type="gramStart"/>
            <w:r>
              <w:rPr>
                <w:rFonts w:ascii="Roboto" w:eastAsiaTheme="minorEastAsia" w:hAnsi="Roboto" w:cs="Tahoma"/>
                <w:bCs/>
                <w:sz w:val="18"/>
                <w:szCs w:val="18"/>
                <w:lang w:eastAsia="es-ES"/>
              </w:rPr>
              <w:t>Jefe</w:t>
            </w:r>
            <w:proofErr w:type="gramEnd"/>
            <w:r>
              <w:rPr>
                <w:rFonts w:ascii="Roboto" w:eastAsiaTheme="minorEastAsia" w:hAnsi="Roboto" w:cs="Tahoma"/>
                <w:bCs/>
                <w:sz w:val="18"/>
                <w:szCs w:val="18"/>
                <w:lang w:eastAsia="es-ES"/>
              </w:rPr>
              <w:t xml:space="preserve"> de Unidad de Recursos Humanos, de acuerdo a la siguiente escala:</w:t>
            </w:r>
          </w:p>
          <w:tbl>
            <w:tblPr>
              <w:tblW w:w="7225" w:type="dxa"/>
              <w:tblLayout w:type="fixed"/>
              <w:tblLook w:val="04A0" w:firstRow="1" w:lastRow="0" w:firstColumn="1" w:lastColumn="0" w:noHBand="0" w:noVBand="1"/>
            </w:tblPr>
            <w:tblGrid>
              <w:gridCol w:w="4195"/>
              <w:gridCol w:w="3030"/>
            </w:tblGrid>
            <w:tr w:rsidR="00155348" w14:paraId="0EEC4824" w14:textId="77777777">
              <w:trPr>
                <w:trHeight w:val="859"/>
              </w:trPr>
              <w:tc>
                <w:tcPr>
                  <w:tcW w:w="4194" w:type="dxa"/>
                  <w:tcBorders>
                    <w:top w:val="single" w:sz="4" w:space="0" w:color="000000"/>
                    <w:left w:val="single" w:sz="4" w:space="0" w:color="000000"/>
                    <w:bottom w:val="single" w:sz="4" w:space="0" w:color="000000"/>
                    <w:right w:val="single" w:sz="4" w:space="0" w:color="000000"/>
                  </w:tcBorders>
                  <w:vAlign w:val="center"/>
                </w:tcPr>
                <w:p w14:paraId="6FDBB912" w14:textId="77777777" w:rsidR="00155348" w:rsidRDefault="00155348" w:rsidP="00155348">
                  <w:pPr>
                    <w:widowControl w:val="0"/>
                    <w:spacing w:after="0" w:line="240" w:lineRule="auto"/>
                    <w:ind w:left="-426"/>
                    <w:jc w:val="center"/>
                    <w:rPr>
                      <w:rFonts w:ascii="Roboto" w:eastAsiaTheme="minorEastAsia" w:hAnsi="Roboto" w:cs="Tahoma"/>
                      <w:bCs/>
                      <w:sz w:val="18"/>
                      <w:szCs w:val="18"/>
                      <w:lang w:eastAsia="es-ES"/>
                    </w:rPr>
                  </w:pPr>
                  <w:r>
                    <w:rPr>
                      <w:rFonts w:ascii="Roboto" w:eastAsiaTheme="minorEastAsia" w:hAnsi="Roboto" w:cs="Tahoma"/>
                      <w:b/>
                      <w:bCs/>
                      <w:sz w:val="18"/>
                      <w:szCs w:val="18"/>
                      <w:lang w:eastAsia="es-ES"/>
                    </w:rPr>
                    <w:t>CAUSAL</w:t>
                  </w:r>
                </w:p>
                <w:p w14:paraId="5B57E3D8" w14:textId="77777777" w:rsidR="00155348" w:rsidRDefault="00155348" w:rsidP="00155348">
                  <w:pPr>
                    <w:widowControl w:val="0"/>
                    <w:spacing w:after="0" w:line="240" w:lineRule="auto"/>
                    <w:ind w:left="-426"/>
                    <w:jc w:val="center"/>
                    <w:rPr>
                      <w:rFonts w:ascii="Roboto" w:eastAsiaTheme="minorEastAsia" w:hAnsi="Roboto" w:cs="Tahoma"/>
                      <w:bCs/>
                      <w:sz w:val="18"/>
                      <w:szCs w:val="18"/>
                      <w:lang w:eastAsia="es-ES"/>
                    </w:rPr>
                  </w:pPr>
                  <w:r>
                    <w:rPr>
                      <w:rFonts w:ascii="Roboto" w:eastAsiaTheme="minorEastAsia" w:hAnsi="Roboto" w:cs="Tahoma"/>
                      <w:b/>
                      <w:bCs/>
                      <w:sz w:val="18"/>
                      <w:szCs w:val="18"/>
                      <w:lang w:eastAsia="es-ES"/>
                    </w:rPr>
                    <w:t>En minutos de</w:t>
                  </w:r>
                </w:p>
                <w:p w14:paraId="55CCBC7F" w14:textId="77777777" w:rsidR="00155348" w:rsidRDefault="00155348" w:rsidP="00155348">
                  <w:pPr>
                    <w:widowControl w:val="0"/>
                    <w:spacing w:after="0" w:line="240" w:lineRule="auto"/>
                    <w:ind w:left="-426"/>
                    <w:jc w:val="center"/>
                    <w:rPr>
                      <w:rFonts w:ascii="Roboto" w:eastAsiaTheme="minorEastAsia" w:hAnsi="Roboto" w:cs="Tahoma"/>
                      <w:bCs/>
                      <w:sz w:val="18"/>
                      <w:szCs w:val="18"/>
                      <w:lang w:eastAsia="es-ES"/>
                    </w:rPr>
                  </w:pPr>
                  <w:r>
                    <w:rPr>
                      <w:rFonts w:ascii="Roboto" w:eastAsiaTheme="minorEastAsia" w:hAnsi="Roboto" w:cs="Tahoma"/>
                      <w:b/>
                      <w:bCs/>
                      <w:sz w:val="18"/>
                      <w:szCs w:val="18"/>
                      <w:lang w:eastAsia="es-ES"/>
                    </w:rPr>
                    <w:t xml:space="preserve"> atrasos acumulados en el mes</w:t>
                  </w:r>
                </w:p>
              </w:tc>
              <w:tc>
                <w:tcPr>
                  <w:tcW w:w="3030" w:type="dxa"/>
                  <w:tcBorders>
                    <w:top w:val="single" w:sz="4" w:space="0" w:color="000000"/>
                    <w:left w:val="single" w:sz="4" w:space="0" w:color="000000"/>
                    <w:bottom w:val="single" w:sz="4" w:space="0" w:color="000000"/>
                    <w:right w:val="single" w:sz="4" w:space="0" w:color="000000"/>
                  </w:tcBorders>
                  <w:vAlign w:val="center"/>
                </w:tcPr>
                <w:p w14:paraId="2A68249D" w14:textId="77777777" w:rsidR="00155348" w:rsidRDefault="00155348" w:rsidP="00155348">
                  <w:pPr>
                    <w:widowControl w:val="0"/>
                    <w:spacing w:after="0" w:line="240" w:lineRule="auto"/>
                    <w:ind w:left="-426"/>
                    <w:jc w:val="center"/>
                    <w:rPr>
                      <w:rFonts w:ascii="Roboto" w:eastAsiaTheme="minorEastAsia" w:hAnsi="Roboto" w:cs="Tahoma"/>
                      <w:bCs/>
                      <w:sz w:val="18"/>
                      <w:szCs w:val="18"/>
                      <w:lang w:eastAsia="es-ES"/>
                    </w:rPr>
                  </w:pPr>
                  <w:r>
                    <w:rPr>
                      <w:rFonts w:ascii="Roboto" w:eastAsiaTheme="minorEastAsia" w:hAnsi="Roboto" w:cs="Tahoma"/>
                      <w:b/>
                      <w:bCs/>
                      <w:sz w:val="18"/>
                      <w:szCs w:val="18"/>
                      <w:lang w:eastAsia="es-ES"/>
                    </w:rPr>
                    <w:t>SANCIÓN</w:t>
                  </w:r>
                </w:p>
                <w:p w14:paraId="785151A8" w14:textId="77777777" w:rsidR="00155348" w:rsidRDefault="00155348" w:rsidP="00155348">
                  <w:pPr>
                    <w:widowControl w:val="0"/>
                    <w:spacing w:after="0" w:line="240" w:lineRule="auto"/>
                    <w:ind w:left="-426"/>
                    <w:jc w:val="center"/>
                    <w:rPr>
                      <w:rFonts w:ascii="Roboto" w:eastAsiaTheme="minorEastAsia" w:hAnsi="Roboto" w:cs="Tahoma"/>
                      <w:bCs/>
                      <w:sz w:val="18"/>
                      <w:szCs w:val="18"/>
                      <w:lang w:eastAsia="es-ES"/>
                    </w:rPr>
                  </w:pPr>
                  <w:r>
                    <w:rPr>
                      <w:rFonts w:ascii="Roboto" w:eastAsiaTheme="minorEastAsia" w:hAnsi="Roboto" w:cs="Tahoma"/>
                      <w:b/>
                      <w:bCs/>
                      <w:sz w:val="18"/>
                      <w:szCs w:val="18"/>
                      <w:lang w:eastAsia="es-ES"/>
                    </w:rPr>
                    <w:t>En días de la</w:t>
                  </w:r>
                </w:p>
                <w:p w14:paraId="62B683D4" w14:textId="77777777" w:rsidR="00155348" w:rsidRDefault="00155348" w:rsidP="00155348">
                  <w:pPr>
                    <w:widowControl w:val="0"/>
                    <w:spacing w:after="0" w:line="240" w:lineRule="auto"/>
                    <w:ind w:left="-426"/>
                    <w:jc w:val="center"/>
                    <w:rPr>
                      <w:rFonts w:ascii="Roboto" w:eastAsiaTheme="minorEastAsia" w:hAnsi="Roboto" w:cs="Tahoma"/>
                      <w:bCs/>
                      <w:sz w:val="18"/>
                      <w:szCs w:val="18"/>
                      <w:lang w:eastAsia="es-ES"/>
                    </w:rPr>
                  </w:pPr>
                  <w:r>
                    <w:rPr>
                      <w:rFonts w:ascii="Roboto" w:eastAsiaTheme="minorEastAsia" w:hAnsi="Roboto" w:cs="Tahoma"/>
                      <w:b/>
                      <w:bCs/>
                      <w:sz w:val="18"/>
                      <w:szCs w:val="18"/>
                      <w:lang w:eastAsia="es-ES"/>
                    </w:rPr>
                    <w:t xml:space="preserve">    remuneración mensual</w:t>
                  </w:r>
                </w:p>
              </w:tc>
            </w:tr>
            <w:tr w:rsidR="00155348" w14:paraId="771AD259" w14:textId="77777777">
              <w:trPr>
                <w:trHeight w:val="39"/>
              </w:trPr>
              <w:tc>
                <w:tcPr>
                  <w:tcW w:w="4194" w:type="dxa"/>
                  <w:tcBorders>
                    <w:top w:val="single" w:sz="4" w:space="0" w:color="000000"/>
                    <w:left w:val="single" w:sz="4" w:space="0" w:color="000000"/>
                    <w:bottom w:val="single" w:sz="4" w:space="0" w:color="000000"/>
                    <w:right w:val="single" w:sz="4" w:space="0" w:color="000000"/>
                  </w:tcBorders>
                  <w:vAlign w:val="center"/>
                </w:tcPr>
                <w:p w14:paraId="199844AD" w14:textId="77777777" w:rsidR="00155348" w:rsidRDefault="00155348" w:rsidP="00155348">
                  <w:pPr>
                    <w:widowControl w:val="0"/>
                    <w:spacing w:after="0" w:line="240" w:lineRule="auto"/>
                    <w:ind w:left="-426"/>
                    <w:jc w:val="center"/>
                    <w:rPr>
                      <w:rFonts w:ascii="Roboto" w:eastAsiaTheme="minorEastAsia" w:hAnsi="Roboto" w:cs="Tahoma"/>
                      <w:bCs/>
                      <w:sz w:val="18"/>
                      <w:szCs w:val="18"/>
                      <w:lang w:eastAsia="es-ES"/>
                    </w:rPr>
                  </w:pPr>
                  <w:r>
                    <w:rPr>
                      <w:rFonts w:ascii="Roboto" w:eastAsiaTheme="minorEastAsia" w:hAnsi="Roboto" w:cs="Tahoma"/>
                      <w:bCs/>
                      <w:sz w:val="18"/>
                      <w:szCs w:val="18"/>
                      <w:lang w:eastAsia="es-ES"/>
                    </w:rPr>
                    <w:t>1 a 30</w:t>
                  </w:r>
                </w:p>
              </w:tc>
              <w:tc>
                <w:tcPr>
                  <w:tcW w:w="3030" w:type="dxa"/>
                  <w:tcBorders>
                    <w:top w:val="single" w:sz="4" w:space="0" w:color="000000"/>
                    <w:left w:val="single" w:sz="4" w:space="0" w:color="000000"/>
                    <w:bottom w:val="single" w:sz="4" w:space="0" w:color="000000"/>
                    <w:right w:val="single" w:sz="4" w:space="0" w:color="000000"/>
                  </w:tcBorders>
                  <w:vAlign w:val="center"/>
                </w:tcPr>
                <w:p w14:paraId="018F7226" w14:textId="77777777" w:rsidR="00155348" w:rsidRDefault="00155348" w:rsidP="00155348">
                  <w:pPr>
                    <w:widowControl w:val="0"/>
                    <w:spacing w:after="0" w:line="240" w:lineRule="auto"/>
                    <w:ind w:left="-426"/>
                    <w:jc w:val="center"/>
                    <w:rPr>
                      <w:rFonts w:ascii="Roboto" w:eastAsiaTheme="minorEastAsia" w:hAnsi="Roboto" w:cs="Tahoma"/>
                      <w:bCs/>
                      <w:sz w:val="18"/>
                      <w:szCs w:val="18"/>
                      <w:lang w:eastAsia="es-ES"/>
                    </w:rPr>
                  </w:pPr>
                  <w:r>
                    <w:rPr>
                      <w:rFonts w:ascii="Roboto" w:eastAsiaTheme="minorEastAsia" w:hAnsi="Roboto" w:cs="Tahoma"/>
                      <w:bCs/>
                      <w:sz w:val="18"/>
                      <w:szCs w:val="18"/>
                      <w:lang w:eastAsia="es-ES"/>
                    </w:rPr>
                    <w:t>Sin sanción</w:t>
                  </w:r>
                </w:p>
              </w:tc>
            </w:tr>
            <w:tr w:rsidR="00155348" w14:paraId="5CF1EC46" w14:textId="77777777">
              <w:trPr>
                <w:trHeight w:val="39"/>
              </w:trPr>
              <w:tc>
                <w:tcPr>
                  <w:tcW w:w="4194" w:type="dxa"/>
                  <w:tcBorders>
                    <w:top w:val="single" w:sz="4" w:space="0" w:color="000000"/>
                    <w:left w:val="single" w:sz="4" w:space="0" w:color="000000"/>
                    <w:bottom w:val="single" w:sz="4" w:space="0" w:color="000000"/>
                    <w:right w:val="single" w:sz="4" w:space="0" w:color="000000"/>
                  </w:tcBorders>
                  <w:vAlign w:val="center"/>
                </w:tcPr>
                <w:p w14:paraId="5B04A987" w14:textId="77777777" w:rsidR="00155348" w:rsidRDefault="00155348" w:rsidP="00155348">
                  <w:pPr>
                    <w:widowControl w:val="0"/>
                    <w:spacing w:after="0" w:line="240" w:lineRule="auto"/>
                    <w:ind w:left="-426"/>
                    <w:jc w:val="center"/>
                    <w:rPr>
                      <w:rFonts w:ascii="Roboto" w:eastAsiaTheme="minorEastAsia" w:hAnsi="Roboto" w:cs="Tahoma"/>
                      <w:bCs/>
                      <w:sz w:val="18"/>
                      <w:szCs w:val="18"/>
                      <w:lang w:eastAsia="es-ES"/>
                    </w:rPr>
                  </w:pPr>
                  <w:r>
                    <w:rPr>
                      <w:rFonts w:ascii="Roboto" w:eastAsiaTheme="minorEastAsia" w:hAnsi="Roboto" w:cs="Tahoma"/>
                      <w:bCs/>
                      <w:sz w:val="18"/>
                      <w:szCs w:val="18"/>
                      <w:lang w:eastAsia="es-ES"/>
                    </w:rPr>
                    <w:t>31 a 45</w:t>
                  </w:r>
                </w:p>
              </w:tc>
              <w:tc>
                <w:tcPr>
                  <w:tcW w:w="3030" w:type="dxa"/>
                  <w:tcBorders>
                    <w:top w:val="single" w:sz="4" w:space="0" w:color="000000"/>
                    <w:left w:val="single" w:sz="4" w:space="0" w:color="000000"/>
                    <w:bottom w:val="single" w:sz="4" w:space="0" w:color="000000"/>
                    <w:right w:val="single" w:sz="4" w:space="0" w:color="000000"/>
                  </w:tcBorders>
                  <w:vAlign w:val="center"/>
                </w:tcPr>
                <w:p w14:paraId="5CE87589" w14:textId="77777777" w:rsidR="00155348" w:rsidRDefault="00155348" w:rsidP="00155348">
                  <w:pPr>
                    <w:widowControl w:val="0"/>
                    <w:spacing w:after="0" w:line="240" w:lineRule="auto"/>
                    <w:ind w:left="-426"/>
                    <w:jc w:val="center"/>
                    <w:rPr>
                      <w:rFonts w:ascii="Roboto" w:eastAsiaTheme="minorEastAsia" w:hAnsi="Roboto" w:cs="Tahoma"/>
                      <w:bCs/>
                      <w:sz w:val="18"/>
                      <w:szCs w:val="18"/>
                      <w:lang w:eastAsia="es-ES"/>
                    </w:rPr>
                  </w:pPr>
                  <w:r>
                    <w:rPr>
                      <w:rFonts w:ascii="Roboto" w:eastAsiaTheme="minorEastAsia" w:hAnsi="Roboto" w:cs="Tahoma"/>
                      <w:bCs/>
                      <w:sz w:val="18"/>
                      <w:szCs w:val="18"/>
                      <w:lang w:eastAsia="es-ES"/>
                    </w:rPr>
                    <w:t>Medio (½) día</w:t>
                  </w:r>
                </w:p>
              </w:tc>
            </w:tr>
            <w:tr w:rsidR="00155348" w14:paraId="5FF8F2CD" w14:textId="77777777">
              <w:trPr>
                <w:trHeight w:val="44"/>
              </w:trPr>
              <w:tc>
                <w:tcPr>
                  <w:tcW w:w="4194" w:type="dxa"/>
                  <w:tcBorders>
                    <w:top w:val="single" w:sz="4" w:space="0" w:color="000000"/>
                    <w:left w:val="single" w:sz="4" w:space="0" w:color="000000"/>
                    <w:bottom w:val="single" w:sz="4" w:space="0" w:color="000000"/>
                    <w:right w:val="single" w:sz="4" w:space="0" w:color="000000"/>
                  </w:tcBorders>
                  <w:vAlign w:val="center"/>
                </w:tcPr>
                <w:p w14:paraId="48021BA9" w14:textId="77777777" w:rsidR="00155348" w:rsidRDefault="00155348" w:rsidP="00155348">
                  <w:pPr>
                    <w:widowControl w:val="0"/>
                    <w:spacing w:after="0" w:line="240" w:lineRule="auto"/>
                    <w:ind w:left="-426"/>
                    <w:jc w:val="center"/>
                    <w:rPr>
                      <w:rFonts w:ascii="Roboto" w:eastAsiaTheme="minorEastAsia" w:hAnsi="Roboto" w:cs="Tahoma"/>
                      <w:bCs/>
                      <w:sz w:val="18"/>
                      <w:szCs w:val="18"/>
                      <w:lang w:eastAsia="es-ES"/>
                    </w:rPr>
                  </w:pPr>
                  <w:r>
                    <w:rPr>
                      <w:rFonts w:ascii="Roboto" w:eastAsiaTheme="minorEastAsia" w:hAnsi="Roboto" w:cs="Tahoma"/>
                      <w:bCs/>
                      <w:sz w:val="18"/>
                      <w:szCs w:val="18"/>
                      <w:lang w:eastAsia="es-ES"/>
                    </w:rPr>
                    <w:t>46 a 60</w:t>
                  </w:r>
                </w:p>
              </w:tc>
              <w:tc>
                <w:tcPr>
                  <w:tcW w:w="3030" w:type="dxa"/>
                  <w:tcBorders>
                    <w:top w:val="single" w:sz="4" w:space="0" w:color="000000"/>
                    <w:left w:val="single" w:sz="4" w:space="0" w:color="000000"/>
                    <w:bottom w:val="single" w:sz="4" w:space="0" w:color="000000"/>
                    <w:right w:val="single" w:sz="4" w:space="0" w:color="000000"/>
                  </w:tcBorders>
                  <w:vAlign w:val="center"/>
                </w:tcPr>
                <w:p w14:paraId="13EC0142" w14:textId="77777777" w:rsidR="00155348" w:rsidRDefault="00155348" w:rsidP="00155348">
                  <w:pPr>
                    <w:widowControl w:val="0"/>
                    <w:spacing w:after="0" w:line="240" w:lineRule="auto"/>
                    <w:ind w:left="-426"/>
                    <w:jc w:val="center"/>
                    <w:rPr>
                      <w:rFonts w:ascii="Roboto" w:eastAsiaTheme="minorEastAsia" w:hAnsi="Roboto" w:cs="Tahoma"/>
                      <w:bCs/>
                      <w:sz w:val="18"/>
                      <w:szCs w:val="18"/>
                      <w:lang w:eastAsia="es-ES"/>
                    </w:rPr>
                  </w:pPr>
                  <w:r>
                    <w:rPr>
                      <w:rFonts w:ascii="Roboto" w:eastAsiaTheme="minorEastAsia" w:hAnsi="Roboto" w:cs="Tahoma"/>
                      <w:bCs/>
                      <w:sz w:val="18"/>
                      <w:szCs w:val="18"/>
                      <w:lang w:eastAsia="es-ES"/>
                    </w:rPr>
                    <w:t>Un (1) día</w:t>
                  </w:r>
                </w:p>
              </w:tc>
            </w:tr>
            <w:tr w:rsidR="00155348" w14:paraId="5811BD7B" w14:textId="77777777">
              <w:trPr>
                <w:trHeight w:val="39"/>
              </w:trPr>
              <w:tc>
                <w:tcPr>
                  <w:tcW w:w="4194" w:type="dxa"/>
                  <w:tcBorders>
                    <w:top w:val="single" w:sz="4" w:space="0" w:color="000000"/>
                    <w:left w:val="single" w:sz="4" w:space="0" w:color="000000"/>
                    <w:bottom w:val="single" w:sz="4" w:space="0" w:color="000000"/>
                    <w:right w:val="single" w:sz="4" w:space="0" w:color="000000"/>
                  </w:tcBorders>
                  <w:vAlign w:val="center"/>
                </w:tcPr>
                <w:p w14:paraId="6C879AA8" w14:textId="77777777" w:rsidR="00155348" w:rsidRDefault="00155348" w:rsidP="00155348">
                  <w:pPr>
                    <w:widowControl w:val="0"/>
                    <w:spacing w:after="0" w:line="240" w:lineRule="auto"/>
                    <w:ind w:left="-426"/>
                    <w:jc w:val="center"/>
                    <w:rPr>
                      <w:rFonts w:ascii="Roboto" w:eastAsiaTheme="minorEastAsia" w:hAnsi="Roboto" w:cs="Tahoma"/>
                      <w:bCs/>
                      <w:sz w:val="18"/>
                      <w:szCs w:val="18"/>
                      <w:lang w:eastAsia="es-ES"/>
                    </w:rPr>
                  </w:pPr>
                  <w:r>
                    <w:rPr>
                      <w:rFonts w:ascii="Roboto" w:eastAsiaTheme="minorEastAsia" w:hAnsi="Roboto" w:cs="Tahoma"/>
                      <w:bCs/>
                      <w:sz w:val="18"/>
                      <w:szCs w:val="18"/>
                      <w:lang w:eastAsia="es-ES"/>
                    </w:rPr>
                    <w:t>61 a 90</w:t>
                  </w:r>
                </w:p>
              </w:tc>
              <w:tc>
                <w:tcPr>
                  <w:tcW w:w="3030" w:type="dxa"/>
                  <w:tcBorders>
                    <w:top w:val="single" w:sz="4" w:space="0" w:color="000000"/>
                    <w:left w:val="single" w:sz="4" w:space="0" w:color="000000"/>
                    <w:bottom w:val="single" w:sz="4" w:space="0" w:color="000000"/>
                    <w:right w:val="single" w:sz="4" w:space="0" w:color="000000"/>
                  </w:tcBorders>
                  <w:vAlign w:val="center"/>
                </w:tcPr>
                <w:p w14:paraId="2945065C" w14:textId="77777777" w:rsidR="00155348" w:rsidRDefault="00155348" w:rsidP="00155348">
                  <w:pPr>
                    <w:widowControl w:val="0"/>
                    <w:spacing w:after="0" w:line="240" w:lineRule="auto"/>
                    <w:ind w:left="-426"/>
                    <w:jc w:val="center"/>
                    <w:rPr>
                      <w:rFonts w:ascii="Roboto" w:eastAsiaTheme="minorEastAsia" w:hAnsi="Roboto" w:cs="Tahoma"/>
                      <w:bCs/>
                      <w:sz w:val="18"/>
                      <w:szCs w:val="18"/>
                      <w:lang w:eastAsia="es-ES"/>
                    </w:rPr>
                  </w:pPr>
                  <w:r>
                    <w:rPr>
                      <w:rFonts w:ascii="Roboto" w:eastAsiaTheme="minorEastAsia" w:hAnsi="Roboto" w:cs="Tahoma"/>
                      <w:bCs/>
                      <w:sz w:val="18"/>
                      <w:szCs w:val="18"/>
                      <w:lang w:eastAsia="es-ES"/>
                    </w:rPr>
                    <w:t>Dos (2) días</w:t>
                  </w:r>
                </w:p>
              </w:tc>
            </w:tr>
            <w:tr w:rsidR="00155348" w14:paraId="3188F461" w14:textId="77777777">
              <w:trPr>
                <w:trHeight w:val="39"/>
              </w:trPr>
              <w:tc>
                <w:tcPr>
                  <w:tcW w:w="4194" w:type="dxa"/>
                  <w:tcBorders>
                    <w:top w:val="single" w:sz="4" w:space="0" w:color="000000"/>
                    <w:left w:val="single" w:sz="4" w:space="0" w:color="000000"/>
                    <w:bottom w:val="single" w:sz="4" w:space="0" w:color="000000"/>
                    <w:right w:val="single" w:sz="4" w:space="0" w:color="000000"/>
                  </w:tcBorders>
                  <w:vAlign w:val="center"/>
                </w:tcPr>
                <w:p w14:paraId="3B9EEB28" w14:textId="77777777" w:rsidR="00155348" w:rsidRDefault="00155348" w:rsidP="00155348">
                  <w:pPr>
                    <w:widowControl w:val="0"/>
                    <w:spacing w:after="0" w:line="240" w:lineRule="auto"/>
                    <w:ind w:left="-426"/>
                    <w:jc w:val="center"/>
                    <w:rPr>
                      <w:rFonts w:ascii="Roboto" w:eastAsiaTheme="minorEastAsia" w:hAnsi="Roboto" w:cs="Tahoma"/>
                      <w:bCs/>
                      <w:sz w:val="18"/>
                      <w:szCs w:val="18"/>
                      <w:lang w:eastAsia="es-ES"/>
                    </w:rPr>
                  </w:pPr>
                  <w:r>
                    <w:rPr>
                      <w:rFonts w:ascii="Roboto" w:eastAsiaTheme="minorEastAsia" w:hAnsi="Roboto" w:cs="Tahoma"/>
                      <w:bCs/>
                      <w:sz w:val="18"/>
                      <w:szCs w:val="18"/>
                      <w:lang w:eastAsia="es-ES"/>
                    </w:rPr>
                    <w:t>91 a 120</w:t>
                  </w:r>
                </w:p>
              </w:tc>
              <w:tc>
                <w:tcPr>
                  <w:tcW w:w="3030" w:type="dxa"/>
                  <w:tcBorders>
                    <w:top w:val="single" w:sz="4" w:space="0" w:color="000000"/>
                    <w:left w:val="single" w:sz="4" w:space="0" w:color="000000"/>
                    <w:bottom w:val="single" w:sz="4" w:space="0" w:color="000000"/>
                    <w:right w:val="single" w:sz="4" w:space="0" w:color="000000"/>
                  </w:tcBorders>
                  <w:vAlign w:val="center"/>
                </w:tcPr>
                <w:p w14:paraId="5AB01E58" w14:textId="77777777" w:rsidR="00155348" w:rsidRDefault="00155348" w:rsidP="00155348">
                  <w:pPr>
                    <w:widowControl w:val="0"/>
                    <w:spacing w:after="0" w:line="240" w:lineRule="auto"/>
                    <w:ind w:left="-426"/>
                    <w:jc w:val="center"/>
                    <w:rPr>
                      <w:rFonts w:ascii="Roboto" w:eastAsiaTheme="minorEastAsia" w:hAnsi="Roboto" w:cs="Tahoma"/>
                      <w:bCs/>
                      <w:sz w:val="18"/>
                      <w:szCs w:val="18"/>
                      <w:lang w:eastAsia="es-ES"/>
                    </w:rPr>
                  </w:pPr>
                  <w:r>
                    <w:rPr>
                      <w:rFonts w:ascii="Roboto" w:eastAsiaTheme="minorEastAsia" w:hAnsi="Roboto" w:cs="Tahoma"/>
                      <w:bCs/>
                      <w:sz w:val="18"/>
                      <w:szCs w:val="18"/>
                      <w:lang w:eastAsia="es-ES"/>
                    </w:rPr>
                    <w:t>Tres (3) días</w:t>
                  </w:r>
                </w:p>
              </w:tc>
            </w:tr>
            <w:tr w:rsidR="00155348" w14:paraId="075570F3" w14:textId="77777777">
              <w:trPr>
                <w:trHeight w:val="83"/>
              </w:trPr>
              <w:tc>
                <w:tcPr>
                  <w:tcW w:w="4194" w:type="dxa"/>
                  <w:tcBorders>
                    <w:top w:val="single" w:sz="4" w:space="0" w:color="000000"/>
                    <w:left w:val="single" w:sz="4" w:space="0" w:color="000000"/>
                    <w:bottom w:val="single" w:sz="4" w:space="0" w:color="000000"/>
                    <w:right w:val="single" w:sz="4" w:space="0" w:color="000000"/>
                  </w:tcBorders>
                  <w:vAlign w:val="center"/>
                </w:tcPr>
                <w:p w14:paraId="6E1401FB" w14:textId="77777777" w:rsidR="00155348" w:rsidRDefault="00155348" w:rsidP="00155348">
                  <w:pPr>
                    <w:widowControl w:val="0"/>
                    <w:spacing w:after="0" w:line="240" w:lineRule="auto"/>
                    <w:ind w:left="-426"/>
                    <w:jc w:val="center"/>
                    <w:rPr>
                      <w:rFonts w:ascii="Roboto" w:eastAsiaTheme="minorEastAsia" w:hAnsi="Roboto" w:cs="Tahoma"/>
                      <w:bCs/>
                      <w:sz w:val="18"/>
                      <w:szCs w:val="18"/>
                      <w:lang w:eastAsia="es-ES"/>
                    </w:rPr>
                  </w:pPr>
                  <w:r>
                    <w:rPr>
                      <w:rFonts w:ascii="Roboto" w:eastAsiaTheme="minorEastAsia" w:hAnsi="Roboto" w:cs="Tahoma"/>
                      <w:bCs/>
                      <w:sz w:val="18"/>
                      <w:szCs w:val="18"/>
                      <w:lang w:eastAsia="es-ES"/>
                    </w:rPr>
                    <w:t>121 o más</w:t>
                  </w:r>
                </w:p>
                <w:p w14:paraId="109CE4BC" w14:textId="77777777" w:rsidR="00155348" w:rsidRDefault="00155348" w:rsidP="00155348">
                  <w:pPr>
                    <w:widowControl w:val="0"/>
                    <w:spacing w:after="0" w:line="240" w:lineRule="auto"/>
                    <w:ind w:left="-426"/>
                    <w:jc w:val="center"/>
                    <w:rPr>
                      <w:rFonts w:ascii="Roboto" w:eastAsiaTheme="minorEastAsia" w:hAnsi="Roboto" w:cs="Tahoma"/>
                      <w:bCs/>
                      <w:sz w:val="18"/>
                      <w:szCs w:val="18"/>
                      <w:lang w:eastAsia="es-ES"/>
                    </w:rPr>
                  </w:pPr>
                  <w:r>
                    <w:rPr>
                      <w:rFonts w:ascii="Roboto" w:eastAsiaTheme="minorEastAsia" w:hAnsi="Roboto" w:cs="Tahoma"/>
                      <w:bCs/>
                      <w:sz w:val="18"/>
                      <w:szCs w:val="18"/>
                      <w:lang w:eastAsia="es-ES"/>
                    </w:rPr>
                    <w:t>por primera vez en la Gestión</w:t>
                  </w:r>
                </w:p>
              </w:tc>
              <w:tc>
                <w:tcPr>
                  <w:tcW w:w="3030" w:type="dxa"/>
                  <w:tcBorders>
                    <w:top w:val="single" w:sz="4" w:space="0" w:color="000000"/>
                    <w:left w:val="single" w:sz="4" w:space="0" w:color="000000"/>
                    <w:bottom w:val="single" w:sz="4" w:space="0" w:color="000000"/>
                    <w:right w:val="single" w:sz="4" w:space="0" w:color="000000"/>
                  </w:tcBorders>
                  <w:vAlign w:val="center"/>
                </w:tcPr>
                <w:p w14:paraId="6DFFBF29" w14:textId="77777777" w:rsidR="00155348" w:rsidRDefault="00155348" w:rsidP="00155348">
                  <w:pPr>
                    <w:widowControl w:val="0"/>
                    <w:spacing w:after="0" w:line="240" w:lineRule="auto"/>
                    <w:ind w:left="-426"/>
                    <w:jc w:val="center"/>
                    <w:rPr>
                      <w:rFonts w:ascii="Roboto" w:eastAsiaTheme="minorEastAsia" w:hAnsi="Roboto" w:cs="Tahoma"/>
                      <w:bCs/>
                      <w:sz w:val="18"/>
                      <w:szCs w:val="18"/>
                      <w:lang w:eastAsia="es-ES"/>
                    </w:rPr>
                  </w:pPr>
                  <w:r>
                    <w:rPr>
                      <w:rFonts w:ascii="Roboto" w:eastAsiaTheme="minorEastAsia" w:hAnsi="Roboto" w:cs="Tahoma"/>
                      <w:bCs/>
                      <w:sz w:val="18"/>
                      <w:szCs w:val="18"/>
                      <w:lang w:eastAsia="es-ES"/>
                    </w:rPr>
                    <w:t>Cuatro (4) días</w:t>
                  </w:r>
                </w:p>
              </w:tc>
            </w:tr>
          </w:tbl>
          <w:p w14:paraId="73DAC0DD" w14:textId="77777777" w:rsidR="00155348" w:rsidRDefault="00155348" w:rsidP="00155348">
            <w:pPr>
              <w:widowControl w:val="0"/>
              <w:spacing w:after="0" w:line="240" w:lineRule="auto"/>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 xml:space="preserve">Inasistencia y Ausencia en el Puesto de Trabajo: Se considera inasistencia cuando alguien del personal de la entidad injustificadamente no asista al trabajo todo el día o registre su asistencia pasados treinta (30) minutos de la hora fijada para el ingreso sin la correspondiente justificación ante el </w:t>
            </w:r>
            <w:proofErr w:type="gramStart"/>
            <w:r>
              <w:rPr>
                <w:rFonts w:ascii="Roboto" w:eastAsiaTheme="minorEastAsia" w:hAnsi="Roboto" w:cs="Tahoma"/>
                <w:bCs/>
                <w:sz w:val="18"/>
                <w:szCs w:val="18"/>
                <w:lang w:eastAsia="es-ES"/>
              </w:rPr>
              <w:t>Jefe</w:t>
            </w:r>
            <w:proofErr w:type="gramEnd"/>
            <w:r>
              <w:rPr>
                <w:rFonts w:ascii="Roboto" w:eastAsiaTheme="minorEastAsia" w:hAnsi="Roboto" w:cs="Tahoma"/>
                <w:bCs/>
                <w:sz w:val="18"/>
                <w:szCs w:val="18"/>
                <w:lang w:eastAsia="es-ES"/>
              </w:rPr>
              <w:t xml:space="preserve"> de Unidad de Recursos Humanos.</w:t>
            </w:r>
          </w:p>
          <w:p w14:paraId="2A25CD08" w14:textId="77777777" w:rsidR="00155348" w:rsidRDefault="00155348" w:rsidP="00155348">
            <w:pPr>
              <w:widowControl w:val="0"/>
              <w:spacing w:after="0" w:line="240" w:lineRule="auto"/>
              <w:jc w:val="both"/>
              <w:rPr>
                <w:rFonts w:ascii="Roboto" w:eastAsiaTheme="minorEastAsia" w:hAnsi="Roboto" w:cs="Tahoma"/>
                <w:bCs/>
                <w:sz w:val="18"/>
                <w:szCs w:val="18"/>
                <w:lang w:eastAsia="es-ES"/>
              </w:rPr>
            </w:pPr>
          </w:p>
          <w:p w14:paraId="0737715E" w14:textId="77777777" w:rsidR="00155348" w:rsidRDefault="00155348" w:rsidP="00155348">
            <w:pPr>
              <w:widowControl w:val="0"/>
              <w:spacing w:after="0" w:line="240" w:lineRule="auto"/>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Se considera ausencia en el puesto de trabajo cuando después de registrar su asistencia se ausente injustificadamente de su fuente de trabajo.</w:t>
            </w:r>
          </w:p>
          <w:p w14:paraId="7504E53B" w14:textId="77777777" w:rsidR="00155348" w:rsidRDefault="00155348" w:rsidP="00155348">
            <w:pPr>
              <w:widowControl w:val="0"/>
              <w:spacing w:after="0" w:line="240" w:lineRule="auto"/>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 xml:space="preserve">En ambos casos, estas faltas generarán sanciones económicas en la remuneración mensual, mismas que serán comunicadas mediante Memorándum emitido por el </w:t>
            </w:r>
            <w:proofErr w:type="gramStart"/>
            <w:r>
              <w:rPr>
                <w:rFonts w:ascii="Roboto" w:eastAsiaTheme="minorEastAsia" w:hAnsi="Roboto" w:cs="Tahoma"/>
                <w:bCs/>
                <w:sz w:val="18"/>
                <w:szCs w:val="18"/>
                <w:lang w:eastAsia="es-ES"/>
              </w:rPr>
              <w:t>Jefe</w:t>
            </w:r>
            <w:proofErr w:type="gramEnd"/>
            <w:r>
              <w:rPr>
                <w:rFonts w:ascii="Roboto" w:eastAsiaTheme="minorEastAsia" w:hAnsi="Roboto" w:cs="Tahoma"/>
                <w:bCs/>
                <w:sz w:val="18"/>
                <w:szCs w:val="18"/>
                <w:lang w:eastAsia="es-ES"/>
              </w:rPr>
              <w:t xml:space="preserve"> de Unidad de Recursos Humanos, de acuerdo a la siguiente escala:</w:t>
            </w:r>
          </w:p>
          <w:p w14:paraId="57DB1094" w14:textId="77777777" w:rsidR="00155348" w:rsidRDefault="00155348" w:rsidP="00155348">
            <w:pPr>
              <w:widowControl w:val="0"/>
              <w:spacing w:after="0" w:line="240" w:lineRule="auto"/>
              <w:jc w:val="both"/>
              <w:rPr>
                <w:rFonts w:ascii="Roboto" w:eastAsiaTheme="minorEastAsia" w:hAnsi="Roboto" w:cs="Tahoma"/>
                <w:bCs/>
                <w:sz w:val="18"/>
                <w:szCs w:val="18"/>
                <w:lang w:eastAsia="es-ES"/>
              </w:rPr>
            </w:pPr>
          </w:p>
          <w:p w14:paraId="0A17D942" w14:textId="77777777" w:rsidR="00155348" w:rsidRDefault="00155348" w:rsidP="00155348">
            <w:pPr>
              <w:widowControl w:val="0"/>
              <w:spacing w:after="0" w:line="240" w:lineRule="auto"/>
              <w:jc w:val="both"/>
              <w:rPr>
                <w:rFonts w:ascii="Roboto" w:eastAsiaTheme="minorEastAsia" w:hAnsi="Roboto" w:cs="Tahoma"/>
                <w:bCs/>
                <w:sz w:val="18"/>
                <w:szCs w:val="18"/>
                <w:lang w:eastAsia="es-ES"/>
              </w:rPr>
            </w:pPr>
          </w:p>
          <w:tbl>
            <w:tblPr>
              <w:tblW w:w="7937" w:type="dxa"/>
              <w:jc w:val="center"/>
              <w:tblLayout w:type="fixed"/>
              <w:tblLook w:val="04A0" w:firstRow="1" w:lastRow="0" w:firstColumn="1" w:lastColumn="0" w:noHBand="0" w:noVBand="1"/>
            </w:tblPr>
            <w:tblGrid>
              <w:gridCol w:w="4133"/>
              <w:gridCol w:w="3804"/>
            </w:tblGrid>
            <w:tr w:rsidR="00155348" w14:paraId="22A489C8" w14:textId="77777777">
              <w:trPr>
                <w:trHeight w:val="898"/>
                <w:jc w:val="center"/>
              </w:trPr>
              <w:tc>
                <w:tcPr>
                  <w:tcW w:w="4132" w:type="dxa"/>
                  <w:tcBorders>
                    <w:top w:val="single" w:sz="4" w:space="0" w:color="000000"/>
                    <w:left w:val="single" w:sz="4" w:space="0" w:color="000000"/>
                    <w:bottom w:val="single" w:sz="4" w:space="0" w:color="000000"/>
                    <w:right w:val="single" w:sz="4" w:space="0" w:color="000000"/>
                  </w:tcBorders>
                  <w:vAlign w:val="center"/>
                </w:tcPr>
                <w:p w14:paraId="4FF66422" w14:textId="77777777" w:rsidR="00155348" w:rsidRDefault="00155348" w:rsidP="00155348">
                  <w:pPr>
                    <w:widowControl w:val="0"/>
                    <w:spacing w:before="120" w:after="120" w:line="240" w:lineRule="auto"/>
                    <w:ind w:left="-426"/>
                    <w:jc w:val="center"/>
                    <w:rPr>
                      <w:rFonts w:ascii="Roboto" w:eastAsiaTheme="minorEastAsia" w:hAnsi="Roboto" w:cs="Tahoma"/>
                      <w:bCs/>
                      <w:sz w:val="18"/>
                      <w:szCs w:val="18"/>
                      <w:lang w:eastAsia="es-ES"/>
                    </w:rPr>
                  </w:pPr>
                  <w:r>
                    <w:rPr>
                      <w:rFonts w:ascii="Roboto" w:eastAsiaTheme="minorEastAsia" w:hAnsi="Roboto" w:cs="Tahoma"/>
                      <w:b/>
                      <w:bCs/>
                      <w:sz w:val="18"/>
                      <w:szCs w:val="18"/>
                      <w:lang w:eastAsia="es-ES"/>
                    </w:rPr>
                    <w:lastRenderedPageBreak/>
                    <w:t>CAUSAL</w:t>
                  </w:r>
                </w:p>
                <w:p w14:paraId="3A6C5E2B" w14:textId="77777777" w:rsidR="00155348" w:rsidRDefault="00155348" w:rsidP="00155348">
                  <w:pPr>
                    <w:widowControl w:val="0"/>
                    <w:spacing w:after="0" w:line="240" w:lineRule="auto"/>
                    <w:ind w:left="-426"/>
                    <w:jc w:val="center"/>
                    <w:rPr>
                      <w:rFonts w:ascii="Roboto" w:eastAsiaTheme="minorEastAsia" w:hAnsi="Roboto" w:cs="Tahoma"/>
                      <w:bCs/>
                      <w:sz w:val="18"/>
                      <w:szCs w:val="18"/>
                      <w:lang w:eastAsia="es-ES"/>
                    </w:rPr>
                  </w:pPr>
                  <w:r>
                    <w:rPr>
                      <w:rFonts w:ascii="Roboto" w:eastAsiaTheme="minorEastAsia" w:hAnsi="Roboto" w:cs="Tahoma"/>
                      <w:b/>
                      <w:bCs/>
                      <w:sz w:val="18"/>
                      <w:szCs w:val="18"/>
                      <w:lang w:eastAsia="es-ES"/>
                    </w:rPr>
                    <w:t>días de inasistencia o ausencia</w:t>
                  </w:r>
                </w:p>
                <w:p w14:paraId="6A656E16" w14:textId="77777777" w:rsidR="00155348" w:rsidRDefault="00155348" w:rsidP="00155348">
                  <w:pPr>
                    <w:widowControl w:val="0"/>
                    <w:spacing w:after="0" w:line="240" w:lineRule="auto"/>
                    <w:ind w:left="-426"/>
                    <w:jc w:val="center"/>
                    <w:rPr>
                      <w:rFonts w:ascii="Roboto" w:eastAsiaTheme="minorEastAsia" w:hAnsi="Roboto" w:cs="Tahoma"/>
                      <w:bCs/>
                      <w:sz w:val="18"/>
                      <w:szCs w:val="18"/>
                      <w:lang w:eastAsia="es-ES"/>
                    </w:rPr>
                  </w:pPr>
                  <w:r>
                    <w:rPr>
                      <w:rFonts w:ascii="Roboto" w:eastAsiaTheme="minorEastAsia" w:hAnsi="Roboto" w:cs="Tahoma"/>
                      <w:b/>
                      <w:bCs/>
                      <w:sz w:val="18"/>
                      <w:szCs w:val="18"/>
                      <w:lang w:eastAsia="es-ES"/>
                    </w:rPr>
                    <w:t xml:space="preserve"> en el puesto de trabajo</w:t>
                  </w:r>
                </w:p>
              </w:tc>
              <w:tc>
                <w:tcPr>
                  <w:tcW w:w="3804" w:type="dxa"/>
                  <w:tcBorders>
                    <w:top w:val="single" w:sz="4" w:space="0" w:color="000000"/>
                    <w:left w:val="single" w:sz="4" w:space="0" w:color="000000"/>
                    <w:bottom w:val="single" w:sz="4" w:space="0" w:color="000000"/>
                    <w:right w:val="single" w:sz="4" w:space="0" w:color="000000"/>
                  </w:tcBorders>
                  <w:vAlign w:val="center"/>
                </w:tcPr>
                <w:p w14:paraId="503D335C" w14:textId="77777777" w:rsidR="00155348" w:rsidRDefault="00155348" w:rsidP="00155348">
                  <w:pPr>
                    <w:widowControl w:val="0"/>
                    <w:spacing w:before="120" w:after="120" w:line="240" w:lineRule="auto"/>
                    <w:ind w:left="-426"/>
                    <w:jc w:val="center"/>
                    <w:rPr>
                      <w:rFonts w:ascii="Roboto" w:eastAsiaTheme="minorEastAsia" w:hAnsi="Roboto" w:cs="Tahoma"/>
                      <w:bCs/>
                      <w:sz w:val="18"/>
                      <w:szCs w:val="18"/>
                      <w:lang w:eastAsia="es-ES"/>
                    </w:rPr>
                  </w:pPr>
                  <w:r>
                    <w:rPr>
                      <w:rFonts w:ascii="Roboto" w:eastAsiaTheme="minorEastAsia" w:hAnsi="Roboto" w:cs="Tahoma"/>
                      <w:b/>
                      <w:bCs/>
                      <w:sz w:val="18"/>
                      <w:szCs w:val="18"/>
                      <w:lang w:eastAsia="es-ES"/>
                    </w:rPr>
                    <w:t>SANCIÓN</w:t>
                  </w:r>
                </w:p>
                <w:p w14:paraId="56E82371" w14:textId="77777777" w:rsidR="00155348" w:rsidRDefault="00155348" w:rsidP="00155348">
                  <w:pPr>
                    <w:widowControl w:val="0"/>
                    <w:spacing w:after="0" w:line="240" w:lineRule="auto"/>
                    <w:ind w:left="-426"/>
                    <w:jc w:val="center"/>
                    <w:rPr>
                      <w:rFonts w:ascii="Roboto" w:eastAsiaTheme="minorEastAsia" w:hAnsi="Roboto" w:cs="Tahoma"/>
                      <w:bCs/>
                      <w:sz w:val="18"/>
                      <w:szCs w:val="18"/>
                      <w:lang w:eastAsia="es-ES"/>
                    </w:rPr>
                  </w:pPr>
                  <w:r>
                    <w:rPr>
                      <w:rFonts w:ascii="Roboto" w:eastAsiaTheme="minorEastAsia" w:hAnsi="Roboto" w:cs="Tahoma"/>
                      <w:b/>
                      <w:bCs/>
                      <w:sz w:val="18"/>
                      <w:szCs w:val="18"/>
                      <w:lang w:eastAsia="es-ES"/>
                    </w:rPr>
                    <w:t xml:space="preserve">        En días de la remuneración mensual</w:t>
                  </w:r>
                </w:p>
              </w:tc>
            </w:tr>
            <w:tr w:rsidR="00155348" w14:paraId="539335D1" w14:textId="77777777">
              <w:trPr>
                <w:trHeight w:val="323"/>
                <w:jc w:val="center"/>
              </w:trPr>
              <w:tc>
                <w:tcPr>
                  <w:tcW w:w="4132" w:type="dxa"/>
                  <w:tcBorders>
                    <w:top w:val="single" w:sz="4" w:space="0" w:color="000000"/>
                    <w:left w:val="single" w:sz="4" w:space="0" w:color="000000"/>
                    <w:bottom w:val="single" w:sz="4" w:space="0" w:color="000000"/>
                    <w:right w:val="single" w:sz="4" w:space="0" w:color="000000"/>
                  </w:tcBorders>
                  <w:vAlign w:val="center"/>
                </w:tcPr>
                <w:p w14:paraId="1D468E6E" w14:textId="77777777" w:rsidR="00155348" w:rsidRDefault="00155348" w:rsidP="00155348">
                  <w:pPr>
                    <w:widowControl w:val="0"/>
                    <w:spacing w:before="120" w:after="0" w:line="360" w:lineRule="auto"/>
                    <w:ind w:left="-426"/>
                    <w:jc w:val="center"/>
                    <w:rPr>
                      <w:rFonts w:ascii="Roboto" w:eastAsiaTheme="minorEastAsia" w:hAnsi="Roboto" w:cs="Tahoma"/>
                      <w:bCs/>
                      <w:sz w:val="18"/>
                      <w:szCs w:val="18"/>
                      <w:lang w:eastAsia="es-ES"/>
                    </w:rPr>
                  </w:pPr>
                  <w:r>
                    <w:rPr>
                      <w:rFonts w:ascii="Roboto" w:eastAsiaTheme="minorEastAsia" w:hAnsi="Roboto" w:cs="Tahoma"/>
                      <w:bCs/>
                      <w:sz w:val="18"/>
                      <w:szCs w:val="18"/>
                      <w:lang w:eastAsia="es-ES"/>
                    </w:rPr>
                    <w:t>Medio (½) día</w:t>
                  </w:r>
                </w:p>
              </w:tc>
              <w:tc>
                <w:tcPr>
                  <w:tcW w:w="3804" w:type="dxa"/>
                  <w:tcBorders>
                    <w:top w:val="single" w:sz="4" w:space="0" w:color="000000"/>
                    <w:left w:val="single" w:sz="4" w:space="0" w:color="000000"/>
                    <w:bottom w:val="single" w:sz="4" w:space="0" w:color="000000"/>
                    <w:right w:val="single" w:sz="4" w:space="0" w:color="000000"/>
                  </w:tcBorders>
                  <w:vAlign w:val="center"/>
                </w:tcPr>
                <w:p w14:paraId="36D2E475" w14:textId="77777777" w:rsidR="00155348" w:rsidRDefault="00155348" w:rsidP="00155348">
                  <w:pPr>
                    <w:widowControl w:val="0"/>
                    <w:spacing w:before="120" w:after="0" w:line="360" w:lineRule="auto"/>
                    <w:ind w:left="-426"/>
                    <w:jc w:val="center"/>
                    <w:rPr>
                      <w:rFonts w:ascii="Roboto" w:eastAsiaTheme="minorEastAsia" w:hAnsi="Roboto" w:cs="Tahoma"/>
                      <w:bCs/>
                      <w:sz w:val="18"/>
                      <w:szCs w:val="18"/>
                      <w:lang w:eastAsia="es-ES"/>
                    </w:rPr>
                  </w:pPr>
                  <w:r>
                    <w:rPr>
                      <w:rFonts w:ascii="Roboto" w:eastAsiaTheme="minorEastAsia" w:hAnsi="Roboto" w:cs="Tahoma"/>
                      <w:bCs/>
                      <w:sz w:val="18"/>
                      <w:szCs w:val="18"/>
                      <w:lang w:eastAsia="es-ES"/>
                    </w:rPr>
                    <w:t>Un (1) día</w:t>
                  </w:r>
                </w:p>
              </w:tc>
            </w:tr>
            <w:tr w:rsidR="00155348" w14:paraId="4DF3D9E6" w14:textId="77777777">
              <w:trPr>
                <w:trHeight w:val="323"/>
                <w:jc w:val="center"/>
              </w:trPr>
              <w:tc>
                <w:tcPr>
                  <w:tcW w:w="4132" w:type="dxa"/>
                  <w:tcBorders>
                    <w:top w:val="single" w:sz="4" w:space="0" w:color="000000"/>
                    <w:left w:val="single" w:sz="4" w:space="0" w:color="000000"/>
                    <w:bottom w:val="single" w:sz="4" w:space="0" w:color="000000"/>
                    <w:right w:val="single" w:sz="4" w:space="0" w:color="000000"/>
                  </w:tcBorders>
                  <w:vAlign w:val="center"/>
                </w:tcPr>
                <w:p w14:paraId="5184808C" w14:textId="77777777" w:rsidR="00155348" w:rsidRDefault="00155348" w:rsidP="00155348">
                  <w:pPr>
                    <w:widowControl w:val="0"/>
                    <w:spacing w:before="120" w:after="0" w:line="360" w:lineRule="auto"/>
                    <w:ind w:left="-426"/>
                    <w:jc w:val="center"/>
                    <w:rPr>
                      <w:rFonts w:ascii="Roboto" w:eastAsiaTheme="minorEastAsia" w:hAnsi="Roboto" w:cs="Tahoma"/>
                      <w:bCs/>
                      <w:sz w:val="18"/>
                      <w:szCs w:val="18"/>
                      <w:lang w:eastAsia="es-ES"/>
                    </w:rPr>
                  </w:pPr>
                  <w:r>
                    <w:rPr>
                      <w:rFonts w:ascii="Roboto" w:eastAsiaTheme="minorEastAsia" w:hAnsi="Roboto" w:cs="Tahoma"/>
                      <w:bCs/>
                      <w:sz w:val="18"/>
                      <w:szCs w:val="18"/>
                      <w:lang w:eastAsia="es-ES"/>
                    </w:rPr>
                    <w:t>Un (1) día</w:t>
                  </w:r>
                </w:p>
              </w:tc>
              <w:tc>
                <w:tcPr>
                  <w:tcW w:w="3804" w:type="dxa"/>
                  <w:tcBorders>
                    <w:top w:val="single" w:sz="4" w:space="0" w:color="000000"/>
                    <w:left w:val="single" w:sz="4" w:space="0" w:color="000000"/>
                    <w:bottom w:val="single" w:sz="4" w:space="0" w:color="000000"/>
                    <w:right w:val="single" w:sz="4" w:space="0" w:color="000000"/>
                  </w:tcBorders>
                  <w:vAlign w:val="center"/>
                </w:tcPr>
                <w:p w14:paraId="63444ABB" w14:textId="77777777" w:rsidR="00155348" w:rsidRDefault="00155348" w:rsidP="00155348">
                  <w:pPr>
                    <w:widowControl w:val="0"/>
                    <w:spacing w:before="120" w:after="0" w:line="360" w:lineRule="auto"/>
                    <w:ind w:left="-426"/>
                    <w:jc w:val="center"/>
                    <w:rPr>
                      <w:rFonts w:ascii="Roboto" w:eastAsiaTheme="minorEastAsia" w:hAnsi="Roboto" w:cs="Tahoma"/>
                      <w:bCs/>
                      <w:sz w:val="18"/>
                      <w:szCs w:val="18"/>
                      <w:lang w:eastAsia="es-ES"/>
                    </w:rPr>
                  </w:pPr>
                  <w:r>
                    <w:rPr>
                      <w:rFonts w:ascii="Roboto" w:eastAsiaTheme="minorEastAsia" w:hAnsi="Roboto" w:cs="Tahoma"/>
                      <w:bCs/>
                      <w:sz w:val="18"/>
                      <w:szCs w:val="18"/>
                      <w:lang w:eastAsia="es-ES"/>
                    </w:rPr>
                    <w:t>Dos (2) días</w:t>
                  </w:r>
                </w:p>
              </w:tc>
            </w:tr>
          </w:tbl>
          <w:p w14:paraId="1EFB30F6" w14:textId="77777777" w:rsidR="00155348" w:rsidRDefault="00155348" w:rsidP="00155348">
            <w:pPr>
              <w:pStyle w:val="Prrafodelista"/>
              <w:widowControl w:val="0"/>
              <w:spacing w:after="0" w:line="240" w:lineRule="auto"/>
              <w:ind w:left="0"/>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Las sanciones disciplinarias establecidas por concepto de Inasistencia y/o Ausencia en el puesto de trabajo, engloban el día no trabajado, así como infracción administrativa.</w:t>
            </w:r>
          </w:p>
          <w:p w14:paraId="25921021" w14:textId="77777777" w:rsidR="00155348" w:rsidRDefault="00155348" w:rsidP="00155348">
            <w:pPr>
              <w:pStyle w:val="Prrafodelista"/>
              <w:widowControl w:val="0"/>
              <w:spacing w:after="0" w:line="240" w:lineRule="auto"/>
              <w:ind w:left="0"/>
              <w:jc w:val="both"/>
              <w:rPr>
                <w:rFonts w:ascii="Roboto" w:eastAsiaTheme="minorEastAsia" w:hAnsi="Roboto" w:cs="Tahoma"/>
                <w:bCs/>
                <w:sz w:val="18"/>
                <w:szCs w:val="18"/>
                <w:lang w:eastAsia="es-ES"/>
              </w:rPr>
            </w:pPr>
          </w:p>
          <w:p w14:paraId="6F8195C1" w14:textId="77777777" w:rsidR="00155348" w:rsidRDefault="00155348" w:rsidP="00155348">
            <w:pPr>
              <w:pStyle w:val="Prrafodelista"/>
              <w:widowControl w:val="0"/>
              <w:spacing w:after="0" w:line="240" w:lineRule="auto"/>
              <w:ind w:left="0"/>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 xml:space="preserve">Las inasistencias y ausencias en el puesto de </w:t>
            </w:r>
            <w:proofErr w:type="gramStart"/>
            <w:r>
              <w:rPr>
                <w:rFonts w:ascii="Roboto" w:eastAsiaTheme="minorEastAsia" w:hAnsi="Roboto" w:cs="Tahoma"/>
                <w:bCs/>
                <w:sz w:val="18"/>
                <w:szCs w:val="18"/>
                <w:lang w:eastAsia="es-ES"/>
              </w:rPr>
              <w:t>trabajo,</w:t>
            </w:r>
            <w:proofErr w:type="gramEnd"/>
            <w:r>
              <w:rPr>
                <w:rFonts w:ascii="Roboto" w:eastAsiaTheme="minorEastAsia" w:hAnsi="Roboto" w:cs="Tahoma"/>
                <w:bCs/>
                <w:sz w:val="18"/>
                <w:szCs w:val="18"/>
                <w:lang w:eastAsia="es-ES"/>
              </w:rPr>
              <w:t xml:space="preserve"> se computarán por separado.</w:t>
            </w:r>
          </w:p>
          <w:p w14:paraId="595B1029" w14:textId="77777777" w:rsidR="00155348" w:rsidRDefault="00155348" w:rsidP="00155348">
            <w:pPr>
              <w:pStyle w:val="Prrafodelista"/>
              <w:widowControl w:val="0"/>
              <w:spacing w:after="0" w:line="240" w:lineRule="auto"/>
              <w:ind w:left="0"/>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Omisión en el Registro de Asistencia: El registro de asistencia del personal en los horarios de ingreso y salida de la entidad es obligatorio y se lo realizará de forma personal.</w:t>
            </w:r>
          </w:p>
          <w:p w14:paraId="1587E943" w14:textId="77777777" w:rsidR="00155348" w:rsidRDefault="00155348" w:rsidP="00155348">
            <w:pPr>
              <w:pStyle w:val="Prrafodelista"/>
              <w:widowControl w:val="0"/>
              <w:spacing w:after="0" w:line="240" w:lineRule="auto"/>
              <w:ind w:left="0"/>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 xml:space="preserve"> </w:t>
            </w:r>
          </w:p>
          <w:p w14:paraId="1A0C6631" w14:textId="77777777" w:rsidR="00155348" w:rsidRDefault="00155348" w:rsidP="00155348">
            <w:pPr>
              <w:pStyle w:val="Prrafodelista"/>
              <w:widowControl w:val="0"/>
              <w:spacing w:after="0" w:line="240" w:lineRule="auto"/>
              <w:ind w:left="0"/>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 xml:space="preserve">Cuando por alguna razón no se realice el registro, dicha omisión deberá ser regularizada mediante el llenado del formulario respectivo, habilitado para el efecto. </w:t>
            </w:r>
          </w:p>
          <w:p w14:paraId="68B917C7" w14:textId="77777777" w:rsidR="00155348" w:rsidRDefault="00155348" w:rsidP="00155348">
            <w:pPr>
              <w:pStyle w:val="Prrafodelista"/>
              <w:widowControl w:val="0"/>
              <w:spacing w:after="0" w:line="240" w:lineRule="auto"/>
              <w:ind w:left="0"/>
              <w:jc w:val="both"/>
              <w:rPr>
                <w:rFonts w:ascii="Roboto" w:eastAsiaTheme="minorEastAsia" w:hAnsi="Roboto" w:cs="Tahoma"/>
                <w:bCs/>
                <w:sz w:val="18"/>
                <w:szCs w:val="18"/>
                <w:lang w:eastAsia="es-ES"/>
              </w:rPr>
            </w:pPr>
          </w:p>
          <w:p w14:paraId="1FD20D0E" w14:textId="77777777" w:rsidR="00155348" w:rsidRDefault="00155348" w:rsidP="00155348">
            <w:pPr>
              <w:pStyle w:val="Prrafodelista"/>
              <w:widowControl w:val="0"/>
              <w:spacing w:after="0" w:line="240" w:lineRule="auto"/>
              <w:ind w:left="0"/>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 xml:space="preserve">El personal contratado que no regularice sus omisiones en el registro de </w:t>
            </w:r>
            <w:proofErr w:type="gramStart"/>
            <w:r>
              <w:rPr>
                <w:rFonts w:ascii="Roboto" w:eastAsiaTheme="minorEastAsia" w:hAnsi="Roboto" w:cs="Tahoma"/>
                <w:bCs/>
                <w:sz w:val="18"/>
                <w:szCs w:val="18"/>
                <w:lang w:eastAsia="es-ES"/>
              </w:rPr>
              <w:t>asistencia,</w:t>
            </w:r>
            <w:proofErr w:type="gramEnd"/>
            <w:r>
              <w:rPr>
                <w:rFonts w:ascii="Roboto" w:eastAsiaTheme="minorEastAsia" w:hAnsi="Roboto" w:cs="Tahoma"/>
                <w:bCs/>
                <w:sz w:val="18"/>
                <w:szCs w:val="18"/>
                <w:lang w:eastAsia="es-ES"/>
              </w:rPr>
              <w:t xml:space="preserve"> será pasible de sanciones económicas en la remuneración mensual, que serán comunicadas mediante Memorándum emitido por el Jefe de Unidad de Recursos Humanos de acuerdo a la siguiente escala:</w:t>
            </w:r>
          </w:p>
          <w:p w14:paraId="584B8ACE" w14:textId="77777777" w:rsidR="00155348" w:rsidRDefault="00155348" w:rsidP="00155348">
            <w:pPr>
              <w:pStyle w:val="Prrafodelista"/>
              <w:widowControl w:val="0"/>
              <w:spacing w:after="0" w:line="240" w:lineRule="auto"/>
              <w:ind w:left="0"/>
              <w:jc w:val="both"/>
              <w:rPr>
                <w:rFonts w:ascii="Roboto" w:eastAsiaTheme="minorEastAsia" w:hAnsi="Roboto" w:cs="Tahoma"/>
                <w:bCs/>
                <w:sz w:val="18"/>
                <w:szCs w:val="18"/>
                <w:lang w:eastAsia="es-ES"/>
              </w:rPr>
            </w:pPr>
          </w:p>
          <w:p w14:paraId="6518EDEE" w14:textId="77777777" w:rsidR="00155348" w:rsidRDefault="00155348" w:rsidP="00155348">
            <w:pPr>
              <w:pStyle w:val="Prrafodelista"/>
              <w:widowControl w:val="0"/>
              <w:spacing w:after="0" w:line="240" w:lineRule="auto"/>
              <w:ind w:left="0"/>
              <w:jc w:val="both"/>
              <w:rPr>
                <w:rFonts w:ascii="Roboto" w:eastAsiaTheme="minorEastAsia" w:hAnsi="Roboto" w:cs="Tahoma"/>
                <w:bCs/>
                <w:sz w:val="18"/>
                <w:szCs w:val="18"/>
                <w:lang w:eastAsia="es-ES"/>
              </w:rPr>
            </w:pPr>
          </w:p>
          <w:tbl>
            <w:tblPr>
              <w:tblW w:w="7434" w:type="dxa"/>
              <w:tblLayout w:type="fixed"/>
              <w:tblLook w:val="04A0" w:firstRow="1" w:lastRow="0" w:firstColumn="1" w:lastColumn="0" w:noHBand="0" w:noVBand="1"/>
            </w:tblPr>
            <w:tblGrid>
              <w:gridCol w:w="4346"/>
              <w:gridCol w:w="3088"/>
            </w:tblGrid>
            <w:tr w:rsidR="00155348" w14:paraId="36B219FC" w14:textId="77777777">
              <w:trPr>
                <w:trHeight w:val="928"/>
              </w:trPr>
              <w:tc>
                <w:tcPr>
                  <w:tcW w:w="4345" w:type="dxa"/>
                  <w:tcBorders>
                    <w:top w:val="single" w:sz="4" w:space="0" w:color="000000"/>
                    <w:left w:val="single" w:sz="4" w:space="0" w:color="000000"/>
                    <w:bottom w:val="single" w:sz="4" w:space="0" w:color="000000"/>
                    <w:right w:val="single" w:sz="4" w:space="0" w:color="000000"/>
                  </w:tcBorders>
                  <w:vAlign w:val="center"/>
                </w:tcPr>
                <w:p w14:paraId="086CAF49" w14:textId="77777777" w:rsidR="00155348" w:rsidRDefault="00155348" w:rsidP="00155348">
                  <w:pPr>
                    <w:widowControl w:val="0"/>
                    <w:spacing w:before="120" w:after="120" w:line="240" w:lineRule="auto"/>
                    <w:ind w:left="-426"/>
                    <w:jc w:val="center"/>
                    <w:rPr>
                      <w:rFonts w:ascii="Roboto" w:eastAsiaTheme="minorEastAsia" w:hAnsi="Roboto" w:cs="Tahoma"/>
                      <w:bCs/>
                      <w:sz w:val="18"/>
                      <w:szCs w:val="18"/>
                      <w:lang w:eastAsia="es-ES"/>
                    </w:rPr>
                  </w:pPr>
                  <w:r>
                    <w:rPr>
                      <w:rFonts w:ascii="Roboto" w:eastAsiaTheme="minorEastAsia" w:hAnsi="Roboto" w:cs="Tahoma"/>
                      <w:b/>
                      <w:bCs/>
                      <w:sz w:val="18"/>
                      <w:szCs w:val="18"/>
                      <w:lang w:eastAsia="es-ES"/>
                    </w:rPr>
                    <w:t>CAUSAL</w:t>
                  </w:r>
                </w:p>
                <w:p w14:paraId="4C8D459B" w14:textId="77777777" w:rsidR="00155348" w:rsidRDefault="00155348" w:rsidP="00155348">
                  <w:pPr>
                    <w:widowControl w:val="0"/>
                    <w:spacing w:after="0" w:line="240" w:lineRule="auto"/>
                    <w:ind w:left="-426"/>
                    <w:jc w:val="center"/>
                    <w:rPr>
                      <w:rFonts w:ascii="Roboto" w:eastAsiaTheme="minorEastAsia" w:hAnsi="Roboto" w:cs="Tahoma"/>
                      <w:bCs/>
                      <w:sz w:val="18"/>
                      <w:szCs w:val="18"/>
                      <w:lang w:eastAsia="es-ES"/>
                    </w:rPr>
                  </w:pPr>
                  <w:r>
                    <w:rPr>
                      <w:rFonts w:ascii="Roboto" w:eastAsiaTheme="minorEastAsia" w:hAnsi="Roboto" w:cs="Tahoma"/>
                      <w:b/>
                      <w:bCs/>
                      <w:sz w:val="18"/>
                      <w:szCs w:val="18"/>
                      <w:lang w:eastAsia="es-ES"/>
                    </w:rPr>
                    <w:t xml:space="preserve">Número de omisiones en el </w:t>
                  </w:r>
                </w:p>
                <w:p w14:paraId="62B42D17" w14:textId="77777777" w:rsidR="00155348" w:rsidRDefault="00155348" w:rsidP="00155348">
                  <w:pPr>
                    <w:widowControl w:val="0"/>
                    <w:spacing w:after="0" w:line="240" w:lineRule="auto"/>
                    <w:ind w:left="-426"/>
                    <w:jc w:val="center"/>
                    <w:rPr>
                      <w:rFonts w:ascii="Roboto" w:eastAsiaTheme="minorEastAsia" w:hAnsi="Roboto" w:cs="Tahoma"/>
                      <w:bCs/>
                      <w:sz w:val="18"/>
                      <w:szCs w:val="18"/>
                      <w:lang w:eastAsia="es-ES"/>
                    </w:rPr>
                  </w:pPr>
                  <w:r>
                    <w:rPr>
                      <w:rFonts w:ascii="Roboto" w:eastAsiaTheme="minorEastAsia" w:hAnsi="Roboto" w:cs="Tahoma"/>
                      <w:b/>
                      <w:bCs/>
                      <w:sz w:val="18"/>
                      <w:szCs w:val="18"/>
                      <w:lang w:eastAsia="es-ES"/>
                    </w:rPr>
                    <w:t>mes, en el Registro de Asistencia</w:t>
                  </w:r>
                </w:p>
              </w:tc>
              <w:tc>
                <w:tcPr>
                  <w:tcW w:w="3088" w:type="dxa"/>
                  <w:tcBorders>
                    <w:top w:val="single" w:sz="4" w:space="0" w:color="000000"/>
                    <w:left w:val="single" w:sz="4" w:space="0" w:color="000000"/>
                    <w:bottom w:val="single" w:sz="4" w:space="0" w:color="000000"/>
                    <w:right w:val="single" w:sz="4" w:space="0" w:color="000000"/>
                  </w:tcBorders>
                  <w:vAlign w:val="center"/>
                </w:tcPr>
                <w:p w14:paraId="3532A6C5" w14:textId="77777777" w:rsidR="00155348" w:rsidRDefault="00155348" w:rsidP="00155348">
                  <w:pPr>
                    <w:widowControl w:val="0"/>
                    <w:spacing w:before="120" w:after="120" w:line="240" w:lineRule="auto"/>
                    <w:ind w:left="-426"/>
                    <w:jc w:val="center"/>
                    <w:rPr>
                      <w:rFonts w:ascii="Roboto" w:eastAsiaTheme="minorEastAsia" w:hAnsi="Roboto" w:cs="Tahoma"/>
                      <w:bCs/>
                      <w:sz w:val="18"/>
                      <w:szCs w:val="18"/>
                      <w:lang w:eastAsia="es-ES"/>
                    </w:rPr>
                  </w:pPr>
                  <w:r>
                    <w:rPr>
                      <w:rFonts w:ascii="Roboto" w:eastAsiaTheme="minorEastAsia" w:hAnsi="Roboto" w:cs="Tahoma"/>
                      <w:b/>
                      <w:bCs/>
                      <w:sz w:val="18"/>
                      <w:szCs w:val="18"/>
                      <w:lang w:eastAsia="es-ES"/>
                    </w:rPr>
                    <w:t>SANCIÓN</w:t>
                  </w:r>
                </w:p>
                <w:p w14:paraId="73349E1E" w14:textId="77777777" w:rsidR="00155348" w:rsidRDefault="00155348" w:rsidP="00155348">
                  <w:pPr>
                    <w:widowControl w:val="0"/>
                    <w:spacing w:after="0" w:line="240" w:lineRule="auto"/>
                    <w:ind w:left="-426"/>
                    <w:jc w:val="center"/>
                    <w:rPr>
                      <w:rFonts w:ascii="Roboto" w:eastAsiaTheme="minorEastAsia" w:hAnsi="Roboto" w:cs="Tahoma"/>
                      <w:bCs/>
                      <w:sz w:val="18"/>
                      <w:szCs w:val="18"/>
                      <w:lang w:eastAsia="es-ES"/>
                    </w:rPr>
                  </w:pPr>
                  <w:r>
                    <w:rPr>
                      <w:rFonts w:ascii="Roboto" w:eastAsiaTheme="minorEastAsia" w:hAnsi="Roboto" w:cs="Tahoma"/>
                      <w:b/>
                      <w:bCs/>
                      <w:sz w:val="18"/>
                      <w:szCs w:val="18"/>
                      <w:lang w:eastAsia="es-ES"/>
                    </w:rPr>
                    <w:t>En días de la</w:t>
                  </w:r>
                </w:p>
                <w:p w14:paraId="44A2DAD6" w14:textId="77777777" w:rsidR="00155348" w:rsidRDefault="00155348" w:rsidP="00155348">
                  <w:pPr>
                    <w:widowControl w:val="0"/>
                    <w:spacing w:after="0" w:line="240" w:lineRule="auto"/>
                    <w:ind w:left="-426"/>
                    <w:jc w:val="center"/>
                    <w:rPr>
                      <w:rFonts w:ascii="Roboto" w:eastAsiaTheme="minorEastAsia" w:hAnsi="Roboto" w:cs="Tahoma"/>
                      <w:bCs/>
                      <w:sz w:val="18"/>
                      <w:szCs w:val="18"/>
                      <w:lang w:eastAsia="es-ES"/>
                    </w:rPr>
                  </w:pPr>
                  <w:r>
                    <w:rPr>
                      <w:rFonts w:ascii="Roboto" w:eastAsiaTheme="minorEastAsia" w:hAnsi="Roboto" w:cs="Tahoma"/>
                      <w:b/>
                      <w:bCs/>
                      <w:sz w:val="18"/>
                      <w:szCs w:val="18"/>
                      <w:lang w:eastAsia="es-ES"/>
                    </w:rPr>
                    <w:t xml:space="preserve"> remuneración mensual</w:t>
                  </w:r>
                </w:p>
              </w:tc>
            </w:tr>
            <w:tr w:rsidR="00155348" w14:paraId="4E442DC7" w14:textId="77777777">
              <w:trPr>
                <w:trHeight w:val="464"/>
              </w:trPr>
              <w:tc>
                <w:tcPr>
                  <w:tcW w:w="4345" w:type="dxa"/>
                  <w:tcBorders>
                    <w:top w:val="single" w:sz="4" w:space="0" w:color="000000"/>
                    <w:left w:val="single" w:sz="4" w:space="0" w:color="000000"/>
                    <w:bottom w:val="single" w:sz="4" w:space="0" w:color="000000"/>
                    <w:right w:val="single" w:sz="4" w:space="0" w:color="000000"/>
                  </w:tcBorders>
                  <w:vAlign w:val="center"/>
                </w:tcPr>
                <w:p w14:paraId="699BB502" w14:textId="77777777" w:rsidR="00155348" w:rsidRDefault="00155348" w:rsidP="00155348">
                  <w:pPr>
                    <w:widowControl w:val="0"/>
                    <w:spacing w:before="120" w:after="0" w:line="360" w:lineRule="auto"/>
                    <w:ind w:left="-426"/>
                    <w:jc w:val="center"/>
                    <w:rPr>
                      <w:rFonts w:ascii="Roboto" w:eastAsiaTheme="minorEastAsia" w:hAnsi="Roboto" w:cs="Tahoma"/>
                      <w:bCs/>
                      <w:sz w:val="18"/>
                      <w:szCs w:val="18"/>
                      <w:lang w:eastAsia="es-ES"/>
                    </w:rPr>
                  </w:pPr>
                  <w:r>
                    <w:rPr>
                      <w:rFonts w:ascii="Roboto" w:eastAsiaTheme="minorEastAsia" w:hAnsi="Roboto" w:cs="Tahoma"/>
                      <w:bCs/>
                      <w:sz w:val="18"/>
                      <w:szCs w:val="18"/>
                      <w:lang w:eastAsia="es-ES"/>
                    </w:rPr>
                    <w:t>Primera vez</w:t>
                  </w:r>
                </w:p>
              </w:tc>
              <w:tc>
                <w:tcPr>
                  <w:tcW w:w="3088" w:type="dxa"/>
                  <w:tcBorders>
                    <w:top w:val="single" w:sz="4" w:space="0" w:color="000000"/>
                    <w:left w:val="single" w:sz="4" w:space="0" w:color="000000"/>
                    <w:bottom w:val="single" w:sz="4" w:space="0" w:color="000000"/>
                    <w:right w:val="single" w:sz="4" w:space="0" w:color="000000"/>
                  </w:tcBorders>
                  <w:vAlign w:val="center"/>
                </w:tcPr>
                <w:p w14:paraId="157BED1D" w14:textId="77777777" w:rsidR="00155348" w:rsidRDefault="00155348" w:rsidP="00155348">
                  <w:pPr>
                    <w:widowControl w:val="0"/>
                    <w:spacing w:before="120" w:after="0" w:line="360" w:lineRule="auto"/>
                    <w:ind w:left="-426"/>
                    <w:jc w:val="center"/>
                    <w:rPr>
                      <w:rFonts w:ascii="Roboto" w:eastAsiaTheme="minorEastAsia" w:hAnsi="Roboto" w:cs="Tahoma"/>
                      <w:bCs/>
                      <w:sz w:val="18"/>
                      <w:szCs w:val="18"/>
                      <w:lang w:eastAsia="es-ES"/>
                    </w:rPr>
                  </w:pPr>
                  <w:r>
                    <w:rPr>
                      <w:rFonts w:ascii="Roboto" w:eastAsiaTheme="minorEastAsia" w:hAnsi="Roboto" w:cs="Tahoma"/>
                      <w:bCs/>
                      <w:sz w:val="18"/>
                      <w:szCs w:val="18"/>
                      <w:lang w:eastAsia="es-ES"/>
                    </w:rPr>
                    <w:t>Medio (½) día</w:t>
                  </w:r>
                </w:p>
              </w:tc>
            </w:tr>
            <w:tr w:rsidR="00155348" w14:paraId="41C5F462" w14:textId="77777777">
              <w:trPr>
                <w:trHeight w:val="704"/>
              </w:trPr>
              <w:tc>
                <w:tcPr>
                  <w:tcW w:w="4345" w:type="dxa"/>
                  <w:tcBorders>
                    <w:top w:val="single" w:sz="4" w:space="0" w:color="000000"/>
                    <w:left w:val="single" w:sz="4" w:space="0" w:color="000000"/>
                    <w:bottom w:val="single" w:sz="4" w:space="0" w:color="000000"/>
                    <w:right w:val="single" w:sz="4" w:space="0" w:color="000000"/>
                  </w:tcBorders>
                  <w:vAlign w:val="center"/>
                </w:tcPr>
                <w:p w14:paraId="289D06A2" w14:textId="77777777" w:rsidR="00155348" w:rsidRDefault="00155348" w:rsidP="00155348">
                  <w:pPr>
                    <w:widowControl w:val="0"/>
                    <w:spacing w:before="120" w:after="0" w:line="360" w:lineRule="auto"/>
                    <w:ind w:left="-426"/>
                    <w:jc w:val="center"/>
                    <w:rPr>
                      <w:rFonts w:ascii="Roboto" w:eastAsiaTheme="minorEastAsia" w:hAnsi="Roboto" w:cs="Tahoma"/>
                      <w:bCs/>
                      <w:sz w:val="18"/>
                      <w:szCs w:val="18"/>
                      <w:lang w:eastAsia="es-ES"/>
                    </w:rPr>
                  </w:pPr>
                  <w:r>
                    <w:rPr>
                      <w:rFonts w:ascii="Roboto" w:eastAsiaTheme="minorEastAsia" w:hAnsi="Roboto" w:cs="Tahoma"/>
                      <w:bCs/>
                      <w:sz w:val="18"/>
                      <w:szCs w:val="18"/>
                      <w:lang w:eastAsia="es-ES"/>
                    </w:rPr>
                    <w:t>Segunda vez</w:t>
                  </w:r>
                </w:p>
              </w:tc>
              <w:tc>
                <w:tcPr>
                  <w:tcW w:w="3088" w:type="dxa"/>
                  <w:tcBorders>
                    <w:top w:val="single" w:sz="4" w:space="0" w:color="000000"/>
                    <w:left w:val="single" w:sz="4" w:space="0" w:color="000000"/>
                    <w:bottom w:val="single" w:sz="4" w:space="0" w:color="000000"/>
                    <w:right w:val="single" w:sz="4" w:space="0" w:color="000000"/>
                  </w:tcBorders>
                  <w:vAlign w:val="center"/>
                </w:tcPr>
                <w:p w14:paraId="2B143870" w14:textId="77777777" w:rsidR="00155348" w:rsidRDefault="00155348" w:rsidP="00155348">
                  <w:pPr>
                    <w:widowControl w:val="0"/>
                    <w:spacing w:before="120" w:after="0" w:line="360" w:lineRule="auto"/>
                    <w:ind w:left="-426"/>
                    <w:jc w:val="center"/>
                    <w:rPr>
                      <w:rFonts w:ascii="Roboto" w:eastAsiaTheme="minorEastAsia" w:hAnsi="Roboto" w:cs="Tahoma"/>
                      <w:bCs/>
                      <w:sz w:val="18"/>
                      <w:szCs w:val="18"/>
                      <w:lang w:eastAsia="es-ES"/>
                    </w:rPr>
                  </w:pPr>
                  <w:r>
                    <w:rPr>
                      <w:rFonts w:ascii="Roboto" w:eastAsiaTheme="minorEastAsia" w:hAnsi="Roboto" w:cs="Tahoma"/>
                      <w:bCs/>
                      <w:sz w:val="18"/>
                      <w:szCs w:val="18"/>
                      <w:lang w:eastAsia="es-ES"/>
                    </w:rPr>
                    <w:t>Un (1) día</w:t>
                  </w:r>
                </w:p>
              </w:tc>
            </w:tr>
          </w:tbl>
          <w:p w14:paraId="623D2951" w14:textId="77777777" w:rsidR="00155348" w:rsidRDefault="00155348" w:rsidP="00155348">
            <w:pPr>
              <w:pStyle w:val="Prrafodelista"/>
              <w:widowControl w:val="0"/>
              <w:spacing w:after="0" w:line="240" w:lineRule="auto"/>
              <w:ind w:left="0"/>
              <w:jc w:val="both"/>
              <w:rPr>
                <w:rFonts w:ascii="Roboto" w:eastAsiaTheme="minorEastAsia" w:hAnsi="Roboto" w:cs="Tahoma"/>
                <w:bCs/>
                <w:sz w:val="18"/>
                <w:szCs w:val="18"/>
                <w:lang w:eastAsia="es-ES"/>
              </w:rPr>
            </w:pPr>
          </w:p>
          <w:p w14:paraId="5F6700D5" w14:textId="77777777" w:rsidR="00155348" w:rsidRDefault="00155348" w:rsidP="00155348">
            <w:pPr>
              <w:pStyle w:val="Prrafodelista"/>
              <w:widowControl w:val="0"/>
              <w:spacing w:after="0" w:line="240" w:lineRule="auto"/>
              <w:ind w:left="0"/>
              <w:jc w:val="both"/>
              <w:rPr>
                <w:rFonts w:ascii="Roboto" w:eastAsiaTheme="minorEastAsia" w:hAnsi="Roboto" w:cs="Tahoma"/>
                <w:b/>
                <w:bCs/>
                <w:sz w:val="18"/>
                <w:szCs w:val="18"/>
                <w:lang w:eastAsia="es-ES"/>
              </w:rPr>
            </w:pP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0D97E79D" w14:textId="4D7EA3B8" w:rsidR="00155348" w:rsidRDefault="00155348" w:rsidP="00155348">
            <w:pPr>
              <w:widowControl w:val="0"/>
              <w:spacing w:line="220" w:lineRule="atLeast"/>
              <w:ind w:left="58"/>
              <w:rPr>
                <w:rFonts w:ascii="Roboto regular" w:eastAsia="Times New Roman" w:hAnsi="Roboto regular" w:cs="Arial"/>
                <w:b/>
                <w:sz w:val="16"/>
                <w:szCs w:val="16"/>
                <w:lang w:eastAsia="es-ES"/>
              </w:rPr>
            </w:pPr>
            <w:r>
              <w:rPr>
                <w:rFonts w:ascii="Roboto regular" w:eastAsia="Times New Roman" w:hAnsi="Roboto regular" w:cs="Arial"/>
                <w:b/>
                <w:sz w:val="18"/>
                <w:szCs w:val="18"/>
                <w:lang w:eastAsia="es-ES"/>
              </w:rPr>
              <w:lastRenderedPageBreak/>
              <w:t>Propuesta Christian Octavio Condori Ticona, tengo conocimiento y acepto condiciones.</w:t>
            </w:r>
          </w:p>
        </w:tc>
      </w:tr>
      <w:tr w:rsidR="00155348" w14:paraId="536DCFDD" w14:textId="77777777" w:rsidTr="00155348">
        <w:trPr>
          <w:trHeight w:val="5070"/>
          <w:jc w:val="center"/>
        </w:trPr>
        <w:tc>
          <w:tcPr>
            <w:tcW w:w="7655" w:type="dxa"/>
            <w:tcBorders>
              <w:top w:val="single" w:sz="4" w:space="0" w:color="000000"/>
              <w:left w:val="single" w:sz="4" w:space="0" w:color="000000"/>
              <w:bottom w:val="single" w:sz="4" w:space="0" w:color="000000"/>
              <w:right w:val="single" w:sz="4" w:space="0" w:color="000000"/>
            </w:tcBorders>
            <w:shd w:val="clear" w:color="auto" w:fill="auto"/>
          </w:tcPr>
          <w:p w14:paraId="03A099A9" w14:textId="77777777" w:rsidR="00155348" w:rsidRDefault="00155348" w:rsidP="00155348">
            <w:pPr>
              <w:pStyle w:val="Prrafodelista"/>
              <w:keepNext/>
              <w:widowControl w:val="0"/>
              <w:tabs>
                <w:tab w:val="left" w:pos="0"/>
                <w:tab w:val="left" w:pos="426"/>
              </w:tabs>
              <w:spacing w:after="0" w:line="240" w:lineRule="auto"/>
              <w:ind w:left="0"/>
              <w:jc w:val="both"/>
              <w:outlineLvl w:val="0"/>
              <w:rPr>
                <w:rFonts w:ascii="Roboto" w:eastAsiaTheme="minorEastAsia" w:hAnsi="Roboto" w:cs="Tahoma"/>
                <w:bCs/>
                <w:sz w:val="18"/>
                <w:szCs w:val="18"/>
                <w:lang w:eastAsia="es-ES"/>
              </w:rPr>
            </w:pPr>
            <w:bookmarkStart w:id="4" w:name="_Toc535482722"/>
            <w:r>
              <w:rPr>
                <w:rFonts w:ascii="Roboto" w:eastAsiaTheme="minorEastAsia" w:hAnsi="Roboto" w:cs="Tahoma"/>
                <w:b/>
                <w:bCs/>
                <w:sz w:val="18"/>
                <w:szCs w:val="18"/>
                <w:lang w:eastAsia="es-ES"/>
              </w:rPr>
              <w:lastRenderedPageBreak/>
              <w:t>FALTAS GRAVES CON SANCIÓN ECONÓMICA</w:t>
            </w:r>
            <w:bookmarkEnd w:id="4"/>
          </w:p>
          <w:p w14:paraId="4333A2C4" w14:textId="77777777" w:rsidR="00155348" w:rsidRDefault="00155348" w:rsidP="00155348">
            <w:pPr>
              <w:pStyle w:val="Prrafodelista"/>
              <w:keepNext/>
              <w:widowControl w:val="0"/>
              <w:tabs>
                <w:tab w:val="left" w:pos="0"/>
                <w:tab w:val="left" w:pos="426"/>
              </w:tabs>
              <w:spacing w:after="0" w:line="240" w:lineRule="auto"/>
              <w:ind w:left="0"/>
              <w:jc w:val="both"/>
              <w:outlineLvl w:val="0"/>
              <w:rPr>
                <w:rFonts w:ascii="Roboto" w:eastAsiaTheme="minorEastAsia" w:hAnsi="Roboto" w:cs="Tahoma"/>
                <w:b/>
                <w:bCs/>
                <w:sz w:val="18"/>
                <w:szCs w:val="18"/>
                <w:lang w:eastAsia="es-ES"/>
              </w:rPr>
            </w:pPr>
          </w:p>
          <w:p w14:paraId="2EF7FFC9" w14:textId="77777777" w:rsidR="00155348" w:rsidRDefault="00155348" w:rsidP="00155348">
            <w:pPr>
              <w:pStyle w:val="Prrafodelista"/>
              <w:widowControl w:val="0"/>
              <w:spacing w:after="0" w:line="240" w:lineRule="auto"/>
              <w:ind w:left="0"/>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Las Faltas Graves con sanción económica son faltas relevantes cuyos efectos impactan negativamente la gestión institucional y que son objeto de sanciones económicas.</w:t>
            </w:r>
          </w:p>
          <w:p w14:paraId="7B1C9FE7" w14:textId="77777777" w:rsidR="00155348" w:rsidRDefault="00155348" w:rsidP="00155348">
            <w:pPr>
              <w:pStyle w:val="Prrafodelista"/>
              <w:widowControl w:val="0"/>
              <w:spacing w:after="0" w:line="240" w:lineRule="auto"/>
              <w:ind w:left="0"/>
              <w:jc w:val="both"/>
              <w:rPr>
                <w:rFonts w:ascii="Roboto" w:eastAsiaTheme="minorEastAsia" w:hAnsi="Roboto" w:cs="Tahoma"/>
                <w:bCs/>
                <w:sz w:val="18"/>
                <w:szCs w:val="18"/>
                <w:lang w:eastAsia="es-ES"/>
              </w:rPr>
            </w:pPr>
          </w:p>
          <w:p w14:paraId="142F519D" w14:textId="77777777" w:rsidR="00155348" w:rsidRDefault="00155348" w:rsidP="00155348">
            <w:pPr>
              <w:pStyle w:val="Prrafodelista"/>
              <w:widowControl w:val="0"/>
              <w:spacing w:after="0" w:line="240" w:lineRule="auto"/>
              <w:ind w:left="0"/>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 xml:space="preserve">La comunicación por incurrir en una Falta Grave con sanción económica, se la realiza mediante Memorándum, a cualquier miembro del personal de la entidad por parte de su jefe inmediato superior o superior jerárquico, o por el </w:t>
            </w:r>
            <w:proofErr w:type="gramStart"/>
            <w:r>
              <w:rPr>
                <w:rFonts w:ascii="Roboto" w:eastAsiaTheme="minorEastAsia" w:hAnsi="Roboto" w:cs="Tahoma"/>
                <w:bCs/>
                <w:sz w:val="18"/>
                <w:szCs w:val="18"/>
                <w:lang w:eastAsia="es-ES"/>
              </w:rPr>
              <w:t>Jefe</w:t>
            </w:r>
            <w:proofErr w:type="gramEnd"/>
            <w:r>
              <w:rPr>
                <w:rFonts w:ascii="Roboto" w:eastAsiaTheme="minorEastAsia" w:hAnsi="Roboto" w:cs="Tahoma"/>
                <w:bCs/>
                <w:sz w:val="18"/>
                <w:szCs w:val="18"/>
                <w:lang w:eastAsia="es-ES"/>
              </w:rPr>
              <w:t xml:space="preserve"> de Unidad de Recursos Humanos cuando así corresponda, haciéndose constar en el mismo instrumento, además de la falta incurrida, cuál será la sanción económica que se aplica como descuento de la remuneración mensual percibida por el personal sancionado.</w:t>
            </w:r>
          </w:p>
          <w:p w14:paraId="765AAEB3" w14:textId="77777777" w:rsidR="00155348" w:rsidRDefault="00155348" w:rsidP="00155348">
            <w:pPr>
              <w:pStyle w:val="Prrafodelista"/>
              <w:widowControl w:val="0"/>
              <w:spacing w:after="0" w:line="240" w:lineRule="auto"/>
              <w:ind w:left="0"/>
              <w:jc w:val="both"/>
              <w:rPr>
                <w:rFonts w:ascii="Roboto" w:eastAsiaTheme="minorEastAsia" w:hAnsi="Roboto" w:cs="Tahoma"/>
                <w:bCs/>
                <w:sz w:val="18"/>
                <w:szCs w:val="18"/>
                <w:lang w:eastAsia="es-ES"/>
              </w:rPr>
            </w:pPr>
          </w:p>
          <w:p w14:paraId="0FED11DA" w14:textId="77777777" w:rsidR="00155348" w:rsidRDefault="00155348" w:rsidP="00155348">
            <w:pPr>
              <w:pStyle w:val="Prrafodelista"/>
              <w:widowControl w:val="0"/>
              <w:spacing w:after="0" w:line="240" w:lineRule="auto"/>
              <w:ind w:left="0"/>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 xml:space="preserve">Son Faltas Graves con sanción económica de dos (2) días de la remuneración mensual, las siguientes: </w:t>
            </w:r>
          </w:p>
          <w:p w14:paraId="14D27F63" w14:textId="77777777" w:rsidR="00155348" w:rsidRDefault="00155348" w:rsidP="00155348">
            <w:pPr>
              <w:pStyle w:val="Prrafodelista"/>
              <w:widowControl w:val="0"/>
              <w:spacing w:after="0" w:line="240" w:lineRule="auto"/>
              <w:ind w:left="0"/>
              <w:jc w:val="both"/>
              <w:rPr>
                <w:rFonts w:ascii="Roboto" w:eastAsiaTheme="minorEastAsia" w:hAnsi="Roboto" w:cs="Tahoma"/>
                <w:bCs/>
                <w:sz w:val="18"/>
                <w:szCs w:val="18"/>
                <w:lang w:eastAsia="es-ES"/>
              </w:rPr>
            </w:pPr>
          </w:p>
          <w:p w14:paraId="6A6DAC5D" w14:textId="77777777" w:rsidR="00155348" w:rsidRDefault="00155348" w:rsidP="00155348">
            <w:pPr>
              <w:pStyle w:val="Prrafodelista"/>
              <w:widowControl w:val="0"/>
              <w:spacing w:after="0" w:line="240" w:lineRule="auto"/>
              <w:ind w:left="0"/>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Reincidir por tercera vez en la comisión de una determinada conducta, consignada en “Faltas Leves con Amonestación Verbal”, o por segunda vez en la comisión de una determinada conducta consignada en “Faltas Leves con Amonestación Escrita”.</w:t>
            </w:r>
          </w:p>
          <w:p w14:paraId="0C7A5CDB" w14:textId="77777777" w:rsidR="00155348" w:rsidRDefault="00155348" w:rsidP="00155348">
            <w:pPr>
              <w:pStyle w:val="Prrafodelista"/>
              <w:widowControl w:val="0"/>
              <w:spacing w:after="0" w:line="240" w:lineRule="auto"/>
              <w:ind w:left="0"/>
              <w:jc w:val="both"/>
              <w:rPr>
                <w:rFonts w:ascii="Roboto" w:eastAsiaTheme="minorEastAsia" w:hAnsi="Roboto" w:cs="Tahoma"/>
                <w:bCs/>
                <w:sz w:val="18"/>
                <w:szCs w:val="18"/>
                <w:lang w:eastAsia="es-ES"/>
              </w:rPr>
            </w:pPr>
          </w:p>
          <w:p w14:paraId="4D48F4B5" w14:textId="77777777" w:rsidR="00155348" w:rsidRDefault="00155348" w:rsidP="00155348">
            <w:pPr>
              <w:pStyle w:val="Prrafodelista"/>
              <w:widowControl w:val="0"/>
              <w:spacing w:after="0" w:line="240" w:lineRule="auto"/>
              <w:ind w:left="0"/>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Presentarse a su fuente laboral con incapacidad para trabajar por efectos del consumo de bebidas alcohólicas, consumo de sustancias controladas u otras de similar efecto.</w:t>
            </w:r>
          </w:p>
          <w:p w14:paraId="02E0919C" w14:textId="77777777" w:rsidR="00155348" w:rsidRDefault="00155348" w:rsidP="00155348">
            <w:pPr>
              <w:pStyle w:val="Prrafodelista"/>
              <w:widowControl w:val="0"/>
              <w:spacing w:after="0" w:line="240" w:lineRule="auto"/>
              <w:ind w:left="0"/>
              <w:jc w:val="both"/>
              <w:rPr>
                <w:rFonts w:ascii="Roboto" w:eastAsiaTheme="minorEastAsia" w:hAnsi="Roboto" w:cs="Tahoma"/>
                <w:bCs/>
                <w:sz w:val="18"/>
                <w:szCs w:val="18"/>
                <w:lang w:eastAsia="es-ES"/>
              </w:rPr>
            </w:pPr>
          </w:p>
          <w:p w14:paraId="7C3EB694" w14:textId="77777777" w:rsidR="00155348" w:rsidRDefault="00155348" w:rsidP="00155348">
            <w:pPr>
              <w:pStyle w:val="Prrafodelista"/>
              <w:widowControl w:val="0"/>
              <w:spacing w:after="0" w:line="240" w:lineRule="auto"/>
              <w:ind w:left="0"/>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Provocar, promover y/o participar en actividades irregulares que afecten el normal desarrollo de actividades institucionales dentro o fuera de los ambientes de la entidad, así como realizar cualquier tipo de acción que dañe la imagen institucional.</w:t>
            </w:r>
          </w:p>
          <w:p w14:paraId="0CEF52B8" w14:textId="77777777" w:rsidR="00155348" w:rsidRDefault="00155348" w:rsidP="00155348">
            <w:pPr>
              <w:pStyle w:val="Prrafodelista"/>
              <w:widowControl w:val="0"/>
              <w:spacing w:after="0" w:line="240" w:lineRule="auto"/>
              <w:ind w:left="0"/>
              <w:jc w:val="both"/>
              <w:rPr>
                <w:rFonts w:ascii="Roboto" w:eastAsiaTheme="minorEastAsia" w:hAnsi="Roboto" w:cs="Tahoma"/>
                <w:bCs/>
                <w:sz w:val="18"/>
                <w:szCs w:val="18"/>
                <w:lang w:eastAsia="es-ES"/>
              </w:rPr>
            </w:pPr>
          </w:p>
          <w:p w14:paraId="54450621" w14:textId="77777777" w:rsidR="00155348" w:rsidRDefault="00155348" w:rsidP="00155348">
            <w:pPr>
              <w:pStyle w:val="Prrafodelista"/>
              <w:widowControl w:val="0"/>
              <w:spacing w:after="0" w:line="240" w:lineRule="auto"/>
              <w:ind w:left="0"/>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Las Faltas Graves con sanción económica por causas de asistencia o registro, se regulan de la siguiente manera:</w:t>
            </w:r>
          </w:p>
          <w:p w14:paraId="7708FD0C" w14:textId="77777777" w:rsidR="00155348" w:rsidRDefault="00155348" w:rsidP="00155348">
            <w:pPr>
              <w:pStyle w:val="Prrafodelista"/>
              <w:widowControl w:val="0"/>
              <w:spacing w:after="0" w:line="240" w:lineRule="auto"/>
              <w:ind w:left="0"/>
              <w:jc w:val="both"/>
              <w:rPr>
                <w:rFonts w:ascii="Roboto" w:eastAsiaTheme="minorEastAsia" w:hAnsi="Roboto" w:cs="Tahoma"/>
                <w:bCs/>
                <w:sz w:val="18"/>
                <w:szCs w:val="18"/>
                <w:lang w:eastAsia="es-ES"/>
              </w:rPr>
            </w:pPr>
          </w:p>
          <w:p w14:paraId="2EE0A621" w14:textId="77777777" w:rsidR="00155348" w:rsidRDefault="00155348" w:rsidP="00155348">
            <w:pPr>
              <w:pStyle w:val="Prrafodelista"/>
              <w:widowControl w:val="0"/>
              <w:spacing w:after="0" w:line="240" w:lineRule="auto"/>
              <w:ind w:left="0"/>
              <w:jc w:val="both"/>
              <w:rPr>
                <w:rFonts w:ascii="Roboto" w:eastAsiaTheme="minorEastAsia" w:hAnsi="Roboto" w:cs="Tahoma"/>
                <w:bCs/>
                <w:sz w:val="18"/>
                <w:szCs w:val="18"/>
                <w:lang w:eastAsia="es-ES"/>
              </w:rPr>
            </w:pPr>
          </w:p>
          <w:p w14:paraId="7B5201B2" w14:textId="77777777" w:rsidR="00155348" w:rsidRDefault="00155348" w:rsidP="00155348">
            <w:pPr>
              <w:pStyle w:val="Prrafodelista"/>
              <w:widowControl w:val="0"/>
              <w:spacing w:after="0" w:line="240" w:lineRule="auto"/>
              <w:ind w:left="0"/>
              <w:jc w:val="both"/>
              <w:rPr>
                <w:rFonts w:ascii="Roboto" w:eastAsiaTheme="minorEastAsia" w:hAnsi="Roboto" w:cs="Tahoma"/>
                <w:bCs/>
                <w:sz w:val="18"/>
                <w:szCs w:val="18"/>
                <w:lang w:eastAsia="es-ES"/>
              </w:rPr>
            </w:pPr>
          </w:p>
          <w:p w14:paraId="14181555" w14:textId="77777777" w:rsidR="00155348" w:rsidRDefault="00155348" w:rsidP="00155348">
            <w:pPr>
              <w:pStyle w:val="Prrafodelista"/>
              <w:widowControl w:val="0"/>
              <w:spacing w:after="0" w:line="240" w:lineRule="auto"/>
              <w:ind w:left="0"/>
              <w:jc w:val="both"/>
              <w:rPr>
                <w:rFonts w:ascii="Roboto" w:eastAsiaTheme="minorEastAsia" w:hAnsi="Roboto" w:cs="Tahoma"/>
                <w:bCs/>
                <w:sz w:val="18"/>
                <w:szCs w:val="18"/>
                <w:lang w:eastAsia="es-ES"/>
              </w:rPr>
            </w:pPr>
            <w:r>
              <w:rPr>
                <w:rFonts w:ascii="Roboto" w:eastAsiaTheme="minorEastAsia" w:hAnsi="Roboto" w:cs="Tahoma"/>
                <w:bCs/>
                <w:noProof/>
                <w:sz w:val="18"/>
                <w:szCs w:val="18"/>
                <w:lang w:eastAsia="es-ES"/>
              </w:rPr>
              <mc:AlternateContent>
                <mc:Choice Requires="wps">
                  <w:drawing>
                    <wp:anchor distT="0" distB="635" distL="89535" distR="89535" simplePos="0" relativeHeight="251661312" behindDoc="0" locked="0" layoutInCell="1" allowOverlap="1" wp14:anchorId="71B99376" wp14:editId="775B1A7D">
                      <wp:simplePos x="0" y="0"/>
                      <wp:positionH relativeFrom="column">
                        <wp:posOffset>-36195</wp:posOffset>
                      </wp:positionH>
                      <wp:positionV relativeFrom="paragraph">
                        <wp:posOffset>635</wp:posOffset>
                      </wp:positionV>
                      <wp:extent cx="4823460" cy="3079750"/>
                      <wp:effectExtent l="0" t="0" r="0" b="0"/>
                      <wp:wrapSquare wrapText="bothSides"/>
                      <wp:docPr id="3" name="Marco3"/>
                      <wp:cNvGraphicFramePr/>
                      <a:graphic xmlns:a="http://schemas.openxmlformats.org/drawingml/2006/main">
                        <a:graphicData uri="http://schemas.microsoft.com/office/word/2010/wordprocessingShape">
                          <wps:wsp>
                            <wps:cNvSpPr/>
                            <wps:spPr>
                              <a:xfrm>
                                <a:off x="0" y="0"/>
                                <a:ext cx="4823640" cy="3079800"/>
                              </a:xfrm>
                              <a:prstGeom prst="rect">
                                <a:avLst/>
                              </a:prstGeom>
                              <a:noFill/>
                              <a:ln w="0">
                                <a:noFill/>
                              </a:ln>
                            </wps:spPr>
                            <wps:style>
                              <a:lnRef idx="0">
                                <a:scrgbClr r="0" g="0" b="0"/>
                              </a:lnRef>
                              <a:fillRef idx="0">
                                <a:scrgbClr r="0" g="0" b="0"/>
                              </a:fillRef>
                              <a:effectRef idx="0">
                                <a:scrgbClr r="0" g="0" b="0"/>
                              </a:effectRef>
                              <a:fontRef idx="minor"/>
                            </wps:style>
                            <wps:txbx>
                              <w:txbxContent>
                                <w:tbl>
                                  <w:tblPr>
                                    <w:tblW w:w="7650" w:type="dxa"/>
                                    <w:tblLayout w:type="fixed"/>
                                    <w:tblLook w:val="04A0" w:firstRow="1" w:lastRow="0" w:firstColumn="1" w:lastColumn="0" w:noHBand="0" w:noVBand="1"/>
                                  </w:tblPr>
                                  <w:tblGrid>
                                    <w:gridCol w:w="4438"/>
                                    <w:gridCol w:w="3212"/>
                                  </w:tblGrid>
                                  <w:tr w:rsidR="00155348" w14:paraId="2FD278EF" w14:textId="77777777">
                                    <w:trPr>
                                      <w:trHeight w:val="3"/>
                                    </w:trPr>
                                    <w:tc>
                                      <w:tcPr>
                                        <w:tcW w:w="4437" w:type="dxa"/>
                                        <w:tcBorders>
                                          <w:top w:val="single" w:sz="4" w:space="0" w:color="000000"/>
                                          <w:left w:val="single" w:sz="4" w:space="0" w:color="000000"/>
                                          <w:bottom w:val="single" w:sz="4" w:space="0" w:color="000000"/>
                                          <w:right w:val="single" w:sz="4" w:space="0" w:color="000000"/>
                                        </w:tcBorders>
                                        <w:vAlign w:val="center"/>
                                      </w:tcPr>
                                      <w:p w14:paraId="171538F0" w14:textId="77777777" w:rsidR="00155348" w:rsidRDefault="00155348">
                                        <w:pPr>
                                          <w:widowControl w:val="0"/>
                                          <w:spacing w:before="120" w:after="120" w:line="240" w:lineRule="auto"/>
                                          <w:ind w:left="-426" w:right="-324"/>
                                          <w:jc w:val="center"/>
                                          <w:rPr>
                                            <w:rFonts w:ascii="Tahoma" w:eastAsia="Times New Roman" w:hAnsi="Tahoma" w:cs="Tahoma"/>
                                            <w:b/>
                                            <w:sz w:val="18"/>
                                            <w:szCs w:val="18"/>
                                            <w:lang w:eastAsia="es-ES" w:bidi="hi-IN"/>
                                          </w:rPr>
                                        </w:pPr>
                                        <w:r>
                                          <w:rPr>
                                            <w:rFonts w:ascii="Tahoma" w:eastAsia="Times New Roman" w:hAnsi="Tahoma" w:cs="Tahoma"/>
                                            <w:b/>
                                            <w:sz w:val="18"/>
                                            <w:szCs w:val="18"/>
                                            <w:lang w:eastAsia="es-ES" w:bidi="hi-IN"/>
                                          </w:rPr>
                                          <w:t>CAUSAL</w:t>
                                        </w:r>
                                      </w:p>
                                    </w:tc>
                                    <w:tc>
                                      <w:tcPr>
                                        <w:tcW w:w="3212" w:type="dxa"/>
                                        <w:tcBorders>
                                          <w:top w:val="single" w:sz="4" w:space="0" w:color="000000"/>
                                          <w:left w:val="single" w:sz="4" w:space="0" w:color="000000"/>
                                          <w:bottom w:val="single" w:sz="4" w:space="0" w:color="000000"/>
                                          <w:right w:val="single" w:sz="4" w:space="0" w:color="000000"/>
                                        </w:tcBorders>
                                        <w:vAlign w:val="center"/>
                                      </w:tcPr>
                                      <w:p w14:paraId="24360D3B" w14:textId="77777777" w:rsidR="00155348" w:rsidRDefault="00155348">
                                        <w:pPr>
                                          <w:widowControl w:val="0"/>
                                          <w:spacing w:before="120" w:after="120" w:line="240" w:lineRule="auto"/>
                                          <w:ind w:left="-426" w:right="-324"/>
                                          <w:jc w:val="center"/>
                                          <w:rPr>
                                            <w:rFonts w:ascii="Tahoma" w:eastAsia="Times New Roman" w:hAnsi="Tahoma" w:cs="Tahoma"/>
                                            <w:b/>
                                            <w:sz w:val="18"/>
                                            <w:szCs w:val="18"/>
                                            <w:lang w:eastAsia="es-ES" w:bidi="hi-IN"/>
                                          </w:rPr>
                                        </w:pPr>
                                        <w:r>
                                          <w:rPr>
                                            <w:rFonts w:ascii="Tahoma" w:eastAsia="Times New Roman" w:hAnsi="Tahoma" w:cs="Tahoma"/>
                                            <w:b/>
                                            <w:sz w:val="18"/>
                                            <w:szCs w:val="18"/>
                                            <w:lang w:eastAsia="es-ES" w:bidi="hi-IN"/>
                                          </w:rPr>
                                          <w:t>SANCIÓN</w:t>
                                        </w:r>
                                      </w:p>
                                      <w:p w14:paraId="48A65332" w14:textId="77777777" w:rsidR="00155348" w:rsidRDefault="00155348">
                                        <w:pPr>
                                          <w:widowControl w:val="0"/>
                                          <w:spacing w:after="0" w:line="240" w:lineRule="auto"/>
                                          <w:ind w:left="-426" w:right="-324"/>
                                          <w:jc w:val="center"/>
                                          <w:rPr>
                                            <w:rFonts w:ascii="Tahoma" w:eastAsia="Times New Roman" w:hAnsi="Tahoma" w:cs="Tahoma"/>
                                            <w:b/>
                                            <w:sz w:val="18"/>
                                            <w:szCs w:val="18"/>
                                            <w:lang w:eastAsia="es-ES" w:bidi="hi-IN"/>
                                          </w:rPr>
                                        </w:pPr>
                                        <w:r>
                                          <w:rPr>
                                            <w:rFonts w:ascii="Tahoma" w:eastAsia="Times New Roman" w:hAnsi="Tahoma" w:cs="Tahoma"/>
                                            <w:b/>
                                            <w:sz w:val="18"/>
                                            <w:szCs w:val="18"/>
                                            <w:lang w:eastAsia="es-ES" w:bidi="hi-IN"/>
                                          </w:rPr>
                                          <w:t>En   días de la remuneración mensual</w:t>
                                        </w:r>
                                      </w:p>
                                    </w:tc>
                                  </w:tr>
                                  <w:tr w:rsidR="00155348" w14:paraId="67301E32" w14:textId="77777777">
                                    <w:trPr>
                                      <w:trHeight w:val="1"/>
                                    </w:trPr>
                                    <w:tc>
                                      <w:tcPr>
                                        <w:tcW w:w="4437" w:type="dxa"/>
                                        <w:tcBorders>
                                          <w:top w:val="single" w:sz="4" w:space="0" w:color="000000"/>
                                          <w:left w:val="single" w:sz="4" w:space="0" w:color="000000"/>
                                          <w:bottom w:val="single" w:sz="4" w:space="0" w:color="000000"/>
                                          <w:right w:val="single" w:sz="4" w:space="0" w:color="000000"/>
                                        </w:tcBorders>
                                        <w:vAlign w:val="center"/>
                                      </w:tcPr>
                                      <w:p w14:paraId="38764583" w14:textId="77777777" w:rsidR="00155348" w:rsidRDefault="00155348">
                                        <w:pPr>
                                          <w:widowControl w:val="0"/>
                                          <w:tabs>
                                            <w:tab w:val="left" w:pos="162"/>
                                          </w:tabs>
                                          <w:spacing w:before="120" w:after="0" w:line="360" w:lineRule="auto"/>
                                          <w:ind w:left="162"/>
                                          <w:jc w:val="center"/>
                                          <w:rPr>
                                            <w:rFonts w:ascii="Tahoma" w:eastAsia="Times New Roman" w:hAnsi="Tahoma" w:cs="Tahoma"/>
                                            <w:sz w:val="18"/>
                                            <w:szCs w:val="18"/>
                                            <w:lang w:eastAsia="es-ES" w:bidi="hi-IN"/>
                                          </w:rPr>
                                        </w:pPr>
                                        <w:r>
                                          <w:rPr>
                                            <w:rFonts w:ascii="Tahoma" w:eastAsia="Times New Roman" w:hAnsi="Tahoma" w:cs="Tahoma"/>
                                            <w:sz w:val="18"/>
                                            <w:szCs w:val="18"/>
                                            <w:lang w:eastAsia="es-ES" w:bidi="hi-IN"/>
                                          </w:rPr>
                                          <w:t>121 minutos de atraso o más en el mes, por segunda vez en la Gestión</w:t>
                                        </w:r>
                                      </w:p>
                                    </w:tc>
                                    <w:tc>
                                      <w:tcPr>
                                        <w:tcW w:w="3212" w:type="dxa"/>
                                        <w:tcBorders>
                                          <w:top w:val="single" w:sz="4" w:space="0" w:color="000000"/>
                                          <w:left w:val="single" w:sz="4" w:space="0" w:color="000000"/>
                                          <w:bottom w:val="single" w:sz="4" w:space="0" w:color="000000"/>
                                          <w:right w:val="single" w:sz="4" w:space="0" w:color="000000"/>
                                        </w:tcBorders>
                                        <w:vAlign w:val="center"/>
                                      </w:tcPr>
                                      <w:p w14:paraId="2C558084" w14:textId="77777777" w:rsidR="00155348" w:rsidRDefault="00155348">
                                        <w:pPr>
                                          <w:widowControl w:val="0"/>
                                          <w:spacing w:before="120" w:after="0" w:line="360" w:lineRule="auto"/>
                                          <w:ind w:left="-426"/>
                                          <w:jc w:val="center"/>
                                          <w:rPr>
                                            <w:rFonts w:ascii="Tahoma" w:eastAsia="Times New Roman" w:hAnsi="Tahoma" w:cs="Tahoma"/>
                                            <w:sz w:val="18"/>
                                            <w:szCs w:val="18"/>
                                            <w:lang w:eastAsia="es-ES" w:bidi="hi-IN"/>
                                          </w:rPr>
                                        </w:pPr>
                                        <w:r>
                                          <w:rPr>
                                            <w:rFonts w:ascii="Tahoma" w:eastAsia="Times New Roman" w:hAnsi="Tahoma" w:cs="Tahoma"/>
                                            <w:sz w:val="18"/>
                                            <w:szCs w:val="18"/>
                                            <w:lang w:eastAsia="es-ES" w:bidi="hi-IN"/>
                                          </w:rPr>
                                          <w:t>Seis (6) días</w:t>
                                        </w:r>
                                      </w:p>
                                    </w:tc>
                                  </w:tr>
                                  <w:tr w:rsidR="00155348" w14:paraId="348672D5" w14:textId="77777777">
                                    <w:trPr>
                                      <w:trHeight w:val="533"/>
                                    </w:trPr>
                                    <w:tc>
                                      <w:tcPr>
                                        <w:tcW w:w="4437" w:type="dxa"/>
                                        <w:tcBorders>
                                          <w:top w:val="single" w:sz="4" w:space="0" w:color="000000"/>
                                          <w:left w:val="single" w:sz="4" w:space="0" w:color="000000"/>
                                          <w:bottom w:val="single" w:sz="4" w:space="0" w:color="000000"/>
                                          <w:right w:val="single" w:sz="4" w:space="0" w:color="000000"/>
                                        </w:tcBorders>
                                        <w:vAlign w:val="center"/>
                                      </w:tcPr>
                                      <w:p w14:paraId="3C0340A0" w14:textId="77777777" w:rsidR="00155348" w:rsidRDefault="00155348">
                                        <w:pPr>
                                          <w:widowControl w:val="0"/>
                                          <w:spacing w:before="120" w:after="0" w:line="360" w:lineRule="auto"/>
                                          <w:ind w:left="300" w:firstLine="141"/>
                                          <w:jc w:val="center"/>
                                          <w:rPr>
                                            <w:rFonts w:ascii="Tahoma" w:eastAsia="Times New Roman" w:hAnsi="Tahoma" w:cs="Tahoma"/>
                                            <w:sz w:val="18"/>
                                            <w:szCs w:val="18"/>
                                            <w:lang w:eastAsia="es-ES" w:bidi="hi-IN"/>
                                          </w:rPr>
                                        </w:pPr>
                                        <w:r>
                                          <w:rPr>
                                            <w:rFonts w:ascii="Tahoma" w:eastAsia="Times New Roman" w:hAnsi="Tahoma" w:cs="Tahoma"/>
                                            <w:sz w:val="18"/>
                                            <w:szCs w:val="18"/>
                                            <w:lang w:eastAsia="es-ES" w:bidi="hi-IN"/>
                                          </w:rPr>
                                          <w:t>Inasistencia o ausencia en el puesto de trabajo, por 2 días continuos en el mes</w:t>
                                        </w:r>
                                      </w:p>
                                    </w:tc>
                                    <w:tc>
                                      <w:tcPr>
                                        <w:tcW w:w="3212" w:type="dxa"/>
                                        <w:tcBorders>
                                          <w:top w:val="single" w:sz="4" w:space="0" w:color="000000"/>
                                          <w:left w:val="single" w:sz="4" w:space="0" w:color="000000"/>
                                          <w:bottom w:val="single" w:sz="4" w:space="0" w:color="000000"/>
                                          <w:right w:val="single" w:sz="4" w:space="0" w:color="000000"/>
                                        </w:tcBorders>
                                        <w:vAlign w:val="center"/>
                                      </w:tcPr>
                                      <w:p w14:paraId="63D31982" w14:textId="77777777" w:rsidR="00155348" w:rsidRDefault="00155348">
                                        <w:pPr>
                                          <w:widowControl w:val="0"/>
                                          <w:spacing w:before="120" w:after="0" w:line="360" w:lineRule="auto"/>
                                          <w:ind w:left="-426"/>
                                          <w:jc w:val="center"/>
                                          <w:rPr>
                                            <w:rFonts w:ascii="Tahoma" w:eastAsia="Times New Roman" w:hAnsi="Tahoma" w:cs="Tahoma"/>
                                            <w:sz w:val="18"/>
                                            <w:szCs w:val="18"/>
                                            <w:lang w:eastAsia="es-ES" w:bidi="hi-IN"/>
                                          </w:rPr>
                                        </w:pPr>
                                        <w:r>
                                          <w:rPr>
                                            <w:rFonts w:ascii="Tahoma" w:eastAsia="Times New Roman" w:hAnsi="Tahoma" w:cs="Tahoma"/>
                                            <w:sz w:val="18"/>
                                            <w:szCs w:val="18"/>
                                            <w:lang w:eastAsia="es-ES" w:bidi="hi-IN"/>
                                          </w:rPr>
                                          <w:t>Cuatro (4) días</w:t>
                                        </w:r>
                                      </w:p>
                                    </w:tc>
                                  </w:tr>
                                  <w:tr w:rsidR="00155348" w14:paraId="198E3DA9" w14:textId="77777777">
                                    <w:trPr>
                                      <w:trHeight w:val="1363"/>
                                    </w:trPr>
                                    <w:tc>
                                      <w:tcPr>
                                        <w:tcW w:w="4437" w:type="dxa"/>
                                        <w:tcBorders>
                                          <w:top w:val="single" w:sz="4" w:space="0" w:color="000000"/>
                                          <w:left w:val="single" w:sz="4" w:space="0" w:color="000000"/>
                                          <w:bottom w:val="single" w:sz="4" w:space="0" w:color="000000"/>
                                          <w:right w:val="single" w:sz="4" w:space="0" w:color="000000"/>
                                        </w:tcBorders>
                                        <w:vAlign w:val="center"/>
                                      </w:tcPr>
                                      <w:p w14:paraId="24F030B8" w14:textId="77777777" w:rsidR="00155348" w:rsidRDefault="00155348">
                                        <w:pPr>
                                          <w:widowControl w:val="0"/>
                                          <w:spacing w:before="120" w:after="0" w:line="360" w:lineRule="auto"/>
                                          <w:jc w:val="center"/>
                                        </w:pPr>
                                        <w:r>
                                          <w:rPr>
                                            <w:rFonts w:ascii="Tahoma" w:eastAsia="Times New Roman" w:hAnsi="Tahoma" w:cs="Tahoma"/>
                                            <w:sz w:val="18"/>
                                            <w:szCs w:val="18"/>
                                            <w:lang w:eastAsia="es-ES" w:bidi="hi-IN"/>
                                          </w:rPr>
                                          <w:t xml:space="preserve">Inasistencia o ausencia en el puesto de trabajo, de hasta 5 días discontinuos en </w:t>
                                        </w:r>
                                        <w:r>
                                          <w:rPr>
                                            <w:rFonts w:ascii="Tahoma" w:eastAsia="Times New Roman" w:hAnsi="Tahoma" w:cs="Tahoma"/>
                                            <w:sz w:val="18"/>
                                            <w:szCs w:val="18"/>
                                            <w:lang w:eastAsia="es-ES" w:bidi="hi-IN"/>
                                          </w:rPr>
                                          <w:br/>
                                          <w:t>el mes</w:t>
                                        </w:r>
                                      </w:p>
                                    </w:tc>
                                    <w:tc>
                                      <w:tcPr>
                                        <w:tcW w:w="3212" w:type="dxa"/>
                                        <w:tcBorders>
                                          <w:top w:val="single" w:sz="4" w:space="0" w:color="000000"/>
                                          <w:left w:val="single" w:sz="4" w:space="0" w:color="000000"/>
                                          <w:bottom w:val="single" w:sz="4" w:space="0" w:color="000000"/>
                                          <w:right w:val="single" w:sz="4" w:space="0" w:color="000000"/>
                                        </w:tcBorders>
                                        <w:vAlign w:val="center"/>
                                      </w:tcPr>
                                      <w:p w14:paraId="2D89C66E" w14:textId="77777777" w:rsidR="00155348" w:rsidRDefault="00155348">
                                        <w:pPr>
                                          <w:widowControl w:val="0"/>
                                          <w:tabs>
                                            <w:tab w:val="left" w:pos="322"/>
                                          </w:tabs>
                                          <w:spacing w:before="120" w:after="0" w:line="360" w:lineRule="auto"/>
                                          <w:ind w:left="-103"/>
                                          <w:jc w:val="center"/>
                                          <w:rPr>
                                            <w:rFonts w:ascii="Tahoma" w:eastAsia="Times New Roman" w:hAnsi="Tahoma" w:cs="Tahoma"/>
                                            <w:sz w:val="18"/>
                                            <w:szCs w:val="18"/>
                                            <w:lang w:eastAsia="es-ES" w:bidi="hi-IN"/>
                                          </w:rPr>
                                        </w:pPr>
                                        <w:r>
                                          <w:rPr>
                                            <w:rFonts w:ascii="Tahoma" w:eastAsia="Times New Roman" w:hAnsi="Tahoma" w:cs="Tahoma"/>
                                            <w:sz w:val="18"/>
                                            <w:szCs w:val="18"/>
                                            <w:lang w:eastAsia="es-ES" w:bidi="hi-IN"/>
                                          </w:rPr>
                                          <w:t>Dos (2) días por cada día de inasistencia, debiendo sancionarse por separado</w:t>
                                        </w:r>
                                      </w:p>
                                    </w:tc>
                                  </w:tr>
                                  <w:tr w:rsidR="00155348" w14:paraId="6A7205FA" w14:textId="77777777">
                                    <w:trPr>
                                      <w:trHeight w:val="372"/>
                                    </w:trPr>
                                    <w:tc>
                                      <w:tcPr>
                                        <w:tcW w:w="4437" w:type="dxa"/>
                                        <w:tcBorders>
                                          <w:top w:val="single" w:sz="4" w:space="0" w:color="000000"/>
                                          <w:left w:val="single" w:sz="4" w:space="0" w:color="000000"/>
                                          <w:bottom w:val="single" w:sz="4" w:space="0" w:color="000000"/>
                                          <w:right w:val="single" w:sz="4" w:space="0" w:color="000000"/>
                                        </w:tcBorders>
                                        <w:vAlign w:val="center"/>
                                      </w:tcPr>
                                      <w:p w14:paraId="00E02BC1" w14:textId="77777777" w:rsidR="00155348" w:rsidRDefault="00155348">
                                        <w:pPr>
                                          <w:widowControl w:val="0"/>
                                          <w:spacing w:before="120" w:after="0" w:line="360" w:lineRule="auto"/>
                                          <w:ind w:left="-426" w:firstLine="730"/>
                                          <w:jc w:val="center"/>
                                          <w:rPr>
                                            <w:rFonts w:ascii="Tahoma" w:eastAsia="Times New Roman" w:hAnsi="Tahoma" w:cs="Tahoma"/>
                                            <w:sz w:val="18"/>
                                            <w:szCs w:val="18"/>
                                            <w:lang w:eastAsia="es-ES" w:bidi="hi-IN"/>
                                          </w:rPr>
                                        </w:pPr>
                                        <w:r>
                                          <w:rPr>
                                            <w:rFonts w:ascii="Tahoma" w:eastAsia="Times New Roman" w:hAnsi="Tahoma" w:cs="Tahoma"/>
                                            <w:sz w:val="18"/>
                                            <w:szCs w:val="18"/>
                                            <w:lang w:eastAsia="es-ES" w:bidi="hi-IN"/>
                                          </w:rPr>
                                          <w:t>Omisión en el Registro de Asistencia por tercera vez en el mes</w:t>
                                        </w:r>
                                      </w:p>
                                    </w:tc>
                                    <w:tc>
                                      <w:tcPr>
                                        <w:tcW w:w="3212" w:type="dxa"/>
                                        <w:tcBorders>
                                          <w:top w:val="single" w:sz="4" w:space="0" w:color="000000"/>
                                          <w:left w:val="single" w:sz="4" w:space="0" w:color="000000"/>
                                          <w:bottom w:val="single" w:sz="4" w:space="0" w:color="000000"/>
                                          <w:right w:val="single" w:sz="4" w:space="0" w:color="000000"/>
                                        </w:tcBorders>
                                        <w:vAlign w:val="center"/>
                                      </w:tcPr>
                                      <w:p w14:paraId="32FB36CC" w14:textId="77777777" w:rsidR="00155348" w:rsidRDefault="00155348">
                                        <w:pPr>
                                          <w:widowControl w:val="0"/>
                                          <w:spacing w:before="120" w:after="0" w:line="360" w:lineRule="auto"/>
                                          <w:ind w:left="-426"/>
                                          <w:jc w:val="center"/>
                                          <w:rPr>
                                            <w:rFonts w:ascii="Tahoma" w:eastAsia="Times New Roman" w:hAnsi="Tahoma" w:cs="Tahoma"/>
                                            <w:sz w:val="18"/>
                                            <w:szCs w:val="18"/>
                                            <w:lang w:eastAsia="es-ES" w:bidi="hi-IN"/>
                                          </w:rPr>
                                        </w:pPr>
                                        <w:r>
                                          <w:rPr>
                                            <w:rFonts w:ascii="Tahoma" w:eastAsia="Times New Roman" w:hAnsi="Tahoma" w:cs="Tahoma"/>
                                            <w:sz w:val="18"/>
                                            <w:szCs w:val="18"/>
                                            <w:lang w:eastAsia="es-ES" w:bidi="hi-IN"/>
                                          </w:rPr>
                                          <w:t>Dos (2) días</w:t>
                                        </w:r>
                                      </w:p>
                                    </w:tc>
                                  </w:tr>
                                </w:tbl>
                                <w:p w14:paraId="335C334E" w14:textId="77777777" w:rsidR="00155348" w:rsidRDefault="00155348">
                                  <w:pPr>
                                    <w:pStyle w:val="Contenidodelmarco"/>
                                    <w:widowControl w:val="0"/>
                                    <w:rPr>
                                      <w:color w:val="000000"/>
                                    </w:rPr>
                                  </w:pPr>
                                </w:p>
                              </w:txbxContent>
                            </wps:txbx>
                            <wps:bodyPr lIns="0" tIns="0" rIns="0" bIns="0" anchor="t">
                              <a:spAutoFit/>
                            </wps:bodyPr>
                          </wps:wsp>
                        </a:graphicData>
                      </a:graphic>
                    </wp:anchor>
                  </w:drawing>
                </mc:Choice>
                <mc:Fallback>
                  <w:pict>
                    <v:rect w14:anchorId="71B99376" id="Marco3" o:spid="_x0000_s1027" style="position:absolute;left:0;text-align:left;margin-left:-2.85pt;margin-top:.05pt;width:379.8pt;height:242.5pt;z-index:251661312;visibility:visible;mso-wrap-style:square;mso-wrap-distance-left:7.05pt;mso-wrap-distance-top:0;mso-wrap-distance-right:7.05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" filled="f" stroked="f" strokeweight="0">
                      <v:textbox style="mso-fit-shape-to-text:t" inset="0,0,0,0">
                        <w:txbxContent>
                          <w:tbl>
                            <w:tblPr>
                              <w:tblW w:w="7650" w:type="dxa"/>
                              <w:tblLayout w:type="fixed"/>
                              <w:tblLook w:val="04A0" w:firstRow="1" w:lastRow="0" w:firstColumn="1" w:lastColumn="0" w:noHBand="0" w:noVBand="1"/>
                            </w:tblPr>
                            <w:tblGrid>
                              <w:gridCol w:w="4438"/>
                              <w:gridCol w:w="3212"/>
                            </w:tblGrid>
                            <w:tr w:rsidR="00155348" w14:paraId="2FD278EF" w14:textId="77777777">
                              <w:trPr>
                                <w:trHeight w:val="3"/>
                              </w:trPr>
                              <w:tc>
                                <w:tcPr>
                                  <w:tcW w:w="4437" w:type="dxa"/>
                                  <w:tcBorders>
                                    <w:top w:val="single" w:sz="4" w:space="0" w:color="000000"/>
                                    <w:left w:val="single" w:sz="4" w:space="0" w:color="000000"/>
                                    <w:bottom w:val="single" w:sz="4" w:space="0" w:color="000000"/>
                                    <w:right w:val="single" w:sz="4" w:space="0" w:color="000000"/>
                                  </w:tcBorders>
                                  <w:vAlign w:val="center"/>
                                </w:tcPr>
                                <w:p w14:paraId="171538F0" w14:textId="77777777" w:rsidR="00155348" w:rsidRDefault="00155348">
                                  <w:pPr>
                                    <w:widowControl w:val="0"/>
                                    <w:spacing w:before="120" w:after="120" w:line="240" w:lineRule="auto"/>
                                    <w:ind w:left="-426" w:right="-324"/>
                                    <w:jc w:val="center"/>
                                    <w:rPr>
                                      <w:rFonts w:ascii="Tahoma" w:eastAsia="Times New Roman" w:hAnsi="Tahoma" w:cs="Tahoma"/>
                                      <w:b/>
                                      <w:sz w:val="18"/>
                                      <w:szCs w:val="18"/>
                                      <w:lang w:eastAsia="es-ES" w:bidi="hi-IN"/>
                                    </w:rPr>
                                  </w:pPr>
                                  <w:r>
                                    <w:rPr>
                                      <w:rFonts w:ascii="Tahoma" w:eastAsia="Times New Roman" w:hAnsi="Tahoma" w:cs="Tahoma"/>
                                      <w:b/>
                                      <w:sz w:val="18"/>
                                      <w:szCs w:val="18"/>
                                      <w:lang w:eastAsia="es-ES" w:bidi="hi-IN"/>
                                    </w:rPr>
                                    <w:t>CAUSAL</w:t>
                                  </w:r>
                                </w:p>
                              </w:tc>
                              <w:tc>
                                <w:tcPr>
                                  <w:tcW w:w="3212" w:type="dxa"/>
                                  <w:tcBorders>
                                    <w:top w:val="single" w:sz="4" w:space="0" w:color="000000"/>
                                    <w:left w:val="single" w:sz="4" w:space="0" w:color="000000"/>
                                    <w:bottom w:val="single" w:sz="4" w:space="0" w:color="000000"/>
                                    <w:right w:val="single" w:sz="4" w:space="0" w:color="000000"/>
                                  </w:tcBorders>
                                  <w:vAlign w:val="center"/>
                                </w:tcPr>
                                <w:p w14:paraId="24360D3B" w14:textId="77777777" w:rsidR="00155348" w:rsidRDefault="00155348">
                                  <w:pPr>
                                    <w:widowControl w:val="0"/>
                                    <w:spacing w:before="120" w:after="120" w:line="240" w:lineRule="auto"/>
                                    <w:ind w:left="-426" w:right="-324"/>
                                    <w:jc w:val="center"/>
                                    <w:rPr>
                                      <w:rFonts w:ascii="Tahoma" w:eastAsia="Times New Roman" w:hAnsi="Tahoma" w:cs="Tahoma"/>
                                      <w:b/>
                                      <w:sz w:val="18"/>
                                      <w:szCs w:val="18"/>
                                      <w:lang w:eastAsia="es-ES" w:bidi="hi-IN"/>
                                    </w:rPr>
                                  </w:pPr>
                                  <w:r>
                                    <w:rPr>
                                      <w:rFonts w:ascii="Tahoma" w:eastAsia="Times New Roman" w:hAnsi="Tahoma" w:cs="Tahoma"/>
                                      <w:b/>
                                      <w:sz w:val="18"/>
                                      <w:szCs w:val="18"/>
                                      <w:lang w:eastAsia="es-ES" w:bidi="hi-IN"/>
                                    </w:rPr>
                                    <w:t>SANCIÓN</w:t>
                                  </w:r>
                                </w:p>
                                <w:p w14:paraId="48A65332" w14:textId="77777777" w:rsidR="00155348" w:rsidRDefault="00155348">
                                  <w:pPr>
                                    <w:widowControl w:val="0"/>
                                    <w:spacing w:after="0" w:line="240" w:lineRule="auto"/>
                                    <w:ind w:left="-426" w:right="-324"/>
                                    <w:jc w:val="center"/>
                                    <w:rPr>
                                      <w:rFonts w:ascii="Tahoma" w:eastAsia="Times New Roman" w:hAnsi="Tahoma" w:cs="Tahoma"/>
                                      <w:b/>
                                      <w:sz w:val="18"/>
                                      <w:szCs w:val="18"/>
                                      <w:lang w:eastAsia="es-ES" w:bidi="hi-IN"/>
                                    </w:rPr>
                                  </w:pPr>
                                  <w:r>
                                    <w:rPr>
                                      <w:rFonts w:ascii="Tahoma" w:eastAsia="Times New Roman" w:hAnsi="Tahoma" w:cs="Tahoma"/>
                                      <w:b/>
                                      <w:sz w:val="18"/>
                                      <w:szCs w:val="18"/>
                                      <w:lang w:eastAsia="es-ES" w:bidi="hi-IN"/>
                                    </w:rPr>
                                    <w:t>En   días de la remuneración mensual</w:t>
                                  </w:r>
                                </w:p>
                              </w:tc>
                            </w:tr>
                            <w:tr w:rsidR="00155348" w14:paraId="67301E32" w14:textId="77777777">
                              <w:trPr>
                                <w:trHeight w:val="1"/>
                              </w:trPr>
                              <w:tc>
                                <w:tcPr>
                                  <w:tcW w:w="4437" w:type="dxa"/>
                                  <w:tcBorders>
                                    <w:top w:val="single" w:sz="4" w:space="0" w:color="000000"/>
                                    <w:left w:val="single" w:sz="4" w:space="0" w:color="000000"/>
                                    <w:bottom w:val="single" w:sz="4" w:space="0" w:color="000000"/>
                                    <w:right w:val="single" w:sz="4" w:space="0" w:color="000000"/>
                                  </w:tcBorders>
                                  <w:vAlign w:val="center"/>
                                </w:tcPr>
                                <w:p w14:paraId="38764583" w14:textId="77777777" w:rsidR="00155348" w:rsidRDefault="00155348">
                                  <w:pPr>
                                    <w:widowControl w:val="0"/>
                                    <w:tabs>
                                      <w:tab w:val="left" w:pos="162"/>
                                    </w:tabs>
                                    <w:spacing w:before="120" w:after="0" w:line="360" w:lineRule="auto"/>
                                    <w:ind w:left="162"/>
                                    <w:jc w:val="center"/>
                                    <w:rPr>
                                      <w:rFonts w:ascii="Tahoma" w:eastAsia="Times New Roman" w:hAnsi="Tahoma" w:cs="Tahoma"/>
                                      <w:sz w:val="18"/>
                                      <w:szCs w:val="18"/>
                                      <w:lang w:eastAsia="es-ES" w:bidi="hi-IN"/>
                                    </w:rPr>
                                  </w:pPr>
                                  <w:r>
                                    <w:rPr>
                                      <w:rFonts w:ascii="Tahoma" w:eastAsia="Times New Roman" w:hAnsi="Tahoma" w:cs="Tahoma"/>
                                      <w:sz w:val="18"/>
                                      <w:szCs w:val="18"/>
                                      <w:lang w:eastAsia="es-ES" w:bidi="hi-IN"/>
                                    </w:rPr>
                                    <w:t>121 minutos de atraso o más en el mes, por segunda vez en la Gestión</w:t>
                                  </w:r>
                                </w:p>
                              </w:tc>
                              <w:tc>
                                <w:tcPr>
                                  <w:tcW w:w="3212" w:type="dxa"/>
                                  <w:tcBorders>
                                    <w:top w:val="single" w:sz="4" w:space="0" w:color="000000"/>
                                    <w:left w:val="single" w:sz="4" w:space="0" w:color="000000"/>
                                    <w:bottom w:val="single" w:sz="4" w:space="0" w:color="000000"/>
                                    <w:right w:val="single" w:sz="4" w:space="0" w:color="000000"/>
                                  </w:tcBorders>
                                  <w:vAlign w:val="center"/>
                                </w:tcPr>
                                <w:p w14:paraId="2C558084" w14:textId="77777777" w:rsidR="00155348" w:rsidRDefault="00155348">
                                  <w:pPr>
                                    <w:widowControl w:val="0"/>
                                    <w:spacing w:before="120" w:after="0" w:line="360" w:lineRule="auto"/>
                                    <w:ind w:left="-426"/>
                                    <w:jc w:val="center"/>
                                    <w:rPr>
                                      <w:rFonts w:ascii="Tahoma" w:eastAsia="Times New Roman" w:hAnsi="Tahoma" w:cs="Tahoma"/>
                                      <w:sz w:val="18"/>
                                      <w:szCs w:val="18"/>
                                      <w:lang w:eastAsia="es-ES" w:bidi="hi-IN"/>
                                    </w:rPr>
                                  </w:pPr>
                                  <w:r>
                                    <w:rPr>
                                      <w:rFonts w:ascii="Tahoma" w:eastAsia="Times New Roman" w:hAnsi="Tahoma" w:cs="Tahoma"/>
                                      <w:sz w:val="18"/>
                                      <w:szCs w:val="18"/>
                                      <w:lang w:eastAsia="es-ES" w:bidi="hi-IN"/>
                                    </w:rPr>
                                    <w:t>Seis (6) días</w:t>
                                  </w:r>
                                </w:p>
                              </w:tc>
                            </w:tr>
                            <w:tr w:rsidR="00155348" w14:paraId="348672D5" w14:textId="77777777">
                              <w:trPr>
                                <w:trHeight w:val="533"/>
                              </w:trPr>
                              <w:tc>
                                <w:tcPr>
                                  <w:tcW w:w="4437" w:type="dxa"/>
                                  <w:tcBorders>
                                    <w:top w:val="single" w:sz="4" w:space="0" w:color="000000"/>
                                    <w:left w:val="single" w:sz="4" w:space="0" w:color="000000"/>
                                    <w:bottom w:val="single" w:sz="4" w:space="0" w:color="000000"/>
                                    <w:right w:val="single" w:sz="4" w:space="0" w:color="000000"/>
                                  </w:tcBorders>
                                  <w:vAlign w:val="center"/>
                                </w:tcPr>
                                <w:p w14:paraId="3C0340A0" w14:textId="77777777" w:rsidR="00155348" w:rsidRDefault="00155348">
                                  <w:pPr>
                                    <w:widowControl w:val="0"/>
                                    <w:spacing w:before="120" w:after="0" w:line="360" w:lineRule="auto"/>
                                    <w:ind w:left="300" w:firstLine="141"/>
                                    <w:jc w:val="center"/>
                                    <w:rPr>
                                      <w:rFonts w:ascii="Tahoma" w:eastAsia="Times New Roman" w:hAnsi="Tahoma" w:cs="Tahoma"/>
                                      <w:sz w:val="18"/>
                                      <w:szCs w:val="18"/>
                                      <w:lang w:eastAsia="es-ES" w:bidi="hi-IN"/>
                                    </w:rPr>
                                  </w:pPr>
                                  <w:r>
                                    <w:rPr>
                                      <w:rFonts w:ascii="Tahoma" w:eastAsia="Times New Roman" w:hAnsi="Tahoma" w:cs="Tahoma"/>
                                      <w:sz w:val="18"/>
                                      <w:szCs w:val="18"/>
                                      <w:lang w:eastAsia="es-ES" w:bidi="hi-IN"/>
                                    </w:rPr>
                                    <w:t>Inasistencia o ausencia en el puesto de trabajo, por 2 días continuos en el mes</w:t>
                                  </w:r>
                                </w:p>
                              </w:tc>
                              <w:tc>
                                <w:tcPr>
                                  <w:tcW w:w="3212" w:type="dxa"/>
                                  <w:tcBorders>
                                    <w:top w:val="single" w:sz="4" w:space="0" w:color="000000"/>
                                    <w:left w:val="single" w:sz="4" w:space="0" w:color="000000"/>
                                    <w:bottom w:val="single" w:sz="4" w:space="0" w:color="000000"/>
                                    <w:right w:val="single" w:sz="4" w:space="0" w:color="000000"/>
                                  </w:tcBorders>
                                  <w:vAlign w:val="center"/>
                                </w:tcPr>
                                <w:p w14:paraId="63D31982" w14:textId="77777777" w:rsidR="00155348" w:rsidRDefault="00155348">
                                  <w:pPr>
                                    <w:widowControl w:val="0"/>
                                    <w:spacing w:before="120" w:after="0" w:line="360" w:lineRule="auto"/>
                                    <w:ind w:left="-426"/>
                                    <w:jc w:val="center"/>
                                    <w:rPr>
                                      <w:rFonts w:ascii="Tahoma" w:eastAsia="Times New Roman" w:hAnsi="Tahoma" w:cs="Tahoma"/>
                                      <w:sz w:val="18"/>
                                      <w:szCs w:val="18"/>
                                      <w:lang w:eastAsia="es-ES" w:bidi="hi-IN"/>
                                    </w:rPr>
                                  </w:pPr>
                                  <w:r>
                                    <w:rPr>
                                      <w:rFonts w:ascii="Tahoma" w:eastAsia="Times New Roman" w:hAnsi="Tahoma" w:cs="Tahoma"/>
                                      <w:sz w:val="18"/>
                                      <w:szCs w:val="18"/>
                                      <w:lang w:eastAsia="es-ES" w:bidi="hi-IN"/>
                                    </w:rPr>
                                    <w:t>Cuatro (4) días</w:t>
                                  </w:r>
                                </w:p>
                              </w:tc>
                            </w:tr>
                            <w:tr w:rsidR="00155348" w14:paraId="198E3DA9" w14:textId="77777777">
                              <w:trPr>
                                <w:trHeight w:val="1363"/>
                              </w:trPr>
                              <w:tc>
                                <w:tcPr>
                                  <w:tcW w:w="4437" w:type="dxa"/>
                                  <w:tcBorders>
                                    <w:top w:val="single" w:sz="4" w:space="0" w:color="000000"/>
                                    <w:left w:val="single" w:sz="4" w:space="0" w:color="000000"/>
                                    <w:bottom w:val="single" w:sz="4" w:space="0" w:color="000000"/>
                                    <w:right w:val="single" w:sz="4" w:space="0" w:color="000000"/>
                                  </w:tcBorders>
                                  <w:vAlign w:val="center"/>
                                </w:tcPr>
                                <w:p w14:paraId="24F030B8" w14:textId="77777777" w:rsidR="00155348" w:rsidRDefault="00155348">
                                  <w:pPr>
                                    <w:widowControl w:val="0"/>
                                    <w:spacing w:before="120" w:after="0" w:line="360" w:lineRule="auto"/>
                                    <w:jc w:val="center"/>
                                  </w:pPr>
                                  <w:r>
                                    <w:rPr>
                                      <w:rFonts w:ascii="Tahoma" w:eastAsia="Times New Roman" w:hAnsi="Tahoma" w:cs="Tahoma"/>
                                      <w:sz w:val="18"/>
                                      <w:szCs w:val="18"/>
                                      <w:lang w:eastAsia="es-ES" w:bidi="hi-IN"/>
                                    </w:rPr>
                                    <w:t xml:space="preserve">Inasistencia o ausencia en el puesto de trabajo, de hasta 5 días discontinuos en </w:t>
                                  </w:r>
                                  <w:r>
                                    <w:rPr>
                                      <w:rFonts w:ascii="Tahoma" w:eastAsia="Times New Roman" w:hAnsi="Tahoma" w:cs="Tahoma"/>
                                      <w:sz w:val="18"/>
                                      <w:szCs w:val="18"/>
                                      <w:lang w:eastAsia="es-ES" w:bidi="hi-IN"/>
                                    </w:rPr>
                                    <w:br/>
                                    <w:t>el mes</w:t>
                                  </w:r>
                                </w:p>
                              </w:tc>
                              <w:tc>
                                <w:tcPr>
                                  <w:tcW w:w="3212" w:type="dxa"/>
                                  <w:tcBorders>
                                    <w:top w:val="single" w:sz="4" w:space="0" w:color="000000"/>
                                    <w:left w:val="single" w:sz="4" w:space="0" w:color="000000"/>
                                    <w:bottom w:val="single" w:sz="4" w:space="0" w:color="000000"/>
                                    <w:right w:val="single" w:sz="4" w:space="0" w:color="000000"/>
                                  </w:tcBorders>
                                  <w:vAlign w:val="center"/>
                                </w:tcPr>
                                <w:p w14:paraId="2D89C66E" w14:textId="77777777" w:rsidR="00155348" w:rsidRDefault="00155348">
                                  <w:pPr>
                                    <w:widowControl w:val="0"/>
                                    <w:tabs>
                                      <w:tab w:val="left" w:pos="322"/>
                                    </w:tabs>
                                    <w:spacing w:before="120" w:after="0" w:line="360" w:lineRule="auto"/>
                                    <w:ind w:left="-103"/>
                                    <w:jc w:val="center"/>
                                    <w:rPr>
                                      <w:rFonts w:ascii="Tahoma" w:eastAsia="Times New Roman" w:hAnsi="Tahoma" w:cs="Tahoma"/>
                                      <w:sz w:val="18"/>
                                      <w:szCs w:val="18"/>
                                      <w:lang w:eastAsia="es-ES" w:bidi="hi-IN"/>
                                    </w:rPr>
                                  </w:pPr>
                                  <w:r>
                                    <w:rPr>
                                      <w:rFonts w:ascii="Tahoma" w:eastAsia="Times New Roman" w:hAnsi="Tahoma" w:cs="Tahoma"/>
                                      <w:sz w:val="18"/>
                                      <w:szCs w:val="18"/>
                                      <w:lang w:eastAsia="es-ES" w:bidi="hi-IN"/>
                                    </w:rPr>
                                    <w:t>Dos (2) días por cada día de inasistencia, debiendo sancionarse por separado</w:t>
                                  </w:r>
                                </w:p>
                              </w:tc>
                            </w:tr>
                            <w:tr w:rsidR="00155348" w14:paraId="6A7205FA" w14:textId="77777777">
                              <w:trPr>
                                <w:trHeight w:val="372"/>
                              </w:trPr>
                              <w:tc>
                                <w:tcPr>
                                  <w:tcW w:w="4437" w:type="dxa"/>
                                  <w:tcBorders>
                                    <w:top w:val="single" w:sz="4" w:space="0" w:color="000000"/>
                                    <w:left w:val="single" w:sz="4" w:space="0" w:color="000000"/>
                                    <w:bottom w:val="single" w:sz="4" w:space="0" w:color="000000"/>
                                    <w:right w:val="single" w:sz="4" w:space="0" w:color="000000"/>
                                  </w:tcBorders>
                                  <w:vAlign w:val="center"/>
                                </w:tcPr>
                                <w:p w14:paraId="00E02BC1" w14:textId="77777777" w:rsidR="00155348" w:rsidRDefault="00155348">
                                  <w:pPr>
                                    <w:widowControl w:val="0"/>
                                    <w:spacing w:before="120" w:after="0" w:line="360" w:lineRule="auto"/>
                                    <w:ind w:left="-426" w:firstLine="730"/>
                                    <w:jc w:val="center"/>
                                    <w:rPr>
                                      <w:rFonts w:ascii="Tahoma" w:eastAsia="Times New Roman" w:hAnsi="Tahoma" w:cs="Tahoma"/>
                                      <w:sz w:val="18"/>
                                      <w:szCs w:val="18"/>
                                      <w:lang w:eastAsia="es-ES" w:bidi="hi-IN"/>
                                    </w:rPr>
                                  </w:pPr>
                                  <w:r>
                                    <w:rPr>
                                      <w:rFonts w:ascii="Tahoma" w:eastAsia="Times New Roman" w:hAnsi="Tahoma" w:cs="Tahoma"/>
                                      <w:sz w:val="18"/>
                                      <w:szCs w:val="18"/>
                                      <w:lang w:eastAsia="es-ES" w:bidi="hi-IN"/>
                                    </w:rPr>
                                    <w:t>Omisión en el Registro de Asistencia por tercera vez en el mes</w:t>
                                  </w:r>
                                </w:p>
                              </w:tc>
                              <w:tc>
                                <w:tcPr>
                                  <w:tcW w:w="3212" w:type="dxa"/>
                                  <w:tcBorders>
                                    <w:top w:val="single" w:sz="4" w:space="0" w:color="000000"/>
                                    <w:left w:val="single" w:sz="4" w:space="0" w:color="000000"/>
                                    <w:bottom w:val="single" w:sz="4" w:space="0" w:color="000000"/>
                                    <w:right w:val="single" w:sz="4" w:space="0" w:color="000000"/>
                                  </w:tcBorders>
                                  <w:vAlign w:val="center"/>
                                </w:tcPr>
                                <w:p w14:paraId="32FB36CC" w14:textId="77777777" w:rsidR="00155348" w:rsidRDefault="00155348">
                                  <w:pPr>
                                    <w:widowControl w:val="0"/>
                                    <w:spacing w:before="120" w:after="0" w:line="360" w:lineRule="auto"/>
                                    <w:ind w:left="-426"/>
                                    <w:jc w:val="center"/>
                                    <w:rPr>
                                      <w:rFonts w:ascii="Tahoma" w:eastAsia="Times New Roman" w:hAnsi="Tahoma" w:cs="Tahoma"/>
                                      <w:sz w:val="18"/>
                                      <w:szCs w:val="18"/>
                                      <w:lang w:eastAsia="es-ES" w:bidi="hi-IN"/>
                                    </w:rPr>
                                  </w:pPr>
                                  <w:r>
                                    <w:rPr>
                                      <w:rFonts w:ascii="Tahoma" w:eastAsia="Times New Roman" w:hAnsi="Tahoma" w:cs="Tahoma"/>
                                      <w:sz w:val="18"/>
                                      <w:szCs w:val="18"/>
                                      <w:lang w:eastAsia="es-ES" w:bidi="hi-IN"/>
                                    </w:rPr>
                                    <w:t>Dos (2) días</w:t>
                                  </w:r>
                                </w:p>
                              </w:tc>
                            </w:tr>
                          </w:tbl>
                          <w:p w14:paraId="335C334E" w14:textId="77777777" w:rsidR="00155348" w:rsidRDefault="00155348">
                            <w:pPr>
                              <w:pStyle w:val="Contenidodelmarco"/>
                              <w:widowControl w:val="0"/>
                              <w:rPr>
                                <w:color w:val="000000"/>
                              </w:rPr>
                            </w:pPr>
                          </w:p>
                        </w:txbxContent>
                      </v:textbox>
                      <w10:wrap type="square"/>
                    </v:rect>
                  </w:pict>
                </mc:Fallback>
              </mc:AlternateContent>
            </w:r>
          </w:p>
          <w:p w14:paraId="7AF72788" w14:textId="77777777" w:rsidR="00155348" w:rsidRDefault="00155348" w:rsidP="00155348">
            <w:pPr>
              <w:pStyle w:val="Prrafodelista"/>
              <w:widowControl w:val="0"/>
              <w:spacing w:after="0" w:line="240" w:lineRule="auto"/>
              <w:ind w:left="0"/>
              <w:jc w:val="both"/>
              <w:rPr>
                <w:rFonts w:ascii="Roboto" w:eastAsiaTheme="minorEastAsia" w:hAnsi="Roboto" w:cs="Tahoma"/>
                <w:bCs/>
                <w:sz w:val="18"/>
                <w:szCs w:val="18"/>
                <w:lang w:eastAsia="es-ES"/>
              </w:rPr>
            </w:pPr>
          </w:p>
          <w:p w14:paraId="76B47B72" w14:textId="77777777" w:rsidR="00155348" w:rsidRDefault="00155348" w:rsidP="00155348">
            <w:pPr>
              <w:pStyle w:val="Prrafodelista"/>
              <w:widowControl w:val="0"/>
              <w:spacing w:after="0" w:line="240" w:lineRule="auto"/>
              <w:ind w:left="0"/>
              <w:jc w:val="both"/>
              <w:rPr>
                <w:rFonts w:ascii="Roboto" w:eastAsiaTheme="minorEastAsia" w:hAnsi="Roboto" w:cs="Tahoma"/>
                <w:bCs/>
                <w:sz w:val="18"/>
                <w:szCs w:val="18"/>
                <w:lang w:eastAsia="es-ES"/>
              </w:rPr>
            </w:pPr>
          </w:p>
          <w:p w14:paraId="04F0CC1D" w14:textId="77777777" w:rsidR="00155348" w:rsidRDefault="00155348" w:rsidP="00155348">
            <w:pPr>
              <w:widowControl w:val="0"/>
              <w:spacing w:after="0" w:line="220" w:lineRule="atLeast"/>
              <w:jc w:val="both"/>
              <w:rPr>
                <w:rFonts w:ascii="Roboto" w:eastAsiaTheme="minorEastAsia" w:hAnsi="Roboto" w:cs="Tahoma"/>
                <w:b/>
                <w:bCs/>
                <w:sz w:val="18"/>
                <w:szCs w:val="18"/>
                <w:lang w:eastAsia="es-ES"/>
              </w:rPr>
            </w:pP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24D32637" w14:textId="1B6B28E4" w:rsidR="00155348" w:rsidRDefault="00155348" w:rsidP="00155348">
            <w:pPr>
              <w:widowControl w:val="0"/>
              <w:spacing w:line="220" w:lineRule="atLeast"/>
              <w:ind w:left="58"/>
            </w:pPr>
            <w:r>
              <w:rPr>
                <w:rFonts w:ascii="Roboto regular" w:eastAsia="Times New Roman" w:hAnsi="Roboto regular" w:cs="Arial"/>
                <w:b/>
                <w:sz w:val="18"/>
                <w:szCs w:val="18"/>
                <w:lang w:eastAsia="es-ES"/>
              </w:rPr>
              <w:t>Propuesta Christian Octavio Condori Ticona, tengo conocimiento y acepto condiciones.</w:t>
            </w:r>
          </w:p>
        </w:tc>
      </w:tr>
      <w:tr w:rsidR="00155348" w14:paraId="48D68BDC" w14:textId="77777777" w:rsidTr="00155348">
        <w:trPr>
          <w:trHeight w:val="244"/>
          <w:jc w:val="center"/>
        </w:trPr>
        <w:tc>
          <w:tcPr>
            <w:tcW w:w="7655" w:type="dxa"/>
            <w:tcBorders>
              <w:top w:val="single" w:sz="4" w:space="0" w:color="000000"/>
              <w:left w:val="single" w:sz="4" w:space="0" w:color="000000"/>
              <w:bottom w:val="single" w:sz="4" w:space="0" w:color="000000"/>
              <w:right w:val="single" w:sz="4" w:space="0" w:color="000000"/>
            </w:tcBorders>
            <w:shd w:val="clear" w:color="auto" w:fill="auto"/>
          </w:tcPr>
          <w:p w14:paraId="36CC40DB" w14:textId="77777777" w:rsidR="00155348" w:rsidRDefault="00155348" w:rsidP="00155348">
            <w:pPr>
              <w:keepNext/>
              <w:widowControl w:val="0"/>
              <w:tabs>
                <w:tab w:val="left" w:pos="0"/>
                <w:tab w:val="left" w:pos="1560"/>
              </w:tabs>
              <w:spacing w:after="0" w:line="240" w:lineRule="auto"/>
              <w:jc w:val="both"/>
              <w:outlineLvl w:val="0"/>
              <w:rPr>
                <w:rFonts w:ascii="Roboto" w:eastAsiaTheme="minorEastAsia" w:hAnsi="Roboto" w:cs="Tahoma"/>
                <w:bCs/>
                <w:sz w:val="18"/>
                <w:szCs w:val="18"/>
                <w:lang w:eastAsia="es-ES"/>
              </w:rPr>
            </w:pPr>
            <w:r>
              <w:rPr>
                <w:rFonts w:ascii="Roboto" w:eastAsiaTheme="minorEastAsia" w:hAnsi="Roboto" w:cs="Tahoma"/>
                <w:b/>
                <w:bCs/>
                <w:sz w:val="18"/>
                <w:szCs w:val="18"/>
                <w:lang w:eastAsia="es-ES"/>
              </w:rPr>
              <w:lastRenderedPageBreak/>
              <w:t>FALTAS GRAVÍSIMAS CON PROCESO INTERNO.</w:t>
            </w:r>
          </w:p>
          <w:p w14:paraId="54E0D6CB" w14:textId="77777777" w:rsidR="00155348" w:rsidRDefault="00155348" w:rsidP="00155348">
            <w:pPr>
              <w:pStyle w:val="Prrafodelista"/>
              <w:widowControl w:val="0"/>
              <w:spacing w:after="0" w:line="240" w:lineRule="auto"/>
              <w:ind w:left="360"/>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 xml:space="preserve">Las faltas gravísimas con proceso </w:t>
            </w:r>
            <w:proofErr w:type="gramStart"/>
            <w:r>
              <w:rPr>
                <w:rFonts w:ascii="Roboto" w:eastAsiaTheme="minorEastAsia" w:hAnsi="Roboto" w:cs="Tahoma"/>
                <w:bCs/>
                <w:sz w:val="18"/>
                <w:szCs w:val="18"/>
                <w:lang w:eastAsia="es-ES"/>
              </w:rPr>
              <w:t>interno,</w:t>
            </w:r>
            <w:proofErr w:type="gramEnd"/>
            <w:r>
              <w:rPr>
                <w:rFonts w:ascii="Roboto" w:eastAsiaTheme="minorEastAsia" w:hAnsi="Roboto" w:cs="Tahoma"/>
                <w:bCs/>
                <w:sz w:val="18"/>
                <w:szCs w:val="18"/>
                <w:lang w:eastAsia="es-ES"/>
              </w:rPr>
              <w:t xml:space="preserve"> son faltas de alta relevancia cuyos efectos tienen un marcado impacto negativo en la Gestión Institucional y que su comisión supone la determinación de Responsabilidad Administrativa previo proceso interno. Las faltas gravísimas con proceso interno son: </w:t>
            </w:r>
          </w:p>
          <w:p w14:paraId="509CFD4A" w14:textId="77777777" w:rsidR="00155348" w:rsidRDefault="00155348" w:rsidP="00155348">
            <w:pPr>
              <w:pStyle w:val="Prrafodelista"/>
              <w:widowControl w:val="0"/>
              <w:spacing w:after="0" w:line="240" w:lineRule="auto"/>
              <w:ind w:left="360"/>
              <w:jc w:val="both"/>
              <w:rPr>
                <w:rFonts w:ascii="Roboto" w:eastAsiaTheme="minorEastAsia" w:hAnsi="Roboto" w:cs="Tahoma"/>
                <w:bCs/>
                <w:sz w:val="18"/>
                <w:szCs w:val="18"/>
                <w:lang w:eastAsia="es-ES"/>
              </w:rPr>
            </w:pPr>
          </w:p>
          <w:p w14:paraId="31ADEE07" w14:textId="77777777" w:rsidR="00155348" w:rsidRDefault="00155348" w:rsidP="00155348">
            <w:pPr>
              <w:widowControl w:val="0"/>
              <w:spacing w:after="0" w:line="240" w:lineRule="auto"/>
              <w:jc w:val="both"/>
              <w:rPr>
                <w:rFonts w:ascii="Roboto" w:eastAsiaTheme="minorEastAsia" w:hAnsi="Roboto" w:cs="Tahoma"/>
                <w:bCs/>
                <w:sz w:val="18"/>
                <w:szCs w:val="18"/>
                <w:lang w:eastAsia="es-ES"/>
              </w:rPr>
            </w:pPr>
            <w:r>
              <w:rPr>
                <w:rFonts w:ascii="Roboto" w:eastAsiaTheme="minorEastAsia" w:hAnsi="Roboto" w:cs="Tahoma"/>
                <w:b/>
                <w:bCs/>
                <w:sz w:val="18"/>
                <w:szCs w:val="18"/>
                <w:lang w:eastAsia="es-ES"/>
              </w:rPr>
              <w:t>FALTAS GRAVÍSIMAS CON SANCIÓN ECONÓMICA:</w:t>
            </w:r>
          </w:p>
          <w:p w14:paraId="78915CD4" w14:textId="77777777" w:rsidR="00155348" w:rsidRDefault="00155348" w:rsidP="00155348">
            <w:pPr>
              <w:widowControl w:val="0"/>
              <w:spacing w:after="0" w:line="240" w:lineRule="auto"/>
              <w:ind w:left="525"/>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 xml:space="preserve"> Son Faltas Gravísimas con sanción económica del 20% (6 días) de la remuneración mensual, previo proceso Administrativo interno, las siguientes: </w:t>
            </w:r>
          </w:p>
          <w:p w14:paraId="7BA32C7E" w14:textId="77777777" w:rsidR="00155348" w:rsidRDefault="00155348" w:rsidP="00155348">
            <w:pPr>
              <w:pStyle w:val="Prrafodelista"/>
              <w:widowControl w:val="0"/>
              <w:spacing w:after="0" w:line="240" w:lineRule="auto"/>
              <w:ind w:left="360"/>
              <w:jc w:val="both"/>
              <w:rPr>
                <w:rFonts w:ascii="Roboto" w:eastAsiaTheme="minorEastAsia" w:hAnsi="Roboto" w:cs="Tahoma"/>
                <w:bCs/>
                <w:sz w:val="18"/>
                <w:szCs w:val="18"/>
                <w:lang w:eastAsia="es-ES"/>
              </w:rPr>
            </w:pPr>
          </w:p>
          <w:p w14:paraId="3DEEEB2A" w14:textId="77777777" w:rsidR="00155348" w:rsidRDefault="00155348" w:rsidP="00155348">
            <w:pPr>
              <w:pStyle w:val="Prrafodelista"/>
              <w:widowControl w:val="0"/>
              <w:numPr>
                <w:ilvl w:val="0"/>
                <w:numId w:val="6"/>
              </w:numPr>
              <w:spacing w:after="0" w:line="240" w:lineRule="auto"/>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Reincidir por cuarta vez en la comisión de una determinada conducta, consignada en “Faltas Leves con Amonestación Verbal”, por tercera vez en la comisión de una determinada conducta consignada en “Faltas Leves con Amonestación Escrita”, o por segunda vez en la comisión de una determinada conducta consignada en “Faltas Graves con Sanción Económica”.</w:t>
            </w:r>
          </w:p>
          <w:p w14:paraId="11C07ACF" w14:textId="77777777" w:rsidR="00155348" w:rsidRDefault="00155348" w:rsidP="00155348">
            <w:pPr>
              <w:pStyle w:val="Prrafodelista"/>
              <w:widowControl w:val="0"/>
              <w:numPr>
                <w:ilvl w:val="0"/>
                <w:numId w:val="6"/>
              </w:numPr>
              <w:spacing w:after="0" w:line="240" w:lineRule="auto"/>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Realizar actos en beneficio propio o en beneficio de otro miembro del personal, que permitan vulnerar los mecanismos establecidos por la entidad para el control del personal.</w:t>
            </w:r>
          </w:p>
          <w:p w14:paraId="203414CB" w14:textId="77777777" w:rsidR="00155348" w:rsidRDefault="00155348" w:rsidP="00155348">
            <w:pPr>
              <w:pStyle w:val="Prrafodelista"/>
              <w:widowControl w:val="0"/>
              <w:numPr>
                <w:ilvl w:val="0"/>
                <w:numId w:val="6"/>
              </w:numPr>
              <w:spacing w:after="0" w:line="240" w:lineRule="auto"/>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Generar conductas de hostigamiento, de acoso, vejatorias u hostiles en el trabajo, de carácter psicológico, laboral o físico, en contra de uno a varios miembros del personal de la entidad, que afecten negativamente sus actividades laborales o relaciones del entorno laboral.</w:t>
            </w:r>
          </w:p>
          <w:p w14:paraId="090E6F10" w14:textId="77777777" w:rsidR="00155348" w:rsidRDefault="00155348" w:rsidP="00155348">
            <w:pPr>
              <w:pStyle w:val="Prrafodelista"/>
              <w:widowControl w:val="0"/>
              <w:numPr>
                <w:ilvl w:val="0"/>
                <w:numId w:val="6"/>
              </w:numPr>
              <w:spacing w:after="0" w:line="240" w:lineRule="auto"/>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Cualquier indicio de responsabilidad administrativa, civil o penal generado en marco de sus funciones al alcance del objeto de su contrato, previa presentación de Informe del Supervisor del Consultor y aprobado por la Dirección General de Vivienda y Urbanismo o de cual dependa.</w:t>
            </w:r>
          </w:p>
          <w:p w14:paraId="09C77EF3" w14:textId="77777777" w:rsidR="00155348" w:rsidRDefault="00155348" w:rsidP="00155348">
            <w:pPr>
              <w:pStyle w:val="Prrafodelista"/>
              <w:widowControl w:val="0"/>
              <w:spacing w:after="0" w:line="240" w:lineRule="auto"/>
              <w:ind w:left="1080"/>
              <w:jc w:val="both"/>
              <w:rPr>
                <w:rFonts w:ascii="Roboto" w:eastAsiaTheme="minorEastAsia" w:hAnsi="Roboto" w:cs="Tahoma"/>
                <w:bCs/>
                <w:sz w:val="18"/>
                <w:szCs w:val="18"/>
                <w:lang w:eastAsia="es-ES"/>
              </w:rPr>
            </w:pPr>
          </w:p>
          <w:p w14:paraId="455DE45A" w14:textId="77777777" w:rsidR="00155348" w:rsidRDefault="00155348" w:rsidP="00155348">
            <w:pPr>
              <w:widowControl w:val="0"/>
              <w:spacing w:after="0" w:line="240" w:lineRule="auto"/>
              <w:jc w:val="both"/>
              <w:rPr>
                <w:rFonts w:ascii="Roboto" w:eastAsiaTheme="minorEastAsia" w:hAnsi="Roboto" w:cs="Tahoma"/>
                <w:bCs/>
                <w:sz w:val="18"/>
                <w:szCs w:val="18"/>
                <w:lang w:eastAsia="es-ES"/>
              </w:rPr>
            </w:pPr>
            <w:r>
              <w:rPr>
                <w:rFonts w:ascii="Roboto" w:eastAsiaTheme="minorEastAsia" w:hAnsi="Roboto" w:cs="Tahoma"/>
                <w:b/>
                <w:bCs/>
                <w:sz w:val="18"/>
                <w:szCs w:val="18"/>
                <w:lang w:eastAsia="es-ES"/>
              </w:rPr>
              <w:t>FALTAS GRAVÍSIMAS PARA RESOLUCIÓN DE CONTRATO:</w:t>
            </w:r>
          </w:p>
          <w:p w14:paraId="3E0E33C0" w14:textId="77777777" w:rsidR="00155348" w:rsidRDefault="00155348" w:rsidP="00155348">
            <w:pPr>
              <w:widowControl w:val="0"/>
              <w:spacing w:after="0" w:line="240" w:lineRule="auto"/>
              <w:ind w:left="525"/>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 xml:space="preserve"> Son Faltas Gravísimas para resolución de Contrato, las siguientes: </w:t>
            </w:r>
          </w:p>
          <w:p w14:paraId="41E42B89" w14:textId="77777777" w:rsidR="00155348" w:rsidRDefault="00155348" w:rsidP="00155348">
            <w:pPr>
              <w:pStyle w:val="Prrafodelista"/>
              <w:widowControl w:val="0"/>
              <w:numPr>
                <w:ilvl w:val="0"/>
                <w:numId w:val="4"/>
              </w:numPr>
              <w:spacing w:after="0" w:line="240" w:lineRule="auto"/>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Reincidir por quinta vez en la comisión de una determinada conducta, consignada en “Faltas Leves con Amonestación Verbal”, por cuarta vez en la comisión de una determinada conducta consignada en “Faltas Leves con Amonestación Escrita”, por tercera vez en la comisión de una determinada conducta consignada en “Faltas Graves con Sanción Económica”, o por segunda vez en la comisión de una determinada conducta consignada en “Faltas Gravísimas con Sanción Económica”.</w:t>
            </w:r>
          </w:p>
          <w:p w14:paraId="6966F7FD" w14:textId="77777777" w:rsidR="00155348" w:rsidRDefault="00155348" w:rsidP="00155348">
            <w:pPr>
              <w:pStyle w:val="Prrafodelista"/>
              <w:widowControl w:val="0"/>
              <w:numPr>
                <w:ilvl w:val="0"/>
                <w:numId w:val="4"/>
              </w:numPr>
              <w:spacing w:after="0" w:line="240" w:lineRule="auto"/>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 xml:space="preserve">Incurrir en las prohibiciones establecidas. </w:t>
            </w:r>
          </w:p>
          <w:p w14:paraId="2E44A138" w14:textId="77777777" w:rsidR="00155348" w:rsidRDefault="00155348" w:rsidP="00155348">
            <w:pPr>
              <w:pStyle w:val="Prrafodelista"/>
              <w:widowControl w:val="0"/>
              <w:numPr>
                <w:ilvl w:val="0"/>
                <w:numId w:val="4"/>
              </w:numPr>
              <w:spacing w:after="0" w:line="240" w:lineRule="auto"/>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Incurrir en las incompatibilidades establecidas, conforme el Reglamento Interno de Personal cuando éstas no se encuentren sancionadas en normativa específica.</w:t>
            </w:r>
          </w:p>
          <w:p w14:paraId="19E9A1EF" w14:textId="77777777" w:rsidR="00155348" w:rsidRDefault="00155348" w:rsidP="00155348">
            <w:pPr>
              <w:pStyle w:val="Prrafodelista"/>
              <w:widowControl w:val="0"/>
              <w:spacing w:after="0" w:line="240" w:lineRule="auto"/>
              <w:ind w:left="1080"/>
              <w:jc w:val="both"/>
              <w:rPr>
                <w:rFonts w:ascii="Roboto" w:eastAsiaTheme="minorEastAsia" w:hAnsi="Roboto" w:cs="Tahoma"/>
                <w:bCs/>
                <w:sz w:val="18"/>
                <w:szCs w:val="18"/>
                <w:lang w:eastAsia="es-ES"/>
              </w:rPr>
            </w:pPr>
          </w:p>
          <w:p w14:paraId="32F61754" w14:textId="77777777" w:rsidR="00155348" w:rsidRDefault="00155348" w:rsidP="00155348">
            <w:pPr>
              <w:keepNext/>
              <w:widowControl w:val="0"/>
              <w:tabs>
                <w:tab w:val="left" w:pos="0"/>
                <w:tab w:val="left" w:pos="1560"/>
              </w:tabs>
              <w:spacing w:after="0" w:line="240" w:lineRule="auto"/>
              <w:jc w:val="both"/>
              <w:outlineLvl w:val="0"/>
              <w:rPr>
                <w:rFonts w:ascii="Roboto" w:eastAsiaTheme="minorEastAsia" w:hAnsi="Roboto" w:cs="Tahoma"/>
                <w:bCs/>
                <w:sz w:val="18"/>
                <w:szCs w:val="18"/>
                <w:lang w:eastAsia="es-ES"/>
              </w:rPr>
            </w:pPr>
            <w:r>
              <w:rPr>
                <w:rFonts w:ascii="Roboto" w:eastAsiaTheme="minorEastAsia" w:hAnsi="Roboto" w:cs="Tahoma"/>
                <w:b/>
                <w:bCs/>
                <w:sz w:val="18"/>
                <w:szCs w:val="18"/>
                <w:lang w:eastAsia="es-ES"/>
              </w:rPr>
              <w:t>FALTAS GRAVÍSIMAS POR CAUSAS DE ASISTENCIA O REGISTRO:</w:t>
            </w:r>
          </w:p>
          <w:p w14:paraId="25E9D2A0" w14:textId="77777777" w:rsidR="00155348" w:rsidRDefault="00155348" w:rsidP="00155348">
            <w:pPr>
              <w:keepNext/>
              <w:widowControl w:val="0"/>
              <w:tabs>
                <w:tab w:val="left" w:pos="0"/>
                <w:tab w:val="left" w:pos="1560"/>
              </w:tabs>
              <w:spacing w:after="0" w:line="240" w:lineRule="auto"/>
              <w:jc w:val="both"/>
              <w:outlineLvl w:val="0"/>
              <w:rPr>
                <w:rFonts w:ascii="Roboto" w:eastAsiaTheme="minorEastAsia" w:hAnsi="Roboto" w:cs="Tahoma"/>
                <w:b/>
                <w:bCs/>
                <w:sz w:val="18"/>
                <w:szCs w:val="18"/>
                <w:lang w:eastAsia="es-ES"/>
              </w:rPr>
            </w:pPr>
            <w:r>
              <w:rPr>
                <w:rFonts w:ascii="Roboto" w:eastAsiaTheme="minorEastAsia" w:hAnsi="Roboto" w:cs="Tahoma"/>
                <w:b/>
                <w:bCs/>
                <w:noProof/>
                <w:sz w:val="18"/>
                <w:szCs w:val="18"/>
                <w:lang w:eastAsia="es-ES"/>
              </w:rPr>
              <mc:AlternateContent>
                <mc:Choice Requires="wps">
                  <w:drawing>
                    <wp:anchor distT="0" distB="0" distL="86360" distR="86360" simplePos="0" relativeHeight="251663360" behindDoc="0" locked="0" layoutInCell="1" allowOverlap="1" wp14:anchorId="7D141ABA" wp14:editId="07525260">
                      <wp:simplePos x="0" y="0"/>
                      <wp:positionH relativeFrom="column">
                        <wp:posOffset>-14605</wp:posOffset>
                      </wp:positionH>
                      <wp:positionV relativeFrom="paragraph">
                        <wp:posOffset>100965</wp:posOffset>
                      </wp:positionV>
                      <wp:extent cx="4577715" cy="2109470"/>
                      <wp:effectExtent l="0" t="0" r="0" b="0"/>
                      <wp:wrapSquare wrapText="bothSides"/>
                      <wp:docPr id="5" name="Marco5"/>
                      <wp:cNvGraphicFramePr/>
                      <a:graphic xmlns:a="http://schemas.openxmlformats.org/drawingml/2006/main">
                        <a:graphicData uri="http://schemas.microsoft.com/office/word/2010/wordprocessingShape">
                          <wps:wsp>
                            <wps:cNvSpPr/>
                            <wps:spPr>
                              <a:xfrm>
                                <a:off x="0" y="0"/>
                                <a:ext cx="4577760" cy="2109600"/>
                              </a:xfrm>
                              <a:prstGeom prst="rect">
                                <a:avLst/>
                              </a:prstGeom>
                              <a:noFill/>
                              <a:ln w="0">
                                <a:noFill/>
                              </a:ln>
                            </wps:spPr>
                            <wps:style>
                              <a:lnRef idx="0">
                                <a:scrgbClr r="0" g="0" b="0"/>
                              </a:lnRef>
                              <a:fillRef idx="0">
                                <a:scrgbClr r="0" g="0" b="0"/>
                              </a:fillRef>
                              <a:effectRef idx="0">
                                <a:scrgbClr r="0" g="0" b="0"/>
                              </a:effectRef>
                              <a:fontRef idx="minor"/>
                            </wps:style>
                            <wps:txbx>
                              <w:txbxContent>
                                <w:tbl>
                                  <w:tblPr>
                                    <w:tblW w:w="7209" w:type="dxa"/>
                                    <w:tblLayout w:type="fixed"/>
                                    <w:tblLook w:val="04A0" w:firstRow="1" w:lastRow="0" w:firstColumn="1" w:lastColumn="0" w:noHBand="0" w:noVBand="1"/>
                                  </w:tblPr>
                                  <w:tblGrid>
                                    <w:gridCol w:w="4562"/>
                                    <w:gridCol w:w="2647"/>
                                  </w:tblGrid>
                                  <w:tr w:rsidR="00155348" w14:paraId="67E69CA7" w14:textId="77777777">
                                    <w:trPr>
                                      <w:trHeight w:val="850"/>
                                    </w:trPr>
                                    <w:tc>
                                      <w:tcPr>
                                        <w:tcW w:w="4561" w:type="dxa"/>
                                        <w:tcBorders>
                                          <w:top w:val="single" w:sz="4" w:space="0" w:color="000000"/>
                                          <w:left w:val="single" w:sz="4" w:space="0" w:color="000000"/>
                                          <w:bottom w:val="single" w:sz="4" w:space="0" w:color="000000"/>
                                          <w:right w:val="single" w:sz="4" w:space="0" w:color="000000"/>
                                        </w:tcBorders>
                                        <w:vAlign w:val="center"/>
                                      </w:tcPr>
                                      <w:p w14:paraId="09E398C1" w14:textId="77777777" w:rsidR="00155348" w:rsidRDefault="00155348">
                                        <w:pPr>
                                          <w:pStyle w:val="Contenidodelmarco"/>
                                          <w:widowControl w:val="0"/>
                                          <w:spacing w:before="120" w:after="120" w:line="360" w:lineRule="auto"/>
                                          <w:ind w:left="-426"/>
                                          <w:jc w:val="center"/>
                                          <w:rPr>
                                            <w:rFonts w:ascii="Tahoma" w:eastAsia="Times New Roman" w:hAnsi="Tahoma" w:cs="Tahoma"/>
                                            <w:b/>
                                            <w:sz w:val="18"/>
                                            <w:szCs w:val="18"/>
                                            <w:lang w:eastAsia="es-ES" w:bidi="hi-IN"/>
                                          </w:rPr>
                                        </w:pPr>
                                        <w:r>
                                          <w:rPr>
                                            <w:rFonts w:ascii="Tahoma" w:eastAsia="Times New Roman" w:hAnsi="Tahoma" w:cs="Tahoma"/>
                                            <w:b/>
                                            <w:sz w:val="18"/>
                                            <w:szCs w:val="18"/>
                                            <w:lang w:eastAsia="es-ES" w:bidi="hi-IN"/>
                                          </w:rPr>
                                          <w:t>CAUSAL</w:t>
                                        </w:r>
                                      </w:p>
                                    </w:tc>
                                    <w:tc>
                                      <w:tcPr>
                                        <w:tcW w:w="2647" w:type="dxa"/>
                                        <w:tcBorders>
                                          <w:top w:val="single" w:sz="4" w:space="0" w:color="000000"/>
                                          <w:left w:val="single" w:sz="4" w:space="0" w:color="000000"/>
                                          <w:bottom w:val="single" w:sz="4" w:space="0" w:color="000000"/>
                                          <w:right w:val="single" w:sz="4" w:space="0" w:color="000000"/>
                                        </w:tcBorders>
                                        <w:vAlign w:val="center"/>
                                      </w:tcPr>
                                      <w:p w14:paraId="7B67E8AB" w14:textId="77777777" w:rsidR="00155348" w:rsidRDefault="00155348">
                                        <w:pPr>
                                          <w:pStyle w:val="Contenidodelmarco"/>
                                          <w:widowControl w:val="0"/>
                                          <w:spacing w:after="120" w:line="240" w:lineRule="auto"/>
                                          <w:ind w:left="-91"/>
                                          <w:jc w:val="center"/>
                                          <w:rPr>
                                            <w:rFonts w:ascii="Tahoma" w:eastAsia="Times New Roman" w:hAnsi="Tahoma" w:cs="Tahoma"/>
                                            <w:b/>
                                            <w:sz w:val="18"/>
                                            <w:szCs w:val="18"/>
                                            <w:lang w:eastAsia="es-ES" w:bidi="hi-IN"/>
                                          </w:rPr>
                                        </w:pPr>
                                        <w:r>
                                          <w:rPr>
                                            <w:rFonts w:ascii="Tahoma" w:eastAsia="Times New Roman" w:hAnsi="Tahoma" w:cs="Tahoma"/>
                                            <w:b/>
                                            <w:sz w:val="18"/>
                                            <w:szCs w:val="18"/>
                                            <w:lang w:eastAsia="es-ES" w:bidi="hi-IN"/>
                                          </w:rPr>
                                          <w:t>SANCIÓN</w:t>
                                        </w:r>
                                      </w:p>
                                      <w:p w14:paraId="5C55F00A" w14:textId="77777777" w:rsidR="00155348" w:rsidRDefault="00155348">
                                        <w:pPr>
                                          <w:pStyle w:val="Contenidodelmarco"/>
                                          <w:widowControl w:val="0"/>
                                          <w:spacing w:after="0" w:line="240" w:lineRule="auto"/>
                                          <w:ind w:left="-91"/>
                                          <w:jc w:val="center"/>
                                          <w:rPr>
                                            <w:rFonts w:ascii="Tahoma" w:eastAsia="Times New Roman" w:hAnsi="Tahoma" w:cs="Tahoma"/>
                                            <w:b/>
                                            <w:sz w:val="18"/>
                                            <w:szCs w:val="18"/>
                                            <w:lang w:eastAsia="es-ES" w:bidi="hi-IN"/>
                                          </w:rPr>
                                        </w:pPr>
                                        <w:r>
                                          <w:rPr>
                                            <w:rFonts w:ascii="Tahoma" w:eastAsia="Times New Roman" w:hAnsi="Tahoma" w:cs="Tahoma"/>
                                            <w:b/>
                                            <w:sz w:val="18"/>
                                            <w:szCs w:val="18"/>
                                            <w:lang w:eastAsia="es-ES" w:bidi="hi-IN"/>
                                          </w:rPr>
                                          <w:t>Destitución con proceso interno</w:t>
                                        </w:r>
                                      </w:p>
                                    </w:tc>
                                  </w:tr>
                                  <w:tr w:rsidR="00155348" w14:paraId="401FA6DF" w14:textId="77777777">
                                    <w:trPr>
                                      <w:trHeight w:val="558"/>
                                    </w:trPr>
                                    <w:tc>
                                      <w:tcPr>
                                        <w:tcW w:w="4561" w:type="dxa"/>
                                        <w:tcBorders>
                                          <w:top w:val="single" w:sz="4" w:space="0" w:color="000000"/>
                                          <w:left w:val="single" w:sz="4" w:space="0" w:color="000000"/>
                                          <w:bottom w:val="single" w:sz="4" w:space="0" w:color="000000"/>
                                          <w:right w:val="single" w:sz="4" w:space="0" w:color="000000"/>
                                        </w:tcBorders>
                                        <w:vAlign w:val="center"/>
                                      </w:tcPr>
                                      <w:p w14:paraId="15149786" w14:textId="77777777" w:rsidR="00155348" w:rsidRDefault="00155348">
                                        <w:pPr>
                                          <w:pStyle w:val="Contenidodelmarco"/>
                                          <w:widowControl w:val="0"/>
                                          <w:spacing w:before="120" w:after="0" w:line="240" w:lineRule="auto"/>
                                          <w:ind w:left="-125" w:firstLine="125"/>
                                          <w:jc w:val="center"/>
                                          <w:rPr>
                                            <w:rFonts w:ascii="Tahoma" w:eastAsia="Times New Roman" w:hAnsi="Tahoma" w:cs="Tahoma"/>
                                            <w:sz w:val="18"/>
                                            <w:szCs w:val="18"/>
                                            <w:lang w:eastAsia="es-ES" w:bidi="hi-IN"/>
                                          </w:rPr>
                                        </w:pPr>
                                        <w:r>
                                          <w:rPr>
                                            <w:rFonts w:ascii="Tahoma" w:eastAsia="Times New Roman" w:hAnsi="Tahoma" w:cs="Tahoma"/>
                                            <w:sz w:val="18"/>
                                            <w:szCs w:val="18"/>
                                            <w:lang w:eastAsia="es-ES" w:bidi="hi-IN"/>
                                          </w:rPr>
                                          <w:t>121 minutos de atraso o más en el mes, por tercera vez en la Gestión</w:t>
                                        </w:r>
                                      </w:p>
                                    </w:tc>
                                    <w:tc>
                                      <w:tcPr>
                                        <w:tcW w:w="2647" w:type="dxa"/>
                                        <w:tcBorders>
                                          <w:top w:val="single" w:sz="4" w:space="0" w:color="000000"/>
                                          <w:left w:val="single" w:sz="4" w:space="0" w:color="000000"/>
                                          <w:bottom w:val="single" w:sz="4" w:space="0" w:color="000000"/>
                                          <w:right w:val="single" w:sz="4" w:space="0" w:color="000000"/>
                                        </w:tcBorders>
                                        <w:vAlign w:val="center"/>
                                      </w:tcPr>
                                      <w:p w14:paraId="5205B5E3" w14:textId="77777777" w:rsidR="00155348" w:rsidRDefault="00155348">
                                        <w:pPr>
                                          <w:pStyle w:val="Contenidodelmarco"/>
                                          <w:widowControl w:val="0"/>
                                          <w:spacing w:before="120" w:after="0" w:line="360" w:lineRule="auto"/>
                                          <w:ind w:left="-426"/>
                                          <w:jc w:val="center"/>
                                          <w:rPr>
                                            <w:rFonts w:ascii="Tahoma" w:eastAsia="Times New Roman" w:hAnsi="Tahoma" w:cs="Tahoma"/>
                                            <w:sz w:val="18"/>
                                            <w:szCs w:val="18"/>
                                            <w:lang w:eastAsia="es-ES" w:bidi="hi-IN"/>
                                          </w:rPr>
                                        </w:pPr>
                                        <w:r>
                                          <w:rPr>
                                            <w:rFonts w:ascii="Tahoma" w:eastAsia="Times New Roman" w:hAnsi="Tahoma" w:cs="Tahoma"/>
                                            <w:sz w:val="18"/>
                                            <w:szCs w:val="18"/>
                                            <w:lang w:eastAsia="es-ES" w:bidi="hi-IN"/>
                                          </w:rPr>
                                          <w:t>Sí</w:t>
                                        </w:r>
                                      </w:p>
                                    </w:tc>
                                  </w:tr>
                                  <w:tr w:rsidR="00155348" w14:paraId="0DA5EC9B" w14:textId="77777777">
                                    <w:trPr>
                                      <w:trHeight w:val="544"/>
                                    </w:trPr>
                                    <w:tc>
                                      <w:tcPr>
                                        <w:tcW w:w="4561" w:type="dxa"/>
                                        <w:tcBorders>
                                          <w:top w:val="single" w:sz="4" w:space="0" w:color="000000"/>
                                          <w:left w:val="single" w:sz="4" w:space="0" w:color="000000"/>
                                          <w:bottom w:val="single" w:sz="4" w:space="0" w:color="000000"/>
                                          <w:right w:val="single" w:sz="4" w:space="0" w:color="000000"/>
                                        </w:tcBorders>
                                        <w:vAlign w:val="center"/>
                                      </w:tcPr>
                                      <w:p w14:paraId="195197F3" w14:textId="77777777" w:rsidR="00155348" w:rsidRDefault="00155348">
                                        <w:pPr>
                                          <w:pStyle w:val="Contenidodelmarco"/>
                                          <w:widowControl w:val="0"/>
                                          <w:spacing w:before="120" w:after="0" w:line="240" w:lineRule="auto"/>
                                          <w:jc w:val="center"/>
                                          <w:rPr>
                                            <w:rFonts w:ascii="Tahoma" w:eastAsia="Times New Roman" w:hAnsi="Tahoma" w:cs="Tahoma"/>
                                            <w:sz w:val="18"/>
                                            <w:szCs w:val="18"/>
                                            <w:lang w:eastAsia="es-ES" w:bidi="hi-IN"/>
                                          </w:rPr>
                                        </w:pPr>
                                        <w:r>
                                          <w:rPr>
                                            <w:rFonts w:ascii="Tahoma" w:eastAsia="Times New Roman" w:hAnsi="Tahoma" w:cs="Tahoma"/>
                                            <w:sz w:val="18"/>
                                            <w:szCs w:val="18"/>
                                            <w:lang w:eastAsia="es-ES" w:bidi="hi-IN"/>
                                          </w:rPr>
                                          <w:t>Ausencia en el puesto de trabajo, por 3 días continuos en el mes</w:t>
                                        </w:r>
                                      </w:p>
                                    </w:tc>
                                    <w:tc>
                                      <w:tcPr>
                                        <w:tcW w:w="2647" w:type="dxa"/>
                                        <w:tcBorders>
                                          <w:top w:val="single" w:sz="4" w:space="0" w:color="000000"/>
                                          <w:left w:val="single" w:sz="4" w:space="0" w:color="000000"/>
                                          <w:bottom w:val="single" w:sz="4" w:space="0" w:color="000000"/>
                                          <w:right w:val="single" w:sz="4" w:space="0" w:color="000000"/>
                                        </w:tcBorders>
                                        <w:vAlign w:val="center"/>
                                      </w:tcPr>
                                      <w:p w14:paraId="6A3EFE12" w14:textId="77777777" w:rsidR="00155348" w:rsidRDefault="00155348">
                                        <w:pPr>
                                          <w:pStyle w:val="Contenidodelmarco"/>
                                          <w:widowControl w:val="0"/>
                                          <w:spacing w:before="120" w:after="0" w:line="360" w:lineRule="auto"/>
                                          <w:ind w:left="-426"/>
                                          <w:jc w:val="center"/>
                                          <w:rPr>
                                            <w:rFonts w:ascii="Tahoma" w:eastAsia="Times New Roman" w:hAnsi="Tahoma" w:cs="Tahoma"/>
                                            <w:sz w:val="18"/>
                                            <w:szCs w:val="18"/>
                                            <w:lang w:eastAsia="es-ES" w:bidi="hi-IN"/>
                                          </w:rPr>
                                        </w:pPr>
                                        <w:r>
                                          <w:rPr>
                                            <w:rFonts w:ascii="Tahoma" w:eastAsia="Times New Roman" w:hAnsi="Tahoma" w:cs="Tahoma"/>
                                            <w:sz w:val="18"/>
                                            <w:szCs w:val="18"/>
                                            <w:lang w:eastAsia="es-ES" w:bidi="hi-IN"/>
                                          </w:rPr>
                                          <w:t>Sí</w:t>
                                        </w:r>
                                      </w:p>
                                    </w:tc>
                                  </w:tr>
                                  <w:tr w:rsidR="00155348" w14:paraId="1B0EC677" w14:textId="77777777">
                                    <w:trPr>
                                      <w:trHeight w:val="502"/>
                                    </w:trPr>
                                    <w:tc>
                                      <w:tcPr>
                                        <w:tcW w:w="4561" w:type="dxa"/>
                                        <w:tcBorders>
                                          <w:top w:val="single" w:sz="4" w:space="0" w:color="000000"/>
                                          <w:left w:val="single" w:sz="4" w:space="0" w:color="000000"/>
                                          <w:bottom w:val="single" w:sz="4" w:space="0" w:color="000000"/>
                                          <w:right w:val="single" w:sz="4" w:space="0" w:color="000000"/>
                                        </w:tcBorders>
                                        <w:vAlign w:val="center"/>
                                      </w:tcPr>
                                      <w:p w14:paraId="3172B7A6" w14:textId="77777777" w:rsidR="00155348" w:rsidRDefault="00155348">
                                        <w:pPr>
                                          <w:pStyle w:val="Contenidodelmarco"/>
                                          <w:widowControl w:val="0"/>
                                          <w:spacing w:before="120" w:after="0" w:line="240" w:lineRule="auto"/>
                                          <w:jc w:val="center"/>
                                          <w:rPr>
                                            <w:rFonts w:ascii="Tahoma" w:eastAsia="Times New Roman" w:hAnsi="Tahoma" w:cs="Tahoma"/>
                                            <w:sz w:val="18"/>
                                            <w:szCs w:val="18"/>
                                            <w:lang w:eastAsia="es-ES" w:bidi="hi-IN"/>
                                          </w:rPr>
                                        </w:pPr>
                                        <w:r>
                                          <w:rPr>
                                            <w:rFonts w:ascii="Tahoma" w:eastAsia="Times New Roman" w:hAnsi="Tahoma" w:cs="Tahoma"/>
                                            <w:sz w:val="18"/>
                                            <w:szCs w:val="18"/>
                                            <w:lang w:eastAsia="es-ES" w:bidi="hi-IN"/>
                                          </w:rPr>
                                          <w:t>Ausencia en el puesto de trabajo, por 6 días discontinuos en el mes</w:t>
                                        </w:r>
                                      </w:p>
                                    </w:tc>
                                    <w:tc>
                                      <w:tcPr>
                                        <w:tcW w:w="2647" w:type="dxa"/>
                                        <w:tcBorders>
                                          <w:top w:val="single" w:sz="4" w:space="0" w:color="000000"/>
                                          <w:left w:val="single" w:sz="4" w:space="0" w:color="000000"/>
                                          <w:bottom w:val="single" w:sz="4" w:space="0" w:color="000000"/>
                                          <w:right w:val="single" w:sz="4" w:space="0" w:color="000000"/>
                                        </w:tcBorders>
                                        <w:vAlign w:val="center"/>
                                      </w:tcPr>
                                      <w:p w14:paraId="18FC1DC5" w14:textId="77777777" w:rsidR="00155348" w:rsidRDefault="00155348">
                                        <w:pPr>
                                          <w:pStyle w:val="Contenidodelmarco"/>
                                          <w:widowControl w:val="0"/>
                                          <w:spacing w:before="120" w:after="0" w:line="360" w:lineRule="auto"/>
                                          <w:ind w:left="-426"/>
                                          <w:jc w:val="center"/>
                                          <w:rPr>
                                            <w:rFonts w:ascii="Tahoma" w:eastAsia="Times New Roman" w:hAnsi="Tahoma" w:cs="Tahoma"/>
                                            <w:sz w:val="18"/>
                                            <w:szCs w:val="18"/>
                                            <w:lang w:eastAsia="es-ES" w:bidi="hi-IN"/>
                                          </w:rPr>
                                        </w:pPr>
                                        <w:r>
                                          <w:rPr>
                                            <w:rFonts w:ascii="Tahoma" w:eastAsia="Times New Roman" w:hAnsi="Tahoma" w:cs="Tahoma"/>
                                            <w:sz w:val="18"/>
                                            <w:szCs w:val="18"/>
                                            <w:lang w:eastAsia="es-ES" w:bidi="hi-IN"/>
                                          </w:rPr>
                                          <w:t>Sí</w:t>
                                        </w:r>
                                      </w:p>
                                    </w:tc>
                                  </w:tr>
                                  <w:tr w:rsidR="00155348" w14:paraId="1AB719C8" w14:textId="77777777">
                                    <w:trPr>
                                      <w:trHeight w:val="517"/>
                                    </w:trPr>
                                    <w:tc>
                                      <w:tcPr>
                                        <w:tcW w:w="4561" w:type="dxa"/>
                                        <w:tcBorders>
                                          <w:top w:val="single" w:sz="4" w:space="0" w:color="000000"/>
                                          <w:left w:val="single" w:sz="4" w:space="0" w:color="000000"/>
                                          <w:bottom w:val="single" w:sz="4" w:space="0" w:color="000000"/>
                                          <w:right w:val="single" w:sz="4" w:space="0" w:color="000000"/>
                                        </w:tcBorders>
                                        <w:vAlign w:val="center"/>
                                      </w:tcPr>
                                      <w:p w14:paraId="20E08A0A" w14:textId="77777777" w:rsidR="00155348" w:rsidRDefault="00155348">
                                        <w:pPr>
                                          <w:pStyle w:val="Contenidodelmarco"/>
                                          <w:widowControl w:val="0"/>
                                          <w:spacing w:before="120" w:after="0" w:line="240" w:lineRule="auto"/>
                                          <w:jc w:val="center"/>
                                          <w:rPr>
                                            <w:rFonts w:ascii="Tahoma" w:eastAsia="Times New Roman" w:hAnsi="Tahoma" w:cs="Tahoma"/>
                                            <w:sz w:val="18"/>
                                            <w:szCs w:val="18"/>
                                            <w:lang w:eastAsia="es-ES" w:bidi="hi-IN"/>
                                          </w:rPr>
                                        </w:pPr>
                                        <w:r>
                                          <w:rPr>
                                            <w:rFonts w:ascii="Tahoma" w:eastAsia="Times New Roman" w:hAnsi="Tahoma" w:cs="Tahoma"/>
                                            <w:sz w:val="18"/>
                                            <w:szCs w:val="18"/>
                                            <w:lang w:eastAsia="es-ES" w:bidi="hi-IN"/>
                                          </w:rPr>
                                          <w:t>Omisión en el Registro de Asistencia por cuarta vez en el mes</w:t>
                                        </w:r>
                                      </w:p>
                                    </w:tc>
                                    <w:tc>
                                      <w:tcPr>
                                        <w:tcW w:w="2647" w:type="dxa"/>
                                        <w:tcBorders>
                                          <w:top w:val="single" w:sz="4" w:space="0" w:color="000000"/>
                                          <w:left w:val="single" w:sz="4" w:space="0" w:color="000000"/>
                                          <w:bottom w:val="single" w:sz="4" w:space="0" w:color="000000"/>
                                          <w:right w:val="single" w:sz="4" w:space="0" w:color="000000"/>
                                        </w:tcBorders>
                                        <w:vAlign w:val="center"/>
                                      </w:tcPr>
                                      <w:p w14:paraId="611C6E0F" w14:textId="77777777" w:rsidR="00155348" w:rsidRDefault="00155348">
                                        <w:pPr>
                                          <w:pStyle w:val="Contenidodelmarco"/>
                                          <w:widowControl w:val="0"/>
                                          <w:spacing w:before="120" w:after="0" w:line="360" w:lineRule="auto"/>
                                          <w:ind w:left="-426"/>
                                          <w:jc w:val="center"/>
                                          <w:rPr>
                                            <w:rFonts w:ascii="Tahoma" w:eastAsia="Times New Roman" w:hAnsi="Tahoma" w:cs="Tahoma"/>
                                            <w:sz w:val="18"/>
                                            <w:szCs w:val="18"/>
                                            <w:lang w:eastAsia="es-ES" w:bidi="hi-IN"/>
                                          </w:rPr>
                                        </w:pPr>
                                        <w:r>
                                          <w:rPr>
                                            <w:rFonts w:ascii="Tahoma" w:eastAsia="Times New Roman" w:hAnsi="Tahoma" w:cs="Tahoma"/>
                                            <w:sz w:val="18"/>
                                            <w:szCs w:val="18"/>
                                            <w:lang w:eastAsia="es-ES" w:bidi="hi-IN"/>
                                          </w:rPr>
                                          <w:t>Sí</w:t>
                                        </w:r>
                                      </w:p>
                                    </w:tc>
                                  </w:tr>
                                </w:tbl>
                                <w:p w14:paraId="7D64C972" w14:textId="77777777" w:rsidR="00155348" w:rsidRDefault="00155348">
                                  <w:pPr>
                                    <w:pStyle w:val="Contenidodelmarco"/>
                                    <w:widowControl w:val="0"/>
                                    <w:rPr>
                                      <w:color w:val="000000"/>
                                    </w:rPr>
                                  </w:pPr>
                                </w:p>
                              </w:txbxContent>
                            </wps:txbx>
                            <wps:bodyPr lIns="0" tIns="0" rIns="0" bIns="0" anchor="t">
                              <a:spAutoFit/>
                            </wps:bodyPr>
                          </wps:wsp>
                        </a:graphicData>
                      </a:graphic>
                    </wp:anchor>
                  </w:drawing>
                </mc:Choice>
                <mc:Fallback>
                  <w:pict>
                    <v:rect w14:anchorId="7D141ABA" id="Marco5" o:spid="_x0000_s1028" style="position:absolute;left:0;text-align:left;margin-left:-1.15pt;margin-top:7.95pt;width:360.45pt;height:166.1pt;z-index:251663360;visibility:visible;mso-wrap-style:square;mso-wrap-distance-left:6.8pt;mso-wrap-distance-top:0;mso-wrap-distance-right:6.8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" filled="f" stroked="f" strokeweight="0">
                      <v:textbox style="mso-fit-shape-to-text:t" inset="0,0,0,0">
                        <w:txbxContent>
                          <w:tbl>
                            <w:tblPr>
                              <w:tblW w:w="7209" w:type="dxa"/>
                              <w:tblLayout w:type="fixed"/>
                              <w:tblLook w:val="04A0" w:firstRow="1" w:lastRow="0" w:firstColumn="1" w:lastColumn="0" w:noHBand="0" w:noVBand="1"/>
                            </w:tblPr>
                            <w:tblGrid>
                              <w:gridCol w:w="4562"/>
                              <w:gridCol w:w="2647"/>
                            </w:tblGrid>
                            <w:tr w:rsidR="00155348" w14:paraId="67E69CA7" w14:textId="77777777">
                              <w:trPr>
                                <w:trHeight w:val="850"/>
                              </w:trPr>
                              <w:tc>
                                <w:tcPr>
                                  <w:tcW w:w="4561" w:type="dxa"/>
                                  <w:tcBorders>
                                    <w:top w:val="single" w:sz="4" w:space="0" w:color="000000"/>
                                    <w:left w:val="single" w:sz="4" w:space="0" w:color="000000"/>
                                    <w:bottom w:val="single" w:sz="4" w:space="0" w:color="000000"/>
                                    <w:right w:val="single" w:sz="4" w:space="0" w:color="000000"/>
                                  </w:tcBorders>
                                  <w:vAlign w:val="center"/>
                                </w:tcPr>
                                <w:p w14:paraId="09E398C1" w14:textId="77777777" w:rsidR="00155348" w:rsidRDefault="00155348">
                                  <w:pPr>
                                    <w:pStyle w:val="Contenidodelmarco"/>
                                    <w:widowControl w:val="0"/>
                                    <w:spacing w:before="120" w:after="120" w:line="360" w:lineRule="auto"/>
                                    <w:ind w:left="-426"/>
                                    <w:jc w:val="center"/>
                                    <w:rPr>
                                      <w:rFonts w:ascii="Tahoma" w:eastAsia="Times New Roman" w:hAnsi="Tahoma" w:cs="Tahoma"/>
                                      <w:b/>
                                      <w:sz w:val="18"/>
                                      <w:szCs w:val="18"/>
                                      <w:lang w:eastAsia="es-ES" w:bidi="hi-IN"/>
                                    </w:rPr>
                                  </w:pPr>
                                  <w:r>
                                    <w:rPr>
                                      <w:rFonts w:ascii="Tahoma" w:eastAsia="Times New Roman" w:hAnsi="Tahoma" w:cs="Tahoma"/>
                                      <w:b/>
                                      <w:sz w:val="18"/>
                                      <w:szCs w:val="18"/>
                                      <w:lang w:eastAsia="es-ES" w:bidi="hi-IN"/>
                                    </w:rPr>
                                    <w:t>CAUSAL</w:t>
                                  </w:r>
                                </w:p>
                              </w:tc>
                              <w:tc>
                                <w:tcPr>
                                  <w:tcW w:w="2647" w:type="dxa"/>
                                  <w:tcBorders>
                                    <w:top w:val="single" w:sz="4" w:space="0" w:color="000000"/>
                                    <w:left w:val="single" w:sz="4" w:space="0" w:color="000000"/>
                                    <w:bottom w:val="single" w:sz="4" w:space="0" w:color="000000"/>
                                    <w:right w:val="single" w:sz="4" w:space="0" w:color="000000"/>
                                  </w:tcBorders>
                                  <w:vAlign w:val="center"/>
                                </w:tcPr>
                                <w:p w14:paraId="7B67E8AB" w14:textId="77777777" w:rsidR="00155348" w:rsidRDefault="00155348">
                                  <w:pPr>
                                    <w:pStyle w:val="Contenidodelmarco"/>
                                    <w:widowControl w:val="0"/>
                                    <w:spacing w:after="120" w:line="240" w:lineRule="auto"/>
                                    <w:ind w:left="-91"/>
                                    <w:jc w:val="center"/>
                                    <w:rPr>
                                      <w:rFonts w:ascii="Tahoma" w:eastAsia="Times New Roman" w:hAnsi="Tahoma" w:cs="Tahoma"/>
                                      <w:b/>
                                      <w:sz w:val="18"/>
                                      <w:szCs w:val="18"/>
                                      <w:lang w:eastAsia="es-ES" w:bidi="hi-IN"/>
                                    </w:rPr>
                                  </w:pPr>
                                  <w:r>
                                    <w:rPr>
                                      <w:rFonts w:ascii="Tahoma" w:eastAsia="Times New Roman" w:hAnsi="Tahoma" w:cs="Tahoma"/>
                                      <w:b/>
                                      <w:sz w:val="18"/>
                                      <w:szCs w:val="18"/>
                                      <w:lang w:eastAsia="es-ES" w:bidi="hi-IN"/>
                                    </w:rPr>
                                    <w:t>SANCIÓN</w:t>
                                  </w:r>
                                </w:p>
                                <w:p w14:paraId="5C55F00A" w14:textId="77777777" w:rsidR="00155348" w:rsidRDefault="00155348">
                                  <w:pPr>
                                    <w:pStyle w:val="Contenidodelmarco"/>
                                    <w:widowControl w:val="0"/>
                                    <w:spacing w:after="0" w:line="240" w:lineRule="auto"/>
                                    <w:ind w:left="-91"/>
                                    <w:jc w:val="center"/>
                                    <w:rPr>
                                      <w:rFonts w:ascii="Tahoma" w:eastAsia="Times New Roman" w:hAnsi="Tahoma" w:cs="Tahoma"/>
                                      <w:b/>
                                      <w:sz w:val="18"/>
                                      <w:szCs w:val="18"/>
                                      <w:lang w:eastAsia="es-ES" w:bidi="hi-IN"/>
                                    </w:rPr>
                                  </w:pPr>
                                  <w:r>
                                    <w:rPr>
                                      <w:rFonts w:ascii="Tahoma" w:eastAsia="Times New Roman" w:hAnsi="Tahoma" w:cs="Tahoma"/>
                                      <w:b/>
                                      <w:sz w:val="18"/>
                                      <w:szCs w:val="18"/>
                                      <w:lang w:eastAsia="es-ES" w:bidi="hi-IN"/>
                                    </w:rPr>
                                    <w:t>Destitución con proceso interno</w:t>
                                  </w:r>
                                </w:p>
                              </w:tc>
                            </w:tr>
                            <w:tr w:rsidR="00155348" w14:paraId="401FA6DF" w14:textId="77777777">
                              <w:trPr>
                                <w:trHeight w:val="558"/>
                              </w:trPr>
                              <w:tc>
                                <w:tcPr>
                                  <w:tcW w:w="4561" w:type="dxa"/>
                                  <w:tcBorders>
                                    <w:top w:val="single" w:sz="4" w:space="0" w:color="000000"/>
                                    <w:left w:val="single" w:sz="4" w:space="0" w:color="000000"/>
                                    <w:bottom w:val="single" w:sz="4" w:space="0" w:color="000000"/>
                                    <w:right w:val="single" w:sz="4" w:space="0" w:color="000000"/>
                                  </w:tcBorders>
                                  <w:vAlign w:val="center"/>
                                </w:tcPr>
                                <w:p w14:paraId="15149786" w14:textId="77777777" w:rsidR="00155348" w:rsidRDefault="00155348">
                                  <w:pPr>
                                    <w:pStyle w:val="Contenidodelmarco"/>
                                    <w:widowControl w:val="0"/>
                                    <w:spacing w:before="120" w:after="0" w:line="240" w:lineRule="auto"/>
                                    <w:ind w:left="-125" w:firstLine="125"/>
                                    <w:jc w:val="center"/>
                                    <w:rPr>
                                      <w:rFonts w:ascii="Tahoma" w:eastAsia="Times New Roman" w:hAnsi="Tahoma" w:cs="Tahoma"/>
                                      <w:sz w:val="18"/>
                                      <w:szCs w:val="18"/>
                                      <w:lang w:eastAsia="es-ES" w:bidi="hi-IN"/>
                                    </w:rPr>
                                  </w:pPr>
                                  <w:r>
                                    <w:rPr>
                                      <w:rFonts w:ascii="Tahoma" w:eastAsia="Times New Roman" w:hAnsi="Tahoma" w:cs="Tahoma"/>
                                      <w:sz w:val="18"/>
                                      <w:szCs w:val="18"/>
                                      <w:lang w:eastAsia="es-ES" w:bidi="hi-IN"/>
                                    </w:rPr>
                                    <w:t>121 minutos de atraso o más en el mes, por tercera vez en la Gestión</w:t>
                                  </w:r>
                                </w:p>
                              </w:tc>
                              <w:tc>
                                <w:tcPr>
                                  <w:tcW w:w="2647" w:type="dxa"/>
                                  <w:tcBorders>
                                    <w:top w:val="single" w:sz="4" w:space="0" w:color="000000"/>
                                    <w:left w:val="single" w:sz="4" w:space="0" w:color="000000"/>
                                    <w:bottom w:val="single" w:sz="4" w:space="0" w:color="000000"/>
                                    <w:right w:val="single" w:sz="4" w:space="0" w:color="000000"/>
                                  </w:tcBorders>
                                  <w:vAlign w:val="center"/>
                                </w:tcPr>
                                <w:p w14:paraId="5205B5E3" w14:textId="77777777" w:rsidR="00155348" w:rsidRDefault="00155348">
                                  <w:pPr>
                                    <w:pStyle w:val="Contenidodelmarco"/>
                                    <w:widowControl w:val="0"/>
                                    <w:spacing w:before="120" w:after="0" w:line="360" w:lineRule="auto"/>
                                    <w:ind w:left="-426"/>
                                    <w:jc w:val="center"/>
                                    <w:rPr>
                                      <w:rFonts w:ascii="Tahoma" w:eastAsia="Times New Roman" w:hAnsi="Tahoma" w:cs="Tahoma"/>
                                      <w:sz w:val="18"/>
                                      <w:szCs w:val="18"/>
                                      <w:lang w:eastAsia="es-ES" w:bidi="hi-IN"/>
                                    </w:rPr>
                                  </w:pPr>
                                  <w:r>
                                    <w:rPr>
                                      <w:rFonts w:ascii="Tahoma" w:eastAsia="Times New Roman" w:hAnsi="Tahoma" w:cs="Tahoma"/>
                                      <w:sz w:val="18"/>
                                      <w:szCs w:val="18"/>
                                      <w:lang w:eastAsia="es-ES" w:bidi="hi-IN"/>
                                    </w:rPr>
                                    <w:t>Sí</w:t>
                                  </w:r>
                                </w:p>
                              </w:tc>
                            </w:tr>
                            <w:tr w:rsidR="00155348" w14:paraId="0DA5EC9B" w14:textId="77777777">
                              <w:trPr>
                                <w:trHeight w:val="544"/>
                              </w:trPr>
                              <w:tc>
                                <w:tcPr>
                                  <w:tcW w:w="4561" w:type="dxa"/>
                                  <w:tcBorders>
                                    <w:top w:val="single" w:sz="4" w:space="0" w:color="000000"/>
                                    <w:left w:val="single" w:sz="4" w:space="0" w:color="000000"/>
                                    <w:bottom w:val="single" w:sz="4" w:space="0" w:color="000000"/>
                                    <w:right w:val="single" w:sz="4" w:space="0" w:color="000000"/>
                                  </w:tcBorders>
                                  <w:vAlign w:val="center"/>
                                </w:tcPr>
                                <w:p w14:paraId="195197F3" w14:textId="77777777" w:rsidR="00155348" w:rsidRDefault="00155348">
                                  <w:pPr>
                                    <w:pStyle w:val="Contenidodelmarco"/>
                                    <w:widowControl w:val="0"/>
                                    <w:spacing w:before="120" w:after="0" w:line="240" w:lineRule="auto"/>
                                    <w:jc w:val="center"/>
                                    <w:rPr>
                                      <w:rFonts w:ascii="Tahoma" w:eastAsia="Times New Roman" w:hAnsi="Tahoma" w:cs="Tahoma"/>
                                      <w:sz w:val="18"/>
                                      <w:szCs w:val="18"/>
                                      <w:lang w:eastAsia="es-ES" w:bidi="hi-IN"/>
                                    </w:rPr>
                                  </w:pPr>
                                  <w:r>
                                    <w:rPr>
                                      <w:rFonts w:ascii="Tahoma" w:eastAsia="Times New Roman" w:hAnsi="Tahoma" w:cs="Tahoma"/>
                                      <w:sz w:val="18"/>
                                      <w:szCs w:val="18"/>
                                      <w:lang w:eastAsia="es-ES" w:bidi="hi-IN"/>
                                    </w:rPr>
                                    <w:t>Ausencia en el puesto de trabajo, por 3 días continuos en el mes</w:t>
                                  </w:r>
                                </w:p>
                              </w:tc>
                              <w:tc>
                                <w:tcPr>
                                  <w:tcW w:w="2647" w:type="dxa"/>
                                  <w:tcBorders>
                                    <w:top w:val="single" w:sz="4" w:space="0" w:color="000000"/>
                                    <w:left w:val="single" w:sz="4" w:space="0" w:color="000000"/>
                                    <w:bottom w:val="single" w:sz="4" w:space="0" w:color="000000"/>
                                    <w:right w:val="single" w:sz="4" w:space="0" w:color="000000"/>
                                  </w:tcBorders>
                                  <w:vAlign w:val="center"/>
                                </w:tcPr>
                                <w:p w14:paraId="6A3EFE12" w14:textId="77777777" w:rsidR="00155348" w:rsidRDefault="00155348">
                                  <w:pPr>
                                    <w:pStyle w:val="Contenidodelmarco"/>
                                    <w:widowControl w:val="0"/>
                                    <w:spacing w:before="120" w:after="0" w:line="360" w:lineRule="auto"/>
                                    <w:ind w:left="-426"/>
                                    <w:jc w:val="center"/>
                                    <w:rPr>
                                      <w:rFonts w:ascii="Tahoma" w:eastAsia="Times New Roman" w:hAnsi="Tahoma" w:cs="Tahoma"/>
                                      <w:sz w:val="18"/>
                                      <w:szCs w:val="18"/>
                                      <w:lang w:eastAsia="es-ES" w:bidi="hi-IN"/>
                                    </w:rPr>
                                  </w:pPr>
                                  <w:r>
                                    <w:rPr>
                                      <w:rFonts w:ascii="Tahoma" w:eastAsia="Times New Roman" w:hAnsi="Tahoma" w:cs="Tahoma"/>
                                      <w:sz w:val="18"/>
                                      <w:szCs w:val="18"/>
                                      <w:lang w:eastAsia="es-ES" w:bidi="hi-IN"/>
                                    </w:rPr>
                                    <w:t>Sí</w:t>
                                  </w:r>
                                </w:p>
                              </w:tc>
                            </w:tr>
                            <w:tr w:rsidR="00155348" w14:paraId="1B0EC677" w14:textId="77777777">
                              <w:trPr>
                                <w:trHeight w:val="502"/>
                              </w:trPr>
                              <w:tc>
                                <w:tcPr>
                                  <w:tcW w:w="4561" w:type="dxa"/>
                                  <w:tcBorders>
                                    <w:top w:val="single" w:sz="4" w:space="0" w:color="000000"/>
                                    <w:left w:val="single" w:sz="4" w:space="0" w:color="000000"/>
                                    <w:bottom w:val="single" w:sz="4" w:space="0" w:color="000000"/>
                                    <w:right w:val="single" w:sz="4" w:space="0" w:color="000000"/>
                                  </w:tcBorders>
                                  <w:vAlign w:val="center"/>
                                </w:tcPr>
                                <w:p w14:paraId="3172B7A6" w14:textId="77777777" w:rsidR="00155348" w:rsidRDefault="00155348">
                                  <w:pPr>
                                    <w:pStyle w:val="Contenidodelmarco"/>
                                    <w:widowControl w:val="0"/>
                                    <w:spacing w:before="120" w:after="0" w:line="240" w:lineRule="auto"/>
                                    <w:jc w:val="center"/>
                                    <w:rPr>
                                      <w:rFonts w:ascii="Tahoma" w:eastAsia="Times New Roman" w:hAnsi="Tahoma" w:cs="Tahoma"/>
                                      <w:sz w:val="18"/>
                                      <w:szCs w:val="18"/>
                                      <w:lang w:eastAsia="es-ES" w:bidi="hi-IN"/>
                                    </w:rPr>
                                  </w:pPr>
                                  <w:r>
                                    <w:rPr>
                                      <w:rFonts w:ascii="Tahoma" w:eastAsia="Times New Roman" w:hAnsi="Tahoma" w:cs="Tahoma"/>
                                      <w:sz w:val="18"/>
                                      <w:szCs w:val="18"/>
                                      <w:lang w:eastAsia="es-ES" w:bidi="hi-IN"/>
                                    </w:rPr>
                                    <w:t>Ausencia en el puesto de trabajo, por 6 días discontinuos en el mes</w:t>
                                  </w:r>
                                </w:p>
                              </w:tc>
                              <w:tc>
                                <w:tcPr>
                                  <w:tcW w:w="2647" w:type="dxa"/>
                                  <w:tcBorders>
                                    <w:top w:val="single" w:sz="4" w:space="0" w:color="000000"/>
                                    <w:left w:val="single" w:sz="4" w:space="0" w:color="000000"/>
                                    <w:bottom w:val="single" w:sz="4" w:space="0" w:color="000000"/>
                                    <w:right w:val="single" w:sz="4" w:space="0" w:color="000000"/>
                                  </w:tcBorders>
                                  <w:vAlign w:val="center"/>
                                </w:tcPr>
                                <w:p w14:paraId="18FC1DC5" w14:textId="77777777" w:rsidR="00155348" w:rsidRDefault="00155348">
                                  <w:pPr>
                                    <w:pStyle w:val="Contenidodelmarco"/>
                                    <w:widowControl w:val="0"/>
                                    <w:spacing w:before="120" w:after="0" w:line="360" w:lineRule="auto"/>
                                    <w:ind w:left="-426"/>
                                    <w:jc w:val="center"/>
                                    <w:rPr>
                                      <w:rFonts w:ascii="Tahoma" w:eastAsia="Times New Roman" w:hAnsi="Tahoma" w:cs="Tahoma"/>
                                      <w:sz w:val="18"/>
                                      <w:szCs w:val="18"/>
                                      <w:lang w:eastAsia="es-ES" w:bidi="hi-IN"/>
                                    </w:rPr>
                                  </w:pPr>
                                  <w:r>
                                    <w:rPr>
                                      <w:rFonts w:ascii="Tahoma" w:eastAsia="Times New Roman" w:hAnsi="Tahoma" w:cs="Tahoma"/>
                                      <w:sz w:val="18"/>
                                      <w:szCs w:val="18"/>
                                      <w:lang w:eastAsia="es-ES" w:bidi="hi-IN"/>
                                    </w:rPr>
                                    <w:t>Sí</w:t>
                                  </w:r>
                                </w:p>
                              </w:tc>
                            </w:tr>
                            <w:tr w:rsidR="00155348" w14:paraId="1AB719C8" w14:textId="77777777">
                              <w:trPr>
                                <w:trHeight w:val="517"/>
                              </w:trPr>
                              <w:tc>
                                <w:tcPr>
                                  <w:tcW w:w="4561" w:type="dxa"/>
                                  <w:tcBorders>
                                    <w:top w:val="single" w:sz="4" w:space="0" w:color="000000"/>
                                    <w:left w:val="single" w:sz="4" w:space="0" w:color="000000"/>
                                    <w:bottom w:val="single" w:sz="4" w:space="0" w:color="000000"/>
                                    <w:right w:val="single" w:sz="4" w:space="0" w:color="000000"/>
                                  </w:tcBorders>
                                  <w:vAlign w:val="center"/>
                                </w:tcPr>
                                <w:p w14:paraId="20E08A0A" w14:textId="77777777" w:rsidR="00155348" w:rsidRDefault="00155348">
                                  <w:pPr>
                                    <w:pStyle w:val="Contenidodelmarco"/>
                                    <w:widowControl w:val="0"/>
                                    <w:spacing w:before="120" w:after="0" w:line="240" w:lineRule="auto"/>
                                    <w:jc w:val="center"/>
                                    <w:rPr>
                                      <w:rFonts w:ascii="Tahoma" w:eastAsia="Times New Roman" w:hAnsi="Tahoma" w:cs="Tahoma"/>
                                      <w:sz w:val="18"/>
                                      <w:szCs w:val="18"/>
                                      <w:lang w:eastAsia="es-ES" w:bidi="hi-IN"/>
                                    </w:rPr>
                                  </w:pPr>
                                  <w:r>
                                    <w:rPr>
                                      <w:rFonts w:ascii="Tahoma" w:eastAsia="Times New Roman" w:hAnsi="Tahoma" w:cs="Tahoma"/>
                                      <w:sz w:val="18"/>
                                      <w:szCs w:val="18"/>
                                      <w:lang w:eastAsia="es-ES" w:bidi="hi-IN"/>
                                    </w:rPr>
                                    <w:t>Omisión en el Registro de Asistencia por cuarta vez en el mes</w:t>
                                  </w:r>
                                </w:p>
                              </w:tc>
                              <w:tc>
                                <w:tcPr>
                                  <w:tcW w:w="2647" w:type="dxa"/>
                                  <w:tcBorders>
                                    <w:top w:val="single" w:sz="4" w:space="0" w:color="000000"/>
                                    <w:left w:val="single" w:sz="4" w:space="0" w:color="000000"/>
                                    <w:bottom w:val="single" w:sz="4" w:space="0" w:color="000000"/>
                                    <w:right w:val="single" w:sz="4" w:space="0" w:color="000000"/>
                                  </w:tcBorders>
                                  <w:vAlign w:val="center"/>
                                </w:tcPr>
                                <w:p w14:paraId="611C6E0F" w14:textId="77777777" w:rsidR="00155348" w:rsidRDefault="00155348">
                                  <w:pPr>
                                    <w:pStyle w:val="Contenidodelmarco"/>
                                    <w:widowControl w:val="0"/>
                                    <w:spacing w:before="120" w:after="0" w:line="360" w:lineRule="auto"/>
                                    <w:ind w:left="-426"/>
                                    <w:jc w:val="center"/>
                                    <w:rPr>
                                      <w:rFonts w:ascii="Tahoma" w:eastAsia="Times New Roman" w:hAnsi="Tahoma" w:cs="Tahoma"/>
                                      <w:sz w:val="18"/>
                                      <w:szCs w:val="18"/>
                                      <w:lang w:eastAsia="es-ES" w:bidi="hi-IN"/>
                                    </w:rPr>
                                  </w:pPr>
                                  <w:r>
                                    <w:rPr>
                                      <w:rFonts w:ascii="Tahoma" w:eastAsia="Times New Roman" w:hAnsi="Tahoma" w:cs="Tahoma"/>
                                      <w:sz w:val="18"/>
                                      <w:szCs w:val="18"/>
                                      <w:lang w:eastAsia="es-ES" w:bidi="hi-IN"/>
                                    </w:rPr>
                                    <w:t>Sí</w:t>
                                  </w:r>
                                </w:p>
                              </w:tc>
                            </w:tr>
                          </w:tbl>
                          <w:p w14:paraId="7D64C972" w14:textId="77777777" w:rsidR="00155348" w:rsidRDefault="00155348">
                            <w:pPr>
                              <w:pStyle w:val="Contenidodelmarco"/>
                              <w:widowControl w:val="0"/>
                              <w:rPr>
                                <w:color w:val="000000"/>
                              </w:rPr>
                            </w:pPr>
                          </w:p>
                        </w:txbxContent>
                      </v:textbox>
                      <w10:wrap type="square"/>
                    </v:rect>
                  </w:pict>
                </mc:Fallback>
              </mc:AlternateContent>
            </w:r>
          </w:p>
          <w:p w14:paraId="16420730" w14:textId="77777777" w:rsidR="00155348" w:rsidRDefault="00155348" w:rsidP="00155348">
            <w:pPr>
              <w:widowControl w:val="0"/>
              <w:spacing w:after="0" w:line="240" w:lineRule="auto"/>
              <w:ind w:left="-426"/>
              <w:jc w:val="both"/>
              <w:rPr>
                <w:rFonts w:ascii="Roboto" w:eastAsiaTheme="minorEastAsia" w:hAnsi="Roboto" w:cs="Tahoma"/>
                <w:bCs/>
                <w:sz w:val="18"/>
                <w:szCs w:val="18"/>
                <w:lang w:eastAsia="es-ES"/>
              </w:rPr>
            </w:pPr>
          </w:p>
          <w:p w14:paraId="7E1A85B7" w14:textId="77777777" w:rsidR="00155348" w:rsidRDefault="00155348" w:rsidP="00155348">
            <w:pPr>
              <w:widowControl w:val="0"/>
              <w:spacing w:after="0" w:line="220" w:lineRule="atLeast"/>
              <w:jc w:val="both"/>
              <w:rPr>
                <w:rFonts w:ascii="Roboto" w:eastAsiaTheme="minorEastAsia" w:hAnsi="Roboto" w:cs="Tahoma"/>
                <w:b/>
                <w:bCs/>
                <w:sz w:val="18"/>
                <w:szCs w:val="18"/>
                <w:lang w:eastAsia="es-ES"/>
              </w:rPr>
            </w:pP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5A88B00B" w14:textId="3D03F99B" w:rsidR="00155348" w:rsidRDefault="00155348" w:rsidP="00155348">
            <w:pPr>
              <w:widowControl w:val="0"/>
              <w:spacing w:line="220" w:lineRule="atLeast"/>
              <w:ind w:left="58"/>
            </w:pPr>
            <w:r>
              <w:rPr>
                <w:rFonts w:ascii="Roboto regular" w:eastAsia="Times New Roman" w:hAnsi="Roboto regular" w:cs="Arial"/>
                <w:b/>
                <w:sz w:val="18"/>
                <w:szCs w:val="18"/>
                <w:lang w:eastAsia="es-ES"/>
              </w:rPr>
              <w:t>Propuesta Christian Octavio Condori Ticona, tengo conocimiento y acepto condiciones.</w:t>
            </w:r>
          </w:p>
        </w:tc>
      </w:tr>
      <w:tr w:rsidR="00E246E6" w14:paraId="76208DE9" w14:textId="77777777" w:rsidTr="00155348">
        <w:trPr>
          <w:trHeight w:val="1339"/>
          <w:jc w:val="center"/>
        </w:trPr>
        <w:tc>
          <w:tcPr>
            <w:tcW w:w="7655" w:type="dxa"/>
            <w:tcBorders>
              <w:top w:val="single" w:sz="4" w:space="0" w:color="000000"/>
              <w:left w:val="single" w:sz="4" w:space="0" w:color="000000"/>
              <w:bottom w:val="single" w:sz="4" w:space="0" w:color="000000"/>
              <w:right w:val="single" w:sz="4" w:space="0" w:color="000000"/>
            </w:tcBorders>
            <w:shd w:val="clear" w:color="auto" w:fill="auto"/>
          </w:tcPr>
          <w:p w14:paraId="69C0460B" w14:textId="77777777" w:rsidR="00E246E6" w:rsidRDefault="00E246E6" w:rsidP="00E246E6">
            <w:pPr>
              <w:widowControl w:val="0"/>
              <w:spacing w:after="0" w:line="220" w:lineRule="atLeast"/>
              <w:jc w:val="both"/>
              <w:rPr>
                <w:rFonts w:ascii="Roboto" w:eastAsiaTheme="minorEastAsia" w:hAnsi="Roboto" w:cs="Tahoma"/>
                <w:b/>
                <w:bCs/>
                <w:sz w:val="18"/>
                <w:szCs w:val="18"/>
                <w:lang w:eastAsia="es-ES"/>
              </w:rPr>
            </w:pPr>
          </w:p>
          <w:p w14:paraId="104C0D02" w14:textId="77777777" w:rsidR="00E246E6" w:rsidRDefault="00E246E6" w:rsidP="00E246E6">
            <w:pPr>
              <w:keepNext/>
              <w:widowControl w:val="0"/>
              <w:tabs>
                <w:tab w:val="left" w:pos="0"/>
                <w:tab w:val="left" w:pos="1560"/>
              </w:tabs>
              <w:spacing w:after="0" w:line="240" w:lineRule="auto"/>
              <w:jc w:val="both"/>
              <w:outlineLvl w:val="0"/>
              <w:rPr>
                <w:rFonts w:ascii="Roboto" w:eastAsiaTheme="minorEastAsia" w:hAnsi="Roboto" w:cs="Tahoma"/>
                <w:bCs/>
                <w:sz w:val="18"/>
                <w:szCs w:val="18"/>
                <w:lang w:eastAsia="es-ES"/>
              </w:rPr>
            </w:pPr>
            <w:bookmarkStart w:id="5" w:name="_Toc535482724"/>
            <w:r>
              <w:rPr>
                <w:rFonts w:ascii="Roboto" w:eastAsiaTheme="minorEastAsia" w:hAnsi="Roboto" w:cs="Tahoma"/>
                <w:b/>
                <w:bCs/>
                <w:sz w:val="18"/>
                <w:szCs w:val="18"/>
                <w:u w:val="single"/>
                <w:lang w:eastAsia="es-ES"/>
              </w:rPr>
              <w:t>POR INASISTENCIA</w:t>
            </w:r>
            <w:r>
              <w:rPr>
                <w:rFonts w:ascii="Roboto" w:eastAsiaTheme="minorEastAsia" w:hAnsi="Roboto" w:cs="Tahoma"/>
                <w:b/>
                <w:bCs/>
                <w:sz w:val="18"/>
                <w:szCs w:val="18"/>
                <w:lang w:eastAsia="es-ES"/>
              </w:rPr>
              <w:t>.</w:t>
            </w:r>
            <w:bookmarkEnd w:id="5"/>
          </w:p>
          <w:p w14:paraId="509BC69D" w14:textId="77777777" w:rsidR="00E246E6" w:rsidRDefault="00E246E6" w:rsidP="00E246E6">
            <w:pPr>
              <w:widowControl w:val="0"/>
              <w:tabs>
                <w:tab w:val="left" w:pos="0"/>
                <w:tab w:val="left" w:pos="1560"/>
              </w:tabs>
              <w:spacing w:after="0" w:line="240" w:lineRule="auto"/>
              <w:jc w:val="both"/>
              <w:outlineLvl w:val="0"/>
              <w:rPr>
                <w:b/>
              </w:rPr>
            </w:pPr>
          </w:p>
          <w:p w14:paraId="031F5A6B" w14:textId="77777777" w:rsidR="00E246E6" w:rsidRDefault="00E246E6" w:rsidP="00E246E6">
            <w:pPr>
              <w:pStyle w:val="Prrafodelista"/>
              <w:widowControl w:val="0"/>
              <w:spacing w:after="0" w:line="240" w:lineRule="auto"/>
              <w:ind w:left="360"/>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La inasistencia injustificada por un período de tres (3) días hábiles consecutivos o seis (6) discontinuos, en un mes, se considera abandono de funciones, que derivara a la Resolución de Contrato.</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64DC6521" w14:textId="5CA6855F" w:rsidR="00E246E6" w:rsidRDefault="00E246E6" w:rsidP="00E246E6">
            <w:pPr>
              <w:widowControl w:val="0"/>
              <w:spacing w:line="220" w:lineRule="atLeast"/>
              <w:ind w:left="58"/>
            </w:pPr>
            <w:r>
              <w:rPr>
                <w:rFonts w:ascii="Roboto regular" w:eastAsia="Times New Roman" w:hAnsi="Roboto regular" w:cs="Arial"/>
                <w:b/>
                <w:sz w:val="18"/>
                <w:szCs w:val="18"/>
                <w:lang w:eastAsia="es-ES"/>
              </w:rPr>
              <w:t>Propuesta Christian Octavio Condori Ticona, tengo conocimiento y acepto condiciones.</w:t>
            </w:r>
          </w:p>
        </w:tc>
      </w:tr>
      <w:tr w:rsidR="00E246E6" w14:paraId="53021AF0" w14:textId="77777777" w:rsidTr="00155348">
        <w:trPr>
          <w:trHeight w:val="244"/>
          <w:jc w:val="center"/>
        </w:trPr>
        <w:tc>
          <w:tcPr>
            <w:tcW w:w="7655" w:type="dxa"/>
            <w:tcBorders>
              <w:top w:val="single" w:sz="4" w:space="0" w:color="000000"/>
              <w:left w:val="single" w:sz="4" w:space="0" w:color="000000"/>
              <w:bottom w:val="single" w:sz="4" w:space="0" w:color="000000"/>
              <w:right w:val="single" w:sz="4" w:space="0" w:color="000000"/>
            </w:tcBorders>
            <w:shd w:val="clear" w:color="auto" w:fill="auto"/>
          </w:tcPr>
          <w:p w14:paraId="59F11C34" w14:textId="77777777" w:rsidR="00E246E6" w:rsidRDefault="00E246E6" w:rsidP="00E246E6">
            <w:pPr>
              <w:keepNext/>
              <w:widowControl w:val="0"/>
              <w:tabs>
                <w:tab w:val="left" w:pos="0"/>
                <w:tab w:val="left" w:pos="1560"/>
              </w:tabs>
              <w:spacing w:after="0" w:line="240" w:lineRule="auto"/>
              <w:jc w:val="both"/>
              <w:outlineLvl w:val="0"/>
              <w:rPr>
                <w:rFonts w:ascii="Roboto" w:eastAsiaTheme="minorEastAsia" w:hAnsi="Roboto" w:cs="Tahoma"/>
                <w:bCs/>
                <w:sz w:val="18"/>
                <w:szCs w:val="18"/>
                <w:lang w:eastAsia="es-ES"/>
              </w:rPr>
            </w:pPr>
            <w:bookmarkStart w:id="6" w:name="_Toc535482725"/>
            <w:r>
              <w:rPr>
                <w:rFonts w:ascii="Roboto" w:eastAsiaTheme="minorEastAsia" w:hAnsi="Roboto" w:cs="Tahoma"/>
                <w:b/>
                <w:bCs/>
                <w:sz w:val="18"/>
                <w:szCs w:val="18"/>
                <w:lang w:eastAsia="es-ES"/>
              </w:rPr>
              <w:t>FALTAS DISCIPLINARIAS QUE CONSTITUYEN RACISMO Y DISCRIMINACIÓN.</w:t>
            </w:r>
            <w:bookmarkEnd w:id="6"/>
          </w:p>
          <w:p w14:paraId="11D3DAC6" w14:textId="77777777" w:rsidR="00E246E6" w:rsidRDefault="00E246E6" w:rsidP="00E246E6">
            <w:pPr>
              <w:pStyle w:val="Prrafodelista"/>
              <w:widowControl w:val="0"/>
              <w:spacing w:after="0" w:line="240" w:lineRule="auto"/>
              <w:ind w:left="360"/>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 xml:space="preserve">Según el Artículo 15, Decreto Supremo </w:t>
            </w:r>
            <w:proofErr w:type="spellStart"/>
            <w:r>
              <w:rPr>
                <w:rFonts w:ascii="Roboto" w:eastAsiaTheme="minorEastAsia" w:hAnsi="Roboto" w:cs="Tahoma"/>
                <w:bCs/>
                <w:sz w:val="18"/>
                <w:szCs w:val="18"/>
                <w:lang w:eastAsia="es-ES"/>
              </w:rPr>
              <w:t>N°</w:t>
            </w:r>
            <w:proofErr w:type="spellEnd"/>
            <w:r>
              <w:rPr>
                <w:rFonts w:ascii="Roboto" w:eastAsiaTheme="minorEastAsia" w:hAnsi="Roboto" w:cs="Tahoma"/>
                <w:bCs/>
                <w:sz w:val="18"/>
                <w:szCs w:val="18"/>
                <w:lang w:eastAsia="es-ES"/>
              </w:rPr>
              <w:t xml:space="preserve"> 762, las faltas disciplinarias se clasifican en: </w:t>
            </w:r>
          </w:p>
          <w:p w14:paraId="077C9648" w14:textId="77777777" w:rsidR="00E246E6" w:rsidRDefault="00E246E6" w:rsidP="00E246E6">
            <w:pPr>
              <w:pStyle w:val="Prrafodelista"/>
              <w:widowControl w:val="0"/>
              <w:spacing w:after="0" w:line="240" w:lineRule="auto"/>
              <w:ind w:left="360"/>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 xml:space="preserve">Faltas Leves: Agresiones verbales, que consiste en toda expresión o ataque verbal, que de forma directa realiza una persona hacia otra por motivos racistas o discriminatorios con la intención de ofender su dignidad como ser humano. Denegación de acceso al servicio, entendido como la restricción o negación injustificada o ilegal de un servicio por motivos racistas o discriminatorios. </w:t>
            </w:r>
          </w:p>
          <w:p w14:paraId="519DEC0C" w14:textId="77777777" w:rsidR="00E246E6" w:rsidRDefault="00E246E6" w:rsidP="00E246E6">
            <w:pPr>
              <w:pStyle w:val="Prrafodelista"/>
              <w:widowControl w:val="0"/>
              <w:numPr>
                <w:ilvl w:val="0"/>
                <w:numId w:val="1"/>
              </w:numPr>
              <w:spacing w:after="0" w:line="240" w:lineRule="auto"/>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Faltas Graves: El incurrir en la comisión de una falta leve, habiendo sido anteriormente sancionado por otra leve;</w:t>
            </w:r>
          </w:p>
          <w:p w14:paraId="3275626D" w14:textId="77777777" w:rsidR="00E246E6" w:rsidRDefault="00E246E6" w:rsidP="00E246E6">
            <w:pPr>
              <w:pStyle w:val="Prrafodelista"/>
              <w:widowControl w:val="0"/>
              <w:numPr>
                <w:ilvl w:val="0"/>
                <w:numId w:val="1"/>
              </w:numPr>
              <w:spacing w:after="0" w:line="240" w:lineRule="auto"/>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Faltas Gravísimas: Maltrato físico, psicológico y sexual, que consiste en todo acto o comportamiento que tenga motivos manifiestamente racistas o discriminatorios, que cause daño psicológico y/o físico, que no constituya delito;</w:t>
            </w:r>
          </w:p>
          <w:p w14:paraId="5C4DAFCF" w14:textId="77777777" w:rsidR="00E246E6" w:rsidRDefault="00E246E6" w:rsidP="00E246E6">
            <w:pPr>
              <w:pStyle w:val="Prrafodelista"/>
              <w:widowControl w:val="0"/>
              <w:spacing w:after="0" w:line="240" w:lineRule="auto"/>
              <w:ind w:left="1080"/>
              <w:jc w:val="both"/>
              <w:rPr>
                <w:rFonts w:ascii="Roboto" w:eastAsiaTheme="minorEastAsia" w:hAnsi="Roboto" w:cs="Tahoma"/>
                <w:bCs/>
                <w:sz w:val="18"/>
                <w:szCs w:val="18"/>
                <w:lang w:eastAsia="es-ES"/>
              </w:rPr>
            </w:pPr>
          </w:p>
          <w:p w14:paraId="2B5E8B97" w14:textId="77777777" w:rsidR="00E246E6" w:rsidRDefault="00E246E6" w:rsidP="00E246E6">
            <w:pPr>
              <w:pStyle w:val="Prrafodelista"/>
              <w:widowControl w:val="0"/>
              <w:spacing w:after="0" w:line="240" w:lineRule="auto"/>
              <w:ind w:left="360"/>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Así también, la comisión de una falta leve, habiendo sido sancionado anteriormente por otra grave.</w:t>
            </w:r>
          </w:p>
          <w:p w14:paraId="651DEF34" w14:textId="77777777" w:rsidR="00E246E6" w:rsidRDefault="00E246E6" w:rsidP="00E246E6">
            <w:pPr>
              <w:pStyle w:val="Prrafodelista"/>
              <w:widowControl w:val="0"/>
              <w:spacing w:after="0" w:line="240" w:lineRule="auto"/>
              <w:ind w:left="360"/>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Estas faltas serán sancionadas de conformidad al Artículo 29 de la Ley N.º 1178.</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486E8571" w14:textId="7580D515" w:rsidR="00E246E6" w:rsidRDefault="00E246E6" w:rsidP="00E246E6">
            <w:pPr>
              <w:widowControl w:val="0"/>
              <w:spacing w:line="220" w:lineRule="atLeast"/>
              <w:ind w:left="58"/>
            </w:pPr>
            <w:r>
              <w:rPr>
                <w:rFonts w:ascii="Roboto regular" w:eastAsia="Times New Roman" w:hAnsi="Roboto regular" w:cs="Arial"/>
                <w:b/>
                <w:sz w:val="18"/>
                <w:szCs w:val="18"/>
                <w:lang w:eastAsia="es-ES"/>
              </w:rPr>
              <w:t>Propuesta Christian Octavio Condori Ticona, tengo conocimiento y acepto condiciones.</w:t>
            </w:r>
          </w:p>
        </w:tc>
      </w:tr>
      <w:tr w:rsidR="00E246E6" w14:paraId="375587A9" w14:textId="77777777" w:rsidTr="00155348">
        <w:trPr>
          <w:trHeight w:val="244"/>
          <w:jc w:val="center"/>
        </w:trPr>
        <w:tc>
          <w:tcPr>
            <w:tcW w:w="7655" w:type="dxa"/>
            <w:tcBorders>
              <w:top w:val="single" w:sz="4" w:space="0" w:color="000000"/>
              <w:left w:val="single" w:sz="4" w:space="0" w:color="000000"/>
              <w:bottom w:val="single" w:sz="4" w:space="0" w:color="000000"/>
              <w:right w:val="single" w:sz="4" w:space="0" w:color="000000"/>
            </w:tcBorders>
            <w:shd w:val="clear" w:color="auto" w:fill="auto"/>
          </w:tcPr>
          <w:p w14:paraId="12D04FB1" w14:textId="77777777" w:rsidR="00E246E6" w:rsidRDefault="00E246E6" w:rsidP="00E246E6">
            <w:pPr>
              <w:keepNext/>
              <w:widowControl w:val="0"/>
              <w:tabs>
                <w:tab w:val="left" w:pos="0"/>
                <w:tab w:val="left" w:pos="1560"/>
              </w:tabs>
              <w:spacing w:after="0" w:line="240" w:lineRule="auto"/>
              <w:jc w:val="both"/>
              <w:outlineLvl w:val="0"/>
              <w:rPr>
                <w:rFonts w:ascii="Roboto" w:eastAsiaTheme="minorEastAsia" w:hAnsi="Roboto" w:cs="Tahoma"/>
                <w:bCs/>
                <w:sz w:val="18"/>
                <w:szCs w:val="18"/>
                <w:lang w:eastAsia="es-ES"/>
              </w:rPr>
            </w:pPr>
            <w:r>
              <w:rPr>
                <w:rFonts w:ascii="Roboto" w:eastAsiaTheme="minorEastAsia" w:hAnsi="Roboto" w:cs="Tahoma"/>
                <w:b/>
                <w:bCs/>
                <w:sz w:val="18"/>
                <w:szCs w:val="18"/>
                <w:lang w:eastAsia="es-ES"/>
              </w:rPr>
              <w:t xml:space="preserve">NOTIFICACIONES Y DESCARGOS. </w:t>
            </w:r>
          </w:p>
          <w:p w14:paraId="5C8DFF5B" w14:textId="77777777" w:rsidR="00E246E6" w:rsidRDefault="00E246E6" w:rsidP="00E246E6">
            <w:pPr>
              <w:pStyle w:val="Prrafodelista"/>
              <w:widowControl w:val="0"/>
              <w:spacing w:after="0" w:line="240" w:lineRule="auto"/>
              <w:ind w:left="360"/>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 xml:space="preserve">La inasistencia, ausencia en el puesto de trabajo u omisión en el registro de asistencia por parte del personal de la entidad, identificadas por la Unidad de Recursos Humanos al momento de realizar la verificación de asistencia del personal, deberá ser notificada mediante comunicación escrita para que éste pueda realizar la regularización correspondiente mediante el llenado de Boleta del Sistema Informático de Recursos Humanos habilitado para el efecto o pueda realizar su Representación. Cuando las notificaciones o regularizaciones no sean realizadas en el plazo de 24 horas, éstas no causarán efecto. </w:t>
            </w:r>
          </w:p>
          <w:p w14:paraId="4E8A3FE4" w14:textId="77777777" w:rsidR="00E246E6" w:rsidRDefault="00E246E6" w:rsidP="00E246E6">
            <w:pPr>
              <w:pStyle w:val="Prrafodelista"/>
              <w:widowControl w:val="0"/>
              <w:spacing w:after="0" w:line="240" w:lineRule="auto"/>
              <w:ind w:left="360"/>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 xml:space="preserve">El cómputo de los atrasos del personal de la entidad, se lo realizará a la conclusión del mes. Cuando la Unidad de Recursos Humanos evidencie que en el computo personal mensual se hubiera sobrepasado los treinta (30) minutos, deberá determinar la sanción a aplicarse </w:t>
            </w:r>
            <w:proofErr w:type="gramStart"/>
            <w:r>
              <w:rPr>
                <w:rFonts w:ascii="Roboto" w:eastAsiaTheme="minorEastAsia" w:hAnsi="Roboto" w:cs="Tahoma"/>
                <w:bCs/>
                <w:sz w:val="18"/>
                <w:szCs w:val="18"/>
                <w:lang w:eastAsia="es-ES"/>
              </w:rPr>
              <w:t>de acuerdo a</w:t>
            </w:r>
            <w:proofErr w:type="gramEnd"/>
            <w:r>
              <w:rPr>
                <w:rFonts w:ascii="Roboto" w:eastAsiaTheme="minorEastAsia" w:hAnsi="Roboto" w:cs="Tahoma"/>
                <w:bCs/>
                <w:sz w:val="18"/>
                <w:szCs w:val="18"/>
                <w:lang w:eastAsia="es-ES"/>
              </w:rPr>
              <w:t xml:space="preserve"> lo establecido en el Reglamento Interno de Personal y notificarla mediante comunicación escrita, dentro de 24 horas. </w:t>
            </w:r>
          </w:p>
          <w:p w14:paraId="28C1F502" w14:textId="77777777" w:rsidR="00E246E6" w:rsidRDefault="00E246E6" w:rsidP="00E246E6">
            <w:pPr>
              <w:pStyle w:val="Prrafodelista"/>
              <w:widowControl w:val="0"/>
              <w:spacing w:after="0" w:line="240" w:lineRule="auto"/>
              <w:ind w:left="360"/>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 xml:space="preserve">Las sanciones dispuestas por el jefe inmediato superior o superior jerárquico del personal sancionado por las causales establecidas, deberán ser notificadas personalmente por la autoridad que lo dispuso o por quien ésta disponga, pudiendo el contratado realizar su Representación o presentar descargos si correspondieran, dentro de 24 horas a partir de su legal notificación; remitiéndose una copia a la Unidad de Recursos Humanos para su correspondiente archivo. </w:t>
            </w:r>
          </w:p>
          <w:p w14:paraId="33E105C6" w14:textId="77777777" w:rsidR="00E246E6" w:rsidRDefault="00E246E6" w:rsidP="00E246E6">
            <w:pPr>
              <w:pStyle w:val="Prrafodelista"/>
              <w:widowControl w:val="0"/>
              <w:spacing w:after="0" w:line="240" w:lineRule="auto"/>
              <w:ind w:left="360"/>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Cuando las notificaciones o descargos no puedan realizarse en los plazos establecidos por causas ajenas a la voluntad de los involucrados, dichos plazos correrán a partir de la desaparición de las causas referidas.</w:t>
            </w:r>
          </w:p>
          <w:p w14:paraId="5AA751AC" w14:textId="77777777" w:rsidR="00E246E6" w:rsidRDefault="00E246E6" w:rsidP="00E246E6">
            <w:pPr>
              <w:pStyle w:val="Prrafodelista"/>
              <w:widowControl w:val="0"/>
              <w:spacing w:after="0" w:line="240" w:lineRule="auto"/>
              <w:ind w:left="360"/>
              <w:jc w:val="both"/>
              <w:rPr>
                <w:rFonts w:ascii="Roboto" w:eastAsiaTheme="minorEastAsia" w:hAnsi="Roboto" w:cs="Tahoma"/>
                <w:bCs/>
                <w:sz w:val="18"/>
                <w:szCs w:val="18"/>
                <w:lang w:eastAsia="es-ES"/>
              </w:rPr>
            </w:pPr>
            <w:r>
              <w:rPr>
                <w:rFonts w:ascii="Roboto" w:eastAsiaTheme="minorEastAsia" w:hAnsi="Roboto" w:cs="Tahoma"/>
                <w:bCs/>
                <w:sz w:val="18"/>
                <w:szCs w:val="18"/>
                <w:lang w:eastAsia="es-ES"/>
              </w:rPr>
              <w:t xml:space="preserve">Las notificaciones al personal contratado (consultor de línea) se harán constar mediante firma de recepción. En caso de existir rechazo en la recepción de la notificación por parte del contratado, la persona responsable de la notificación solicitará a la Unidad de Recursos Humanos la asistencia de dos (2) </w:t>
            </w:r>
            <w:proofErr w:type="gramStart"/>
            <w:r>
              <w:rPr>
                <w:rFonts w:ascii="Roboto" w:eastAsiaTheme="minorEastAsia" w:hAnsi="Roboto" w:cs="Tahoma"/>
                <w:bCs/>
                <w:sz w:val="18"/>
                <w:szCs w:val="18"/>
                <w:lang w:eastAsia="es-ES"/>
              </w:rPr>
              <w:t>testigos presenciales</w:t>
            </w:r>
            <w:proofErr w:type="gramEnd"/>
            <w:r>
              <w:rPr>
                <w:rFonts w:ascii="Roboto" w:eastAsiaTheme="minorEastAsia" w:hAnsi="Roboto" w:cs="Tahoma"/>
                <w:bCs/>
                <w:sz w:val="18"/>
                <w:szCs w:val="18"/>
                <w:lang w:eastAsia="es-ES"/>
              </w:rPr>
              <w:t xml:space="preserve"> para practicar nuevamente la notificación; de persistir el rechazo, con la firma de los dos (2) testigos que den fe del referido rechazo, el o los documentos surtirán efectos de recepción.</w:t>
            </w:r>
          </w:p>
          <w:p w14:paraId="5FF51E08" w14:textId="77777777" w:rsidR="00E246E6" w:rsidRDefault="00E246E6" w:rsidP="00E246E6">
            <w:pPr>
              <w:pStyle w:val="Prrafodelista"/>
              <w:widowControl w:val="0"/>
              <w:spacing w:after="0" w:line="240" w:lineRule="auto"/>
              <w:ind w:left="360"/>
              <w:jc w:val="both"/>
              <w:rPr>
                <w:rFonts w:ascii="Roboto" w:eastAsiaTheme="minorEastAsia" w:hAnsi="Roboto" w:cs="Tahoma"/>
                <w:b/>
                <w:bCs/>
                <w:sz w:val="18"/>
                <w:szCs w:val="18"/>
                <w:lang w:eastAsia="es-ES"/>
              </w:rPr>
            </w:pP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598DFDFC" w14:textId="28D88347" w:rsidR="00E246E6" w:rsidRDefault="00E246E6" w:rsidP="00E246E6">
            <w:pPr>
              <w:widowControl w:val="0"/>
              <w:spacing w:line="220" w:lineRule="atLeast"/>
              <w:ind w:left="58"/>
            </w:pPr>
            <w:r>
              <w:rPr>
                <w:rFonts w:ascii="Roboto regular" w:eastAsia="Times New Roman" w:hAnsi="Roboto regular" w:cs="Arial"/>
                <w:b/>
                <w:sz w:val="18"/>
                <w:szCs w:val="18"/>
                <w:lang w:eastAsia="es-ES"/>
              </w:rPr>
              <w:t>Propuesta Christian Octavio Condori Ticona, tengo conocimiento y acepto condiciones.</w:t>
            </w:r>
          </w:p>
        </w:tc>
      </w:tr>
    </w:tbl>
    <w:p w14:paraId="2F5163F0" w14:textId="77777777" w:rsidR="000014D0" w:rsidRDefault="000014D0">
      <w:pPr>
        <w:spacing w:after="0" w:line="240" w:lineRule="auto"/>
        <w:jc w:val="both"/>
      </w:pPr>
    </w:p>
    <w:p w14:paraId="1F7CAE22" w14:textId="77777777" w:rsidR="00B550D9" w:rsidRDefault="00B550D9">
      <w:pPr>
        <w:spacing w:after="0" w:line="240" w:lineRule="auto"/>
        <w:jc w:val="both"/>
      </w:pPr>
    </w:p>
    <w:p w14:paraId="2EE313E0" w14:textId="77777777" w:rsidR="00B550D9" w:rsidRDefault="00B550D9">
      <w:pPr>
        <w:spacing w:after="0" w:line="240" w:lineRule="auto"/>
        <w:jc w:val="both"/>
      </w:pPr>
    </w:p>
    <w:p w14:paraId="7EA0F69E" w14:textId="77777777" w:rsidR="00B550D9" w:rsidRDefault="00B550D9">
      <w:pPr>
        <w:spacing w:after="0" w:line="240" w:lineRule="auto"/>
        <w:jc w:val="both"/>
      </w:pPr>
    </w:p>
    <w:p w14:paraId="356EA155" w14:textId="77777777" w:rsidR="00B550D9" w:rsidRDefault="00B550D9">
      <w:pPr>
        <w:spacing w:after="0" w:line="240" w:lineRule="auto"/>
        <w:jc w:val="both"/>
      </w:pPr>
    </w:p>
    <w:p w14:paraId="7BDC6327" w14:textId="77777777" w:rsidR="00B550D9" w:rsidRDefault="00B550D9">
      <w:pPr>
        <w:spacing w:after="0" w:line="240" w:lineRule="auto"/>
        <w:jc w:val="both"/>
      </w:pPr>
    </w:p>
    <w:p w14:paraId="0FE7B878" w14:textId="77777777" w:rsidR="00B550D9" w:rsidRDefault="00B550D9">
      <w:pPr>
        <w:spacing w:after="0" w:line="240" w:lineRule="auto"/>
        <w:jc w:val="both"/>
      </w:pPr>
    </w:p>
    <w:p w14:paraId="6073C46E" w14:textId="77777777" w:rsidR="000014D0" w:rsidRDefault="00000000">
      <w:pPr>
        <w:spacing w:after="0" w:line="240" w:lineRule="auto"/>
        <w:jc w:val="both"/>
      </w:pPr>
      <w:r>
        <w:lastRenderedPageBreak/>
        <w:t>Del cuadro precedente cumplo y acepto todas las condiciones solicitadas en los Términos de Referencia.</w:t>
      </w:r>
    </w:p>
    <w:p w14:paraId="5246AC77" w14:textId="77777777" w:rsidR="00B550D9" w:rsidRDefault="00B550D9">
      <w:pPr>
        <w:spacing w:after="0" w:line="240" w:lineRule="auto"/>
        <w:jc w:val="both"/>
      </w:pPr>
    </w:p>
    <w:p w14:paraId="54438C6C" w14:textId="77777777" w:rsidR="000014D0" w:rsidRDefault="00000000">
      <w:pPr>
        <w:spacing w:after="0" w:line="240" w:lineRule="auto"/>
        <w:jc w:val="both"/>
      </w:pPr>
      <w:r>
        <w:rPr>
          <w:b/>
        </w:rPr>
        <w:t>Validez de oferta:</w:t>
      </w:r>
      <w:r>
        <w:t xml:space="preserve"> 30 días calendario</w:t>
      </w:r>
    </w:p>
    <w:p w14:paraId="3E6EEA9E" w14:textId="05F6D0B7" w:rsidR="000014D0" w:rsidRDefault="000014D0">
      <w:pPr>
        <w:spacing w:after="0"/>
        <w:jc w:val="both"/>
      </w:pPr>
    </w:p>
    <w:p w14:paraId="402B9201" w14:textId="6FA2F623" w:rsidR="000014D0" w:rsidRDefault="002B618F">
      <w:pPr>
        <w:spacing w:after="0"/>
        <w:jc w:val="both"/>
      </w:pPr>
      <w:r w:rsidRPr="005252E3">
        <w:drawing>
          <wp:anchor distT="0" distB="0" distL="114300" distR="114300" simplePos="0" relativeHeight="251664384" behindDoc="1" locked="0" layoutInCell="1" allowOverlap="1" wp14:anchorId="7AF937AA" wp14:editId="59C99D5E">
            <wp:simplePos x="0" y="0"/>
            <wp:positionH relativeFrom="column">
              <wp:posOffset>1548765</wp:posOffset>
            </wp:positionH>
            <wp:positionV relativeFrom="paragraph">
              <wp:posOffset>67310</wp:posOffset>
            </wp:positionV>
            <wp:extent cx="2552700" cy="1447219"/>
            <wp:effectExtent l="0" t="0" r="0" b="635"/>
            <wp:wrapNone/>
            <wp:docPr id="1378746481" name="Imagen 1" descr="Un dibujo de un pizarrón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46481" name="Imagen 1" descr="Un dibujo de un pizarrón blanco&#10;&#10;Descripción generada automáticamente con confianza baja"/>
                    <pic:cNvPicPr/>
                  </pic:nvPicPr>
                  <pic:blipFill rotWithShape="1">
                    <a:blip r:embed="rId6" cstate="print">
                      <a:extLst>
                        <a:ext uri="{BEBA8EAE-BF5A-486C-A8C5-ECC9F3942E4B}">
                          <a14:imgProps xmlns:a14="http://schemas.microsoft.com/office/drawing/2010/main">
                            <a14:imgLayer r:embed="rId7">
                              <a14:imgEffect>
                                <a14:brightnessContrast bright="23000" contrast="75000"/>
                              </a14:imgEffect>
                            </a14:imgLayer>
                          </a14:imgProps>
                        </a:ext>
                        <a:ext uri="{28A0092B-C50C-407E-A947-70E740481C1C}">
                          <a14:useLocalDpi xmlns:a14="http://schemas.microsoft.com/office/drawing/2010/main" val="0"/>
                        </a:ext>
                      </a:extLst>
                    </a:blip>
                    <a:srcRect l="9517" t="4451" r="1815" b="6250"/>
                    <a:stretch/>
                  </pic:blipFill>
                  <pic:spPr bwMode="auto">
                    <a:xfrm>
                      <a:off x="0" y="0"/>
                      <a:ext cx="2552700" cy="1447219"/>
                    </a:xfrm>
                    <a:prstGeom prst="rect">
                      <a:avLst/>
                    </a:prstGeom>
                    <a:ln>
                      <a:noFill/>
                    </a:ln>
                    <a:extLst>
                      <a:ext uri="{53640926-AAD7-44D8-BBD7-CCE9431645EC}">
                        <a14:shadowObscured xmlns:a14="http://schemas.microsoft.com/office/drawing/2010/main"/>
                      </a:ext>
                    </a:extLst>
                  </pic:spPr>
                </pic:pic>
              </a:graphicData>
            </a:graphic>
          </wp:anchor>
        </w:drawing>
      </w:r>
    </w:p>
    <w:p w14:paraId="628D0BB3" w14:textId="77777777" w:rsidR="000014D0" w:rsidRDefault="000014D0">
      <w:pPr>
        <w:spacing w:after="0"/>
        <w:jc w:val="both"/>
      </w:pPr>
    </w:p>
    <w:p w14:paraId="5806BBFA" w14:textId="3F6AD253" w:rsidR="000014D0" w:rsidRDefault="000014D0">
      <w:pPr>
        <w:spacing w:after="0"/>
        <w:jc w:val="both"/>
      </w:pPr>
    </w:p>
    <w:p w14:paraId="15663985" w14:textId="77777777" w:rsidR="000014D0" w:rsidRDefault="000014D0">
      <w:pPr>
        <w:spacing w:after="0"/>
        <w:jc w:val="both"/>
      </w:pPr>
    </w:p>
    <w:p w14:paraId="0DB952AD" w14:textId="0FED80B0" w:rsidR="000014D0" w:rsidRDefault="000014D0">
      <w:pPr>
        <w:spacing w:after="0"/>
        <w:jc w:val="both"/>
      </w:pPr>
    </w:p>
    <w:p w14:paraId="19A56289" w14:textId="77777777" w:rsidR="000014D0" w:rsidRDefault="00000000">
      <w:pPr>
        <w:spacing w:after="0" w:line="240" w:lineRule="auto"/>
        <w:jc w:val="center"/>
        <w:rPr>
          <w:b/>
          <w:sz w:val="20"/>
        </w:rPr>
      </w:pPr>
      <w:r>
        <w:rPr>
          <w:b/>
          <w:sz w:val="20"/>
        </w:rPr>
        <w:t>_____________________________________</w:t>
      </w:r>
    </w:p>
    <w:p w14:paraId="78C1D145" w14:textId="06FEE463" w:rsidR="000014D0" w:rsidRPr="002045AC" w:rsidRDefault="002045AC">
      <w:pPr>
        <w:spacing w:after="0" w:line="240" w:lineRule="auto"/>
        <w:jc w:val="center"/>
        <w:rPr>
          <w:b/>
          <w:bCs/>
          <w:sz w:val="20"/>
          <w:lang w:val="es-MX"/>
        </w:rPr>
      </w:pPr>
      <w:r w:rsidRPr="002045AC">
        <w:rPr>
          <w:b/>
          <w:bCs/>
          <w:sz w:val="20"/>
          <w:lang w:val="es-MX"/>
        </w:rPr>
        <w:t>Christian Octavio Con</w:t>
      </w:r>
      <w:r>
        <w:rPr>
          <w:b/>
          <w:bCs/>
          <w:sz w:val="20"/>
          <w:lang w:val="es-MX"/>
        </w:rPr>
        <w:t>dori Ticona</w:t>
      </w:r>
    </w:p>
    <w:p w14:paraId="3E864A6A" w14:textId="2076E77F" w:rsidR="000014D0" w:rsidRDefault="00000000">
      <w:pPr>
        <w:spacing w:after="0" w:line="240" w:lineRule="auto"/>
        <w:jc w:val="center"/>
        <w:rPr>
          <w:b/>
          <w:sz w:val="20"/>
          <w:lang w:val="es-MX"/>
        </w:rPr>
      </w:pPr>
      <w:r w:rsidRPr="002045AC">
        <w:rPr>
          <w:b/>
          <w:sz w:val="20"/>
          <w:lang w:val="es-MX"/>
        </w:rPr>
        <w:t xml:space="preserve">C.I. </w:t>
      </w:r>
      <w:r w:rsidR="002045AC">
        <w:rPr>
          <w:b/>
          <w:sz w:val="20"/>
          <w:lang w:val="es-MX"/>
        </w:rPr>
        <w:t>9869138</w:t>
      </w:r>
      <w:r w:rsidRPr="002045AC">
        <w:rPr>
          <w:b/>
          <w:sz w:val="20"/>
          <w:lang w:val="es-MX"/>
        </w:rPr>
        <w:t xml:space="preserve"> LP.</w:t>
      </w:r>
    </w:p>
    <w:p w14:paraId="3F1E77C0" w14:textId="2C9BCA0C" w:rsidR="002B618F" w:rsidRPr="002045AC" w:rsidRDefault="002B618F">
      <w:pPr>
        <w:spacing w:after="0" w:line="240" w:lineRule="auto"/>
        <w:jc w:val="center"/>
        <w:rPr>
          <w:b/>
          <w:sz w:val="20"/>
          <w:lang w:val="es-MX"/>
        </w:rPr>
      </w:pPr>
    </w:p>
    <w:sectPr w:rsidR="002B618F" w:rsidRPr="002045AC">
      <w:pgSz w:w="12240" w:h="15840"/>
      <w:pgMar w:top="1361" w:right="1469" w:bottom="992"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Roboto regular">
    <w:altName w:val="Arial"/>
    <w:charset w:val="01"/>
    <w:family w:val="roman"/>
    <w:pitch w:val="variable"/>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3ED9"/>
    <w:multiLevelType w:val="hybridMultilevel"/>
    <w:tmpl w:val="A40865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781C6A"/>
    <w:multiLevelType w:val="multilevel"/>
    <w:tmpl w:val="914480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5F941B8"/>
    <w:multiLevelType w:val="multilevel"/>
    <w:tmpl w:val="CBC287C4"/>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A674E6A"/>
    <w:multiLevelType w:val="hybridMultilevel"/>
    <w:tmpl w:val="D692536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0BF5588C"/>
    <w:multiLevelType w:val="multilevel"/>
    <w:tmpl w:val="6010D1BA"/>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0D17564B"/>
    <w:multiLevelType w:val="multilevel"/>
    <w:tmpl w:val="989AF02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15:restartNumberingAfterBreak="0">
    <w:nsid w:val="0D855C0F"/>
    <w:multiLevelType w:val="hybridMultilevel"/>
    <w:tmpl w:val="01CC5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995563"/>
    <w:multiLevelType w:val="multilevel"/>
    <w:tmpl w:val="E6B0977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0DD30313"/>
    <w:multiLevelType w:val="multilevel"/>
    <w:tmpl w:val="58808A1E"/>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0EC42958"/>
    <w:multiLevelType w:val="multilevel"/>
    <w:tmpl w:val="843EE632"/>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116E5908"/>
    <w:multiLevelType w:val="hybridMultilevel"/>
    <w:tmpl w:val="B4BC1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754181"/>
    <w:multiLevelType w:val="multilevel"/>
    <w:tmpl w:val="8026C0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173908DE"/>
    <w:multiLevelType w:val="multilevel"/>
    <w:tmpl w:val="B8FC459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3" w15:restartNumberingAfterBreak="0">
    <w:nsid w:val="1AD63655"/>
    <w:multiLevelType w:val="multilevel"/>
    <w:tmpl w:val="2F90032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4" w15:restartNumberingAfterBreak="0">
    <w:nsid w:val="20D015C4"/>
    <w:multiLevelType w:val="multilevel"/>
    <w:tmpl w:val="5F86337A"/>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21B1392D"/>
    <w:multiLevelType w:val="multilevel"/>
    <w:tmpl w:val="42587B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23B333D9"/>
    <w:multiLevelType w:val="hybridMultilevel"/>
    <w:tmpl w:val="A05A0406"/>
    <w:lvl w:ilvl="0" w:tplc="7A16288A">
      <w:start w:val="3"/>
      <w:numFmt w:val="bullet"/>
      <w:lvlText w:val="-"/>
      <w:lvlJc w:val="left"/>
      <w:pPr>
        <w:ind w:left="720" w:hanging="360"/>
      </w:pPr>
      <w:rPr>
        <w:rFonts w:ascii="Arial Narrow" w:eastAsia="Times New Roman" w:hAnsi="Arial Narrow"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87373D"/>
    <w:multiLevelType w:val="multilevel"/>
    <w:tmpl w:val="A2868C2A"/>
    <w:lvl w:ilvl="0">
      <w:start w:val="1"/>
      <w:numFmt w:val="lowerLetter"/>
      <w:lvlText w:val="%1)"/>
      <w:lvlJc w:val="left"/>
      <w:pPr>
        <w:tabs>
          <w:tab w:val="num" w:pos="644"/>
        </w:tabs>
        <w:ind w:left="644"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C127C07"/>
    <w:multiLevelType w:val="multilevel"/>
    <w:tmpl w:val="FCDADC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2C393CD5"/>
    <w:multiLevelType w:val="multilevel"/>
    <w:tmpl w:val="ECB454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2D136C82"/>
    <w:multiLevelType w:val="multilevel"/>
    <w:tmpl w:val="14B4903E"/>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2F627B58"/>
    <w:multiLevelType w:val="multilevel"/>
    <w:tmpl w:val="4A2838FA"/>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30155602"/>
    <w:multiLevelType w:val="hybridMultilevel"/>
    <w:tmpl w:val="9B744D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822021"/>
    <w:multiLevelType w:val="multilevel"/>
    <w:tmpl w:val="B9E8817A"/>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310964E5"/>
    <w:multiLevelType w:val="multilevel"/>
    <w:tmpl w:val="EAFEC164"/>
    <w:lvl w:ilvl="0">
      <w:start w:val="1"/>
      <w:numFmt w:val="lowerLetter"/>
      <w:lvlText w:val="%1)"/>
      <w:lvlJc w:val="left"/>
      <w:pPr>
        <w:tabs>
          <w:tab w:val="num" w:pos="644"/>
        </w:tabs>
        <w:ind w:left="644"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31DE5E6A"/>
    <w:multiLevelType w:val="multilevel"/>
    <w:tmpl w:val="BAB8A930"/>
    <w:lvl w:ilvl="0">
      <w:start w:val="1"/>
      <w:numFmt w:val="lowerLetter"/>
      <w:lvlText w:val="%1)"/>
      <w:lvlJc w:val="left"/>
      <w:pPr>
        <w:tabs>
          <w:tab w:val="num" w:pos="644"/>
        </w:tabs>
        <w:ind w:left="644"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2C6196B"/>
    <w:multiLevelType w:val="multilevel"/>
    <w:tmpl w:val="A8A0A1DC"/>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15:restartNumberingAfterBreak="0">
    <w:nsid w:val="371D20A1"/>
    <w:multiLevelType w:val="hybridMultilevel"/>
    <w:tmpl w:val="E466C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770E89"/>
    <w:multiLevelType w:val="multilevel"/>
    <w:tmpl w:val="B5A4C1BE"/>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15:restartNumberingAfterBreak="0">
    <w:nsid w:val="3CA964B8"/>
    <w:multiLevelType w:val="multilevel"/>
    <w:tmpl w:val="6F30FB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15:restartNumberingAfterBreak="0">
    <w:nsid w:val="3CC9272F"/>
    <w:multiLevelType w:val="multilevel"/>
    <w:tmpl w:val="FEC692FA"/>
    <w:lvl w:ilvl="0">
      <w:start w:val="1"/>
      <w:numFmt w:val="lowerLetter"/>
      <w:lvlText w:val="%1)"/>
      <w:lvlJc w:val="left"/>
      <w:pPr>
        <w:tabs>
          <w:tab w:val="num" w:pos="644"/>
        </w:tabs>
        <w:ind w:left="644"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40A06A2F"/>
    <w:multiLevelType w:val="multilevel"/>
    <w:tmpl w:val="DA98B37C"/>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15:restartNumberingAfterBreak="0">
    <w:nsid w:val="413A0585"/>
    <w:multiLevelType w:val="hybridMultilevel"/>
    <w:tmpl w:val="E82A164E"/>
    <w:lvl w:ilvl="0" w:tplc="CDAA9D1C">
      <w:start w:val="1"/>
      <w:numFmt w:val="lowerLetter"/>
      <w:lvlText w:val="%1)"/>
      <w:lvlJc w:val="left"/>
      <w:pPr>
        <w:ind w:left="106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1404D6"/>
    <w:multiLevelType w:val="multilevel"/>
    <w:tmpl w:val="8A767A90"/>
    <w:lvl w:ilvl="0">
      <w:start w:val="1"/>
      <w:numFmt w:val="bullet"/>
      <w:lvlText w:val=""/>
      <w:lvlJc w:val="left"/>
      <w:pPr>
        <w:tabs>
          <w:tab w:val="num" w:pos="0"/>
        </w:tabs>
        <w:ind w:left="679" w:hanging="360"/>
      </w:pPr>
      <w:rPr>
        <w:rFonts w:ascii="Symbol" w:hAnsi="Symbol" w:cs="Symbol" w:hint="default"/>
      </w:rPr>
    </w:lvl>
    <w:lvl w:ilvl="1">
      <w:start w:val="1"/>
      <w:numFmt w:val="bullet"/>
      <w:lvlText w:val="o"/>
      <w:lvlJc w:val="left"/>
      <w:pPr>
        <w:tabs>
          <w:tab w:val="num" w:pos="0"/>
        </w:tabs>
        <w:ind w:left="1399" w:hanging="360"/>
      </w:pPr>
      <w:rPr>
        <w:rFonts w:ascii="Courier New" w:hAnsi="Courier New" w:cs="Courier New" w:hint="default"/>
      </w:rPr>
    </w:lvl>
    <w:lvl w:ilvl="2">
      <w:start w:val="1"/>
      <w:numFmt w:val="bullet"/>
      <w:lvlText w:val=""/>
      <w:lvlJc w:val="left"/>
      <w:pPr>
        <w:tabs>
          <w:tab w:val="num" w:pos="0"/>
        </w:tabs>
        <w:ind w:left="2119" w:hanging="360"/>
      </w:pPr>
      <w:rPr>
        <w:rFonts w:ascii="Wingdings" w:hAnsi="Wingdings" w:cs="Wingdings" w:hint="default"/>
      </w:rPr>
    </w:lvl>
    <w:lvl w:ilvl="3">
      <w:start w:val="1"/>
      <w:numFmt w:val="bullet"/>
      <w:lvlText w:val=""/>
      <w:lvlJc w:val="left"/>
      <w:pPr>
        <w:tabs>
          <w:tab w:val="num" w:pos="0"/>
        </w:tabs>
        <w:ind w:left="2839" w:hanging="360"/>
      </w:pPr>
      <w:rPr>
        <w:rFonts w:ascii="Symbol" w:hAnsi="Symbol" w:cs="Symbol" w:hint="default"/>
      </w:rPr>
    </w:lvl>
    <w:lvl w:ilvl="4">
      <w:start w:val="1"/>
      <w:numFmt w:val="bullet"/>
      <w:lvlText w:val="o"/>
      <w:lvlJc w:val="left"/>
      <w:pPr>
        <w:tabs>
          <w:tab w:val="num" w:pos="0"/>
        </w:tabs>
        <w:ind w:left="3559" w:hanging="360"/>
      </w:pPr>
      <w:rPr>
        <w:rFonts w:ascii="Courier New" w:hAnsi="Courier New" w:cs="Courier New" w:hint="default"/>
      </w:rPr>
    </w:lvl>
    <w:lvl w:ilvl="5">
      <w:start w:val="1"/>
      <w:numFmt w:val="bullet"/>
      <w:lvlText w:val=""/>
      <w:lvlJc w:val="left"/>
      <w:pPr>
        <w:tabs>
          <w:tab w:val="num" w:pos="0"/>
        </w:tabs>
        <w:ind w:left="4279" w:hanging="360"/>
      </w:pPr>
      <w:rPr>
        <w:rFonts w:ascii="Wingdings" w:hAnsi="Wingdings" w:cs="Wingdings" w:hint="default"/>
      </w:rPr>
    </w:lvl>
    <w:lvl w:ilvl="6">
      <w:start w:val="1"/>
      <w:numFmt w:val="bullet"/>
      <w:lvlText w:val=""/>
      <w:lvlJc w:val="left"/>
      <w:pPr>
        <w:tabs>
          <w:tab w:val="num" w:pos="0"/>
        </w:tabs>
        <w:ind w:left="4999" w:hanging="360"/>
      </w:pPr>
      <w:rPr>
        <w:rFonts w:ascii="Symbol" w:hAnsi="Symbol" w:cs="Symbol" w:hint="default"/>
      </w:rPr>
    </w:lvl>
    <w:lvl w:ilvl="7">
      <w:start w:val="1"/>
      <w:numFmt w:val="bullet"/>
      <w:lvlText w:val="o"/>
      <w:lvlJc w:val="left"/>
      <w:pPr>
        <w:tabs>
          <w:tab w:val="num" w:pos="0"/>
        </w:tabs>
        <w:ind w:left="5719" w:hanging="360"/>
      </w:pPr>
      <w:rPr>
        <w:rFonts w:ascii="Courier New" w:hAnsi="Courier New" w:cs="Courier New" w:hint="default"/>
      </w:rPr>
    </w:lvl>
    <w:lvl w:ilvl="8">
      <w:start w:val="1"/>
      <w:numFmt w:val="bullet"/>
      <w:lvlText w:val=""/>
      <w:lvlJc w:val="left"/>
      <w:pPr>
        <w:tabs>
          <w:tab w:val="num" w:pos="0"/>
        </w:tabs>
        <w:ind w:left="6439" w:hanging="360"/>
      </w:pPr>
      <w:rPr>
        <w:rFonts w:ascii="Wingdings" w:hAnsi="Wingdings" w:cs="Wingdings" w:hint="default"/>
      </w:rPr>
    </w:lvl>
  </w:abstractNum>
  <w:abstractNum w:abstractNumId="34" w15:restartNumberingAfterBreak="0">
    <w:nsid w:val="455511D1"/>
    <w:multiLevelType w:val="multilevel"/>
    <w:tmpl w:val="74B0ECF2"/>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15:restartNumberingAfterBreak="0">
    <w:nsid w:val="46A435A5"/>
    <w:multiLevelType w:val="hybridMultilevel"/>
    <w:tmpl w:val="5E264466"/>
    <w:lvl w:ilvl="0" w:tplc="400A0001">
      <w:start w:val="1"/>
      <w:numFmt w:val="bullet"/>
      <w:lvlText w:val=""/>
      <w:lvlJc w:val="left"/>
      <w:pPr>
        <w:ind w:left="720" w:hanging="360"/>
      </w:pPr>
      <w:rPr>
        <w:rFonts w:ascii="Symbol" w:hAnsi="Symbol" w:hint="default"/>
        <w:sz w:val="20"/>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6" w15:restartNumberingAfterBreak="0">
    <w:nsid w:val="49032E1E"/>
    <w:multiLevelType w:val="multilevel"/>
    <w:tmpl w:val="E6386FF6"/>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15:restartNumberingAfterBreak="0">
    <w:nsid w:val="4BCC0E18"/>
    <w:multiLevelType w:val="multilevel"/>
    <w:tmpl w:val="AEB04178"/>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8" w15:restartNumberingAfterBreak="0">
    <w:nsid w:val="4C94100D"/>
    <w:multiLevelType w:val="hybridMultilevel"/>
    <w:tmpl w:val="B2F63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C941500"/>
    <w:multiLevelType w:val="hybridMultilevel"/>
    <w:tmpl w:val="89E45A82"/>
    <w:lvl w:ilvl="0" w:tplc="7A16288A">
      <w:start w:val="3"/>
      <w:numFmt w:val="bullet"/>
      <w:lvlText w:val="-"/>
      <w:lvlJc w:val="left"/>
      <w:pPr>
        <w:ind w:left="720" w:hanging="360"/>
      </w:pPr>
      <w:rPr>
        <w:rFonts w:ascii="Arial Narrow" w:eastAsia="Times New Roman" w:hAnsi="Arial Narrow"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DF31BD5"/>
    <w:multiLevelType w:val="multilevel"/>
    <w:tmpl w:val="DBB2F3EA"/>
    <w:lvl w:ilvl="0">
      <w:start w:val="1"/>
      <w:numFmt w:val="lowerLetter"/>
      <w:lvlText w:val="%1)"/>
      <w:lvlJc w:val="left"/>
      <w:pPr>
        <w:tabs>
          <w:tab w:val="num" w:pos="644"/>
        </w:tabs>
        <w:ind w:left="644"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53647728"/>
    <w:multiLevelType w:val="multilevel"/>
    <w:tmpl w:val="FBB86466"/>
    <w:lvl w:ilvl="0">
      <w:start w:val="2"/>
      <w:numFmt w:val="bullet"/>
      <w:lvlText w:val="-"/>
      <w:lvlJc w:val="left"/>
      <w:pPr>
        <w:tabs>
          <w:tab w:val="num" w:pos="0"/>
        </w:tabs>
        <w:ind w:left="1080" w:hanging="360"/>
      </w:pPr>
      <w:rPr>
        <w:rFonts w:ascii="Calibri" w:eastAsiaTheme="minorHAns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2" w15:restartNumberingAfterBreak="0">
    <w:nsid w:val="537C0B50"/>
    <w:multiLevelType w:val="multilevel"/>
    <w:tmpl w:val="658287E8"/>
    <w:lvl w:ilvl="0">
      <w:start w:val="1"/>
      <w:numFmt w:val="lowerLetter"/>
      <w:lvlText w:val="%1)"/>
      <w:lvlJc w:val="left"/>
      <w:pPr>
        <w:tabs>
          <w:tab w:val="num" w:pos="644"/>
        </w:tabs>
        <w:ind w:left="644"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55E045AA"/>
    <w:multiLevelType w:val="multilevel"/>
    <w:tmpl w:val="9AC867E6"/>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4" w15:restartNumberingAfterBreak="0">
    <w:nsid w:val="59EC0637"/>
    <w:multiLevelType w:val="multilevel"/>
    <w:tmpl w:val="4B80DD52"/>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5" w15:restartNumberingAfterBreak="0">
    <w:nsid w:val="5B1B71E6"/>
    <w:multiLevelType w:val="multilevel"/>
    <w:tmpl w:val="B38A2A5E"/>
    <w:lvl w:ilvl="0">
      <w:start w:val="1"/>
      <w:numFmt w:val="lowerLetter"/>
      <w:lvlText w:val="%1)"/>
      <w:lvlJc w:val="left"/>
      <w:pPr>
        <w:tabs>
          <w:tab w:val="num" w:pos="644"/>
        </w:tabs>
        <w:ind w:left="644"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63C13ABD"/>
    <w:multiLevelType w:val="multilevel"/>
    <w:tmpl w:val="35848310"/>
    <w:lvl w:ilvl="0">
      <w:start w:val="1"/>
      <w:numFmt w:val="lowerLetter"/>
      <w:lvlText w:val="%1)"/>
      <w:lvlJc w:val="left"/>
      <w:pPr>
        <w:tabs>
          <w:tab w:val="num" w:pos="0"/>
        </w:tabs>
        <w:ind w:left="1080" w:hanging="360"/>
      </w:pPr>
      <w:rPr>
        <w:b/>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7" w15:restartNumberingAfterBreak="0">
    <w:nsid w:val="66837D82"/>
    <w:multiLevelType w:val="multilevel"/>
    <w:tmpl w:val="9022F8BC"/>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8" w15:restartNumberingAfterBreak="0">
    <w:nsid w:val="68AC4BB9"/>
    <w:multiLevelType w:val="multilevel"/>
    <w:tmpl w:val="6966C6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9" w15:restartNumberingAfterBreak="0">
    <w:nsid w:val="6BC356BE"/>
    <w:multiLevelType w:val="hybridMultilevel"/>
    <w:tmpl w:val="E8B06EBE"/>
    <w:lvl w:ilvl="0" w:tplc="7A16288A">
      <w:start w:val="3"/>
      <w:numFmt w:val="bullet"/>
      <w:lvlText w:val="-"/>
      <w:lvlJc w:val="left"/>
      <w:pPr>
        <w:ind w:left="720" w:hanging="360"/>
      </w:pPr>
      <w:rPr>
        <w:rFonts w:ascii="Arial Narrow" w:eastAsia="Times New Roman" w:hAnsi="Arial Narrow"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CB410F9"/>
    <w:multiLevelType w:val="multilevel"/>
    <w:tmpl w:val="C13A50F8"/>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1" w15:restartNumberingAfterBreak="0">
    <w:nsid w:val="717E39C0"/>
    <w:multiLevelType w:val="multilevel"/>
    <w:tmpl w:val="966C3256"/>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2" w15:restartNumberingAfterBreak="0">
    <w:nsid w:val="756F00D5"/>
    <w:multiLevelType w:val="multilevel"/>
    <w:tmpl w:val="51C0A88C"/>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3" w15:restartNumberingAfterBreak="0">
    <w:nsid w:val="79F87677"/>
    <w:multiLevelType w:val="hybridMultilevel"/>
    <w:tmpl w:val="0CE4E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C4078DA"/>
    <w:multiLevelType w:val="hybridMultilevel"/>
    <w:tmpl w:val="4EA43C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D65507C"/>
    <w:multiLevelType w:val="multilevel"/>
    <w:tmpl w:val="C5840754"/>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6" w15:restartNumberingAfterBreak="0">
    <w:nsid w:val="7E3D370C"/>
    <w:multiLevelType w:val="multilevel"/>
    <w:tmpl w:val="24B8F67A"/>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7" w15:restartNumberingAfterBreak="0">
    <w:nsid w:val="7E9E53C8"/>
    <w:multiLevelType w:val="hybridMultilevel"/>
    <w:tmpl w:val="9DA42F6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1497114449">
    <w:abstractNumId w:val="12"/>
  </w:num>
  <w:num w:numId="2" w16cid:durableId="882130382">
    <w:abstractNumId w:val="13"/>
  </w:num>
  <w:num w:numId="3" w16cid:durableId="1011447189">
    <w:abstractNumId w:val="5"/>
  </w:num>
  <w:num w:numId="4" w16cid:durableId="1174417672">
    <w:abstractNumId w:val="41"/>
  </w:num>
  <w:num w:numId="5" w16cid:durableId="914515577">
    <w:abstractNumId w:val="33"/>
  </w:num>
  <w:num w:numId="6" w16cid:durableId="784927579">
    <w:abstractNumId w:val="46"/>
  </w:num>
  <w:num w:numId="7" w16cid:durableId="54819950">
    <w:abstractNumId w:val="7"/>
  </w:num>
  <w:num w:numId="8" w16cid:durableId="1745377580">
    <w:abstractNumId w:val="29"/>
  </w:num>
  <w:num w:numId="9" w16cid:durableId="2138058157">
    <w:abstractNumId w:val="1"/>
  </w:num>
  <w:num w:numId="10" w16cid:durableId="1662734156">
    <w:abstractNumId w:val="18"/>
  </w:num>
  <w:num w:numId="11" w16cid:durableId="1757901327">
    <w:abstractNumId w:val="11"/>
  </w:num>
  <w:num w:numId="12" w16cid:durableId="2129467679">
    <w:abstractNumId w:val="15"/>
  </w:num>
  <w:num w:numId="13" w16cid:durableId="204486012">
    <w:abstractNumId w:val="19"/>
  </w:num>
  <w:num w:numId="14" w16cid:durableId="327710686">
    <w:abstractNumId w:val="17"/>
  </w:num>
  <w:num w:numId="15" w16cid:durableId="1198812693">
    <w:abstractNumId w:val="30"/>
  </w:num>
  <w:num w:numId="16" w16cid:durableId="257955605">
    <w:abstractNumId w:val="45"/>
  </w:num>
  <w:num w:numId="17" w16cid:durableId="206911769">
    <w:abstractNumId w:val="42"/>
  </w:num>
  <w:num w:numId="18" w16cid:durableId="225188168">
    <w:abstractNumId w:val="25"/>
  </w:num>
  <w:num w:numId="19" w16cid:durableId="1958174043">
    <w:abstractNumId w:val="24"/>
  </w:num>
  <w:num w:numId="20" w16cid:durableId="1734886788">
    <w:abstractNumId w:val="40"/>
  </w:num>
  <w:num w:numId="21" w16cid:durableId="1268391431">
    <w:abstractNumId w:val="52"/>
  </w:num>
  <w:num w:numId="22" w16cid:durableId="1061253373">
    <w:abstractNumId w:val="31"/>
  </w:num>
  <w:num w:numId="23" w16cid:durableId="1765028616">
    <w:abstractNumId w:val="9"/>
  </w:num>
  <w:num w:numId="24" w16cid:durableId="716860359">
    <w:abstractNumId w:val="50"/>
  </w:num>
  <w:num w:numId="25" w16cid:durableId="121390801">
    <w:abstractNumId w:val="8"/>
  </w:num>
  <w:num w:numId="26" w16cid:durableId="81487640">
    <w:abstractNumId w:val="34"/>
  </w:num>
  <w:num w:numId="27" w16cid:durableId="1835410859">
    <w:abstractNumId w:val="2"/>
  </w:num>
  <w:num w:numId="28" w16cid:durableId="493421253">
    <w:abstractNumId w:val="43"/>
  </w:num>
  <w:num w:numId="29" w16cid:durableId="470708880">
    <w:abstractNumId w:val="4"/>
  </w:num>
  <w:num w:numId="30" w16cid:durableId="261229603">
    <w:abstractNumId w:val="47"/>
  </w:num>
  <w:num w:numId="31" w16cid:durableId="819611015">
    <w:abstractNumId w:val="21"/>
  </w:num>
  <w:num w:numId="32" w16cid:durableId="66851532">
    <w:abstractNumId w:val="37"/>
  </w:num>
  <w:num w:numId="33" w16cid:durableId="1072118797">
    <w:abstractNumId w:val="55"/>
  </w:num>
  <w:num w:numId="34" w16cid:durableId="969700671">
    <w:abstractNumId w:val="14"/>
  </w:num>
  <w:num w:numId="35" w16cid:durableId="331491506">
    <w:abstractNumId w:val="44"/>
  </w:num>
  <w:num w:numId="36" w16cid:durableId="744571739">
    <w:abstractNumId w:val="23"/>
  </w:num>
  <w:num w:numId="37" w16cid:durableId="488904799">
    <w:abstractNumId w:val="26"/>
  </w:num>
  <w:num w:numId="38" w16cid:durableId="353770500">
    <w:abstractNumId w:val="56"/>
  </w:num>
  <w:num w:numId="39" w16cid:durableId="1960641189">
    <w:abstractNumId w:val="51"/>
  </w:num>
  <w:num w:numId="40" w16cid:durableId="1346054823">
    <w:abstractNumId w:val="36"/>
  </w:num>
  <w:num w:numId="41" w16cid:durableId="295532959">
    <w:abstractNumId w:val="20"/>
  </w:num>
  <w:num w:numId="42" w16cid:durableId="1771125900">
    <w:abstractNumId w:val="28"/>
  </w:num>
  <w:num w:numId="43" w16cid:durableId="1409304637">
    <w:abstractNumId w:val="48"/>
  </w:num>
  <w:num w:numId="44" w16cid:durableId="637686247">
    <w:abstractNumId w:val="17"/>
    <w:lvlOverride w:ilvl="0">
      <w:startOverride w:val="1"/>
    </w:lvlOverride>
  </w:num>
  <w:num w:numId="45" w16cid:durableId="299069257">
    <w:abstractNumId w:val="17"/>
  </w:num>
  <w:num w:numId="46" w16cid:durableId="1779058829">
    <w:abstractNumId w:val="17"/>
  </w:num>
  <w:num w:numId="47" w16cid:durableId="668366252">
    <w:abstractNumId w:val="17"/>
  </w:num>
  <w:num w:numId="48" w16cid:durableId="47539316">
    <w:abstractNumId w:val="17"/>
  </w:num>
  <w:num w:numId="49" w16cid:durableId="766384214">
    <w:abstractNumId w:val="17"/>
  </w:num>
  <w:num w:numId="50" w16cid:durableId="468859485">
    <w:abstractNumId w:val="17"/>
  </w:num>
  <w:num w:numId="51" w16cid:durableId="930704394">
    <w:abstractNumId w:val="52"/>
    <w:lvlOverride w:ilvl="0">
      <w:startOverride w:val="1"/>
    </w:lvlOverride>
  </w:num>
  <w:num w:numId="52" w16cid:durableId="1834292420">
    <w:abstractNumId w:val="52"/>
  </w:num>
  <w:num w:numId="53" w16cid:durableId="1795174354">
    <w:abstractNumId w:val="52"/>
  </w:num>
  <w:num w:numId="54" w16cid:durableId="1794322746">
    <w:abstractNumId w:val="52"/>
  </w:num>
  <w:num w:numId="55" w16cid:durableId="1650011747">
    <w:abstractNumId w:val="52"/>
  </w:num>
  <w:num w:numId="56" w16cid:durableId="615332626">
    <w:abstractNumId w:val="52"/>
  </w:num>
  <w:num w:numId="57" w16cid:durableId="1164736036">
    <w:abstractNumId w:val="52"/>
  </w:num>
  <w:num w:numId="58" w16cid:durableId="391076433">
    <w:abstractNumId w:val="52"/>
  </w:num>
  <w:num w:numId="59" w16cid:durableId="899092269">
    <w:abstractNumId w:val="52"/>
  </w:num>
  <w:num w:numId="60" w16cid:durableId="706031998">
    <w:abstractNumId w:val="52"/>
  </w:num>
  <w:num w:numId="61" w16cid:durableId="1565871791">
    <w:abstractNumId w:val="52"/>
  </w:num>
  <w:num w:numId="62" w16cid:durableId="752355919">
    <w:abstractNumId w:val="52"/>
  </w:num>
  <w:num w:numId="63" w16cid:durableId="1194612290">
    <w:abstractNumId w:val="52"/>
  </w:num>
  <w:num w:numId="64" w16cid:durableId="1254432849">
    <w:abstractNumId w:val="52"/>
  </w:num>
  <w:num w:numId="65" w16cid:durableId="796024871">
    <w:abstractNumId w:val="52"/>
  </w:num>
  <w:num w:numId="66" w16cid:durableId="802431286">
    <w:abstractNumId w:val="52"/>
  </w:num>
  <w:num w:numId="67" w16cid:durableId="12272697">
    <w:abstractNumId w:val="52"/>
  </w:num>
  <w:num w:numId="68" w16cid:durableId="1886020158">
    <w:abstractNumId w:val="56"/>
    <w:lvlOverride w:ilvl="0">
      <w:startOverride w:val="1"/>
    </w:lvlOverride>
  </w:num>
  <w:num w:numId="69" w16cid:durableId="1398896586">
    <w:abstractNumId w:val="56"/>
  </w:num>
  <w:num w:numId="70" w16cid:durableId="1993868924">
    <w:abstractNumId w:val="56"/>
  </w:num>
  <w:num w:numId="71" w16cid:durableId="115293436">
    <w:abstractNumId w:val="56"/>
  </w:num>
  <w:num w:numId="72" w16cid:durableId="309286748">
    <w:abstractNumId w:val="56"/>
  </w:num>
  <w:num w:numId="73" w16cid:durableId="484782992">
    <w:abstractNumId w:val="38"/>
  </w:num>
  <w:num w:numId="74" w16cid:durableId="669256070">
    <w:abstractNumId w:val="53"/>
  </w:num>
  <w:num w:numId="75" w16cid:durableId="1554586528">
    <w:abstractNumId w:val="6"/>
  </w:num>
  <w:num w:numId="76" w16cid:durableId="124936506">
    <w:abstractNumId w:val="39"/>
  </w:num>
  <w:num w:numId="77" w16cid:durableId="406420974">
    <w:abstractNumId w:val="49"/>
  </w:num>
  <w:num w:numId="78" w16cid:durableId="123692436">
    <w:abstractNumId w:val="16"/>
  </w:num>
  <w:num w:numId="79" w16cid:durableId="1098451469">
    <w:abstractNumId w:val="35"/>
  </w:num>
  <w:num w:numId="80" w16cid:durableId="987710846">
    <w:abstractNumId w:val="27"/>
  </w:num>
  <w:num w:numId="81" w16cid:durableId="1264068385">
    <w:abstractNumId w:val="32"/>
  </w:num>
  <w:num w:numId="82" w16cid:durableId="1666012626">
    <w:abstractNumId w:val="22"/>
  </w:num>
  <w:num w:numId="83" w16cid:durableId="1147823657">
    <w:abstractNumId w:val="54"/>
  </w:num>
  <w:num w:numId="84" w16cid:durableId="2077316455">
    <w:abstractNumId w:val="10"/>
  </w:num>
  <w:num w:numId="85" w16cid:durableId="391273184">
    <w:abstractNumId w:val="57"/>
  </w:num>
  <w:num w:numId="86" w16cid:durableId="145827363">
    <w:abstractNumId w:val="0"/>
  </w:num>
  <w:num w:numId="87" w16cid:durableId="15568924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4D0"/>
    <w:rsid w:val="000014D0"/>
    <w:rsid w:val="00155348"/>
    <w:rsid w:val="002045AC"/>
    <w:rsid w:val="002B618F"/>
    <w:rsid w:val="00785148"/>
    <w:rsid w:val="008F64D2"/>
    <w:rsid w:val="0090670C"/>
    <w:rsid w:val="00A91A00"/>
    <w:rsid w:val="00B550D9"/>
    <w:rsid w:val="00DC4F60"/>
    <w:rsid w:val="00E246E6"/>
  </w:rsids>
  <m:mathPr>
    <m:mathFont m:val="Cambria Math"/>
    <m:brkBin m:val="before"/>
    <m:brkBinSub m:val="--"/>
    <m:smallFrac m:val="0"/>
    <m:dispDef/>
    <m:lMargin m:val="0"/>
    <m:rMargin m:val="0"/>
    <m:defJc m:val="centerGroup"/>
    <m:wrapIndent m:val="1440"/>
    <m:intLim m:val="subSup"/>
    <m:naryLim m:val="undOvr"/>
  </m:mathPr>
  <w:themeFontLang w:val="es-B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E754E"/>
  <w15:docId w15:val="{B2140770-492F-4080-A8DD-A40C38DD6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772"/>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rafodelistaCar">
    <w:name w:val="Párrafo de lista Car"/>
    <w:aliases w:val="Párrafo Car,de Car,lista Car,titulo 5 Car,Viñeta CAEM Car,Parrafo Car,Pré Textual Car,Parágrafo da Lista1 Car,PARRAFOS Car,SAN JULIAN INCISOS Car,Lista 123 Car,RSD-List Paragraph Car,vinetas Car,Titulo 2 Car,Capítulo Car,Texto Car"/>
    <w:link w:val="Prrafodelista"/>
    <w:uiPriority w:val="34"/>
    <w:qFormat/>
    <w:locked/>
    <w:rsid w:val="00092594"/>
    <w:rPr>
      <w:lang w:val="es-ES"/>
    </w:rPr>
  </w:style>
  <w:style w:type="character" w:customStyle="1" w:styleId="EncabezadoCar">
    <w:name w:val="Encabezado Car"/>
    <w:basedOn w:val="Fuentedeprrafopredeter"/>
    <w:link w:val="Encabezado"/>
    <w:uiPriority w:val="99"/>
    <w:qFormat/>
    <w:rsid w:val="00FC331C"/>
    <w:rPr>
      <w:lang w:val="es-ES"/>
    </w:rPr>
  </w:style>
  <w:style w:type="character" w:customStyle="1" w:styleId="PiedepginaCar">
    <w:name w:val="Pie de página Car"/>
    <w:basedOn w:val="Fuentedeprrafopredeter"/>
    <w:link w:val="Piedepgina"/>
    <w:uiPriority w:val="99"/>
    <w:qFormat/>
    <w:rsid w:val="00FC331C"/>
    <w:rPr>
      <w:lang w:val="es-ES"/>
    </w:rPr>
  </w:style>
  <w:style w:type="character" w:customStyle="1" w:styleId="TextodegloboCar">
    <w:name w:val="Texto de globo Car"/>
    <w:basedOn w:val="Fuentedeprrafopredeter"/>
    <w:link w:val="Textodeglobo"/>
    <w:uiPriority w:val="99"/>
    <w:semiHidden/>
    <w:qFormat/>
    <w:rsid w:val="00CC0CB5"/>
    <w:rPr>
      <w:rFonts w:ascii="Segoe UI" w:hAnsi="Segoe UI" w:cs="Segoe UI"/>
      <w:sz w:val="18"/>
      <w:szCs w:val="18"/>
      <w:lang w:val="es-ES"/>
    </w:rPr>
  </w:style>
  <w:style w:type="character" w:customStyle="1" w:styleId="SinespaciadoCar">
    <w:name w:val="Sin espaciado Car"/>
    <w:link w:val="Sinespaciado"/>
    <w:uiPriority w:val="1"/>
    <w:qFormat/>
    <w:rsid w:val="00FF3850"/>
    <w:rPr>
      <w:rFonts w:ascii="Verdana" w:eastAsia="Times New Roman" w:hAnsi="Verdana" w:cs="Times New Roman"/>
      <w:lang w:val="es-ES"/>
    </w:rPr>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paragraph" w:customStyle="1" w:styleId="Ttulo1">
    <w:name w:val="Título1"/>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1"/>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Ttulo">
    <w:name w:val="Title"/>
    <w:basedOn w:val="Normal"/>
    <w:next w:val="Textoindependiente1"/>
    <w:qFormat/>
    <w:pPr>
      <w:keepNext/>
      <w:spacing w:before="240" w:after="120"/>
    </w:pPr>
    <w:rPr>
      <w:rFonts w:ascii="Liberation Sans" w:eastAsia="Noto Sans CJK SC" w:hAnsi="Liberation Sans" w:cs="Lohit Devanagari"/>
      <w:sz w:val="28"/>
      <w:szCs w:val="28"/>
    </w:rPr>
  </w:style>
  <w:style w:type="paragraph" w:customStyle="1" w:styleId="Textoindependiente1">
    <w:name w:val="Texto independiente1"/>
    <w:basedOn w:val="Normal"/>
    <w:qFormat/>
    <w:rsid w:val="00832F53"/>
    <w:pPr>
      <w:spacing w:before="120" w:after="0" w:line="288" w:lineRule="auto"/>
      <w:jc w:val="both"/>
    </w:pPr>
    <w:rPr>
      <w:rFonts w:ascii="Arial" w:eastAsia="Times New Roman" w:hAnsi="Arial" w:cs="Arial"/>
      <w:bCs/>
      <w:color w:val="00000A"/>
      <w:szCs w:val="24"/>
      <w:lang w:eastAsia="zh-CN"/>
    </w:rPr>
  </w:style>
  <w:style w:type="paragraph" w:styleId="Prrafodelista">
    <w:name w:val="List Paragraph"/>
    <w:aliases w:val="Párrafo,de,lista,titulo 5,Viñeta CAEM,Parrafo,Pré Textual,Parágrafo da Lista1,PARRAFOS,SAN JULIAN INCISOS,Lista 123,RSD-List Paragraph,vinetas,Titulo 2,Capítulo,TIT 2 IND,Texto,List Paragraph1,VIÑETAS,Bolita,Guión,MAPA,List Paragraph"/>
    <w:basedOn w:val="Normal"/>
    <w:link w:val="PrrafodelistaCar"/>
    <w:uiPriority w:val="34"/>
    <w:qFormat/>
    <w:rsid w:val="00A66166"/>
    <w:pPr>
      <w:ind w:left="720"/>
      <w:contextualSpacing/>
    </w:pPr>
  </w:style>
  <w:style w:type="paragraph" w:customStyle="1" w:styleId="Cabeceraypie">
    <w:name w:val="Cabecera y pie"/>
    <w:basedOn w:val="Normal"/>
    <w:qFormat/>
  </w:style>
  <w:style w:type="paragraph" w:styleId="Encabezado">
    <w:name w:val="header"/>
    <w:basedOn w:val="Normal"/>
    <w:link w:val="EncabezadoCar"/>
    <w:uiPriority w:val="99"/>
    <w:unhideWhenUsed/>
    <w:rsid w:val="00FC331C"/>
    <w:pPr>
      <w:tabs>
        <w:tab w:val="center" w:pos="4252"/>
        <w:tab w:val="right" w:pos="8504"/>
      </w:tabs>
      <w:spacing w:after="0" w:line="240" w:lineRule="auto"/>
    </w:pPr>
  </w:style>
  <w:style w:type="paragraph" w:styleId="Piedepgina">
    <w:name w:val="footer"/>
    <w:basedOn w:val="Normal"/>
    <w:link w:val="PiedepginaCar"/>
    <w:uiPriority w:val="99"/>
    <w:unhideWhenUsed/>
    <w:rsid w:val="00FC331C"/>
    <w:pPr>
      <w:tabs>
        <w:tab w:val="center" w:pos="4252"/>
        <w:tab w:val="right" w:pos="8504"/>
      </w:tabs>
      <w:spacing w:after="0" w:line="240" w:lineRule="auto"/>
    </w:pPr>
  </w:style>
  <w:style w:type="paragraph" w:styleId="Textodeglobo">
    <w:name w:val="Balloon Text"/>
    <w:basedOn w:val="Normal"/>
    <w:link w:val="TextodegloboCar"/>
    <w:uiPriority w:val="99"/>
    <w:semiHidden/>
    <w:unhideWhenUsed/>
    <w:qFormat/>
    <w:rsid w:val="00CC0CB5"/>
    <w:pPr>
      <w:spacing w:after="0" w:line="240" w:lineRule="auto"/>
    </w:pPr>
    <w:rPr>
      <w:rFonts w:ascii="Segoe UI" w:hAnsi="Segoe UI" w:cs="Segoe UI"/>
      <w:sz w:val="18"/>
      <w:szCs w:val="18"/>
    </w:rPr>
  </w:style>
  <w:style w:type="paragraph" w:customStyle="1" w:styleId="Default">
    <w:name w:val="Default"/>
    <w:qFormat/>
    <w:rsid w:val="00E4232C"/>
    <w:rPr>
      <w:rFonts w:ascii="Arial" w:eastAsia="Times New Roman" w:hAnsi="Arial" w:cs="Arial"/>
      <w:color w:val="000000"/>
      <w:sz w:val="24"/>
      <w:szCs w:val="24"/>
      <w:lang w:val="es-ES" w:eastAsia="zh-CN"/>
    </w:rPr>
  </w:style>
  <w:style w:type="paragraph" w:styleId="Sinespaciado">
    <w:name w:val="No Spacing"/>
    <w:link w:val="SinespaciadoCar"/>
    <w:uiPriority w:val="1"/>
    <w:qFormat/>
    <w:rsid w:val="00FF3850"/>
    <w:rPr>
      <w:rFonts w:ascii="Verdana" w:eastAsia="Times New Roman" w:hAnsi="Verdana" w:cs="Times New Roman"/>
      <w:lang w:val="es-ES"/>
    </w:rPr>
  </w:style>
  <w:style w:type="paragraph" w:customStyle="1" w:styleId="Contenidodelmarco">
    <w:name w:val="Contenido del marco"/>
    <w:basedOn w:val="Normal"/>
    <w:qFormat/>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table" w:styleId="Tablaconcuadrcula">
    <w:name w:val="Table Grid"/>
    <w:basedOn w:val="Tablanormal"/>
    <w:uiPriority w:val="59"/>
    <w:rsid w:val="00A661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uiPriority w:val="99"/>
    <w:semiHidden/>
    <w:unhideWhenUsed/>
    <w:rsid w:val="00155348"/>
    <w:pPr>
      <w:spacing w:after="120" w:line="480" w:lineRule="auto"/>
    </w:pPr>
  </w:style>
  <w:style w:type="character" w:customStyle="1" w:styleId="Textoindependiente2Car">
    <w:name w:val="Texto independiente 2 Car"/>
    <w:basedOn w:val="Fuentedeprrafopredeter"/>
    <w:link w:val="Textoindependiente2"/>
    <w:uiPriority w:val="99"/>
    <w:semiHidden/>
    <w:rsid w:val="00155348"/>
    <w:rPr>
      <w:lang w:val="es-ES"/>
    </w:rPr>
  </w:style>
  <w:style w:type="character" w:customStyle="1" w:styleId="WW8Num6z1">
    <w:name w:val="WW8Num6z1"/>
    <w:qFormat/>
    <w:rsid w:val="00785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5C57F-736B-446D-B662-A579731A2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14</Pages>
  <Words>5152</Words>
  <Characters>29370</Characters>
  <Application>Microsoft Office Word</Application>
  <DocSecurity>0</DocSecurity>
  <Lines>244</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SoftPack</Company>
  <LinksUpToDate>false</LinksUpToDate>
  <CharactersWithSpaces>34454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Zulema Liceras</dc:creator>
  <dc:description/>
  <cp:lastModifiedBy>Condori Ticona Christian Octavio</cp:lastModifiedBy>
  <cp:revision>26</cp:revision>
  <cp:lastPrinted>2024-01-17T11:45:00Z</cp:lastPrinted>
  <dcterms:created xsi:type="dcterms:W3CDTF">2023-10-06T02:59:00Z</dcterms:created>
  <dcterms:modified xsi:type="dcterms:W3CDTF">2024-02-07T18:07:00Z</dcterms:modified>
  <dc:language>es-BO</dc:language>
</cp:coreProperties>
</file>