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5D2" w:rsidRPr="00DE186F" w:rsidRDefault="00DE186F" w:rsidP="00F80EBD">
      <w:pPr>
        <w:pStyle w:val="NoSpacing"/>
        <w:jc w:val="center"/>
        <w:rPr>
          <w:rFonts w:ascii="Cambria Math" w:hAnsi="Cambria Math"/>
          <w:color w:val="0F243E" w:themeColor="text2" w:themeShade="80"/>
          <w:sz w:val="28"/>
          <w:szCs w:val="28"/>
        </w:rPr>
      </w:pPr>
      <w:r w:rsidRPr="00DE186F">
        <w:rPr>
          <w:rFonts w:ascii="Cambria Math" w:hAnsi="Cambria Math"/>
          <w:color w:val="0F243E" w:themeColor="text2" w:themeShade="80"/>
          <w:sz w:val="28"/>
          <w:szCs w:val="28"/>
        </w:rPr>
        <w:t xml:space="preserve">University </w:t>
      </w:r>
      <w:proofErr w:type="spellStart"/>
      <w:r w:rsidRPr="00DE186F">
        <w:rPr>
          <w:rFonts w:ascii="Cambria Math" w:hAnsi="Cambria Math"/>
          <w:color w:val="0F243E" w:themeColor="text2" w:themeShade="80"/>
          <w:sz w:val="28"/>
          <w:szCs w:val="28"/>
        </w:rPr>
        <w:t>Polytechnica</w:t>
      </w:r>
      <w:proofErr w:type="spellEnd"/>
      <w:r w:rsidRPr="00DE186F">
        <w:rPr>
          <w:rFonts w:ascii="Cambria Math" w:hAnsi="Cambria Math"/>
          <w:color w:val="0F243E" w:themeColor="text2" w:themeShade="80"/>
          <w:sz w:val="28"/>
          <w:szCs w:val="28"/>
        </w:rPr>
        <w:t xml:space="preserve"> of Bucharest</w:t>
      </w:r>
    </w:p>
    <w:p w:rsidR="00DE186F" w:rsidRPr="00DE186F" w:rsidRDefault="00DE186F" w:rsidP="00F80EBD">
      <w:pPr>
        <w:pStyle w:val="NoSpacing"/>
        <w:jc w:val="center"/>
        <w:rPr>
          <w:rFonts w:ascii="Cambria Math" w:hAnsi="Cambria Math"/>
          <w:color w:val="0F243E" w:themeColor="text2" w:themeShade="80"/>
          <w:sz w:val="28"/>
          <w:szCs w:val="28"/>
        </w:rPr>
      </w:pPr>
      <w:r w:rsidRPr="00DE186F">
        <w:rPr>
          <w:rFonts w:ascii="Cambria Math" w:hAnsi="Cambria Math"/>
          <w:color w:val="0F243E" w:themeColor="text2" w:themeShade="80"/>
          <w:sz w:val="28"/>
          <w:szCs w:val="28"/>
        </w:rPr>
        <w:t>Faculty of Automatic Control and Computer Science</w:t>
      </w:r>
    </w:p>
    <w:p w:rsidR="00F80EBD" w:rsidRPr="00DE186F" w:rsidRDefault="00E165D2" w:rsidP="00DE186F">
      <w:pPr>
        <w:pStyle w:val="NoSpacing"/>
        <w:jc w:val="center"/>
        <w:rPr>
          <w:rFonts w:ascii="Cambria Math" w:hAnsi="Cambria Math"/>
          <w:color w:val="0F243E" w:themeColor="text2" w:themeShade="80"/>
          <w:sz w:val="28"/>
          <w:szCs w:val="28"/>
        </w:rPr>
      </w:pPr>
      <w:r w:rsidRPr="00DE186F">
        <w:rPr>
          <w:rFonts w:ascii="Cambria Math" w:hAnsi="Cambria Math"/>
          <w:color w:val="0F243E" w:themeColor="text2" w:themeShade="80"/>
          <w:sz w:val="28"/>
          <w:szCs w:val="28"/>
        </w:rPr>
        <w:t>2018</w:t>
      </w:r>
    </w:p>
    <w:p w:rsidR="00F80EBD" w:rsidRDefault="00F80EBD" w:rsidP="00F80EBD">
      <w:pPr>
        <w:pStyle w:val="NoSpacing"/>
        <w:jc w:val="center"/>
        <w:rPr>
          <w:rFonts w:ascii="Cambria Math" w:hAnsi="Cambria Math"/>
          <w:color w:val="0F243E" w:themeColor="text2" w:themeShade="80"/>
          <w:sz w:val="36"/>
          <w:szCs w:val="36"/>
        </w:rPr>
      </w:pPr>
    </w:p>
    <w:p w:rsidR="00F80EBD" w:rsidRDefault="00F80EBD" w:rsidP="00F80EBD">
      <w:pPr>
        <w:pStyle w:val="NoSpacing"/>
        <w:jc w:val="center"/>
        <w:rPr>
          <w:rFonts w:ascii="Cambria Math" w:hAnsi="Cambria Math"/>
          <w:color w:val="0F243E" w:themeColor="text2" w:themeShade="80"/>
          <w:sz w:val="36"/>
          <w:szCs w:val="36"/>
        </w:rPr>
      </w:pPr>
    </w:p>
    <w:p w:rsidR="00C23996" w:rsidRDefault="00C23996" w:rsidP="00770A7C">
      <w:pPr>
        <w:pStyle w:val="NoSpacing"/>
        <w:rPr>
          <w:rFonts w:ascii="Cambria Math" w:hAnsi="Cambria Math"/>
          <w:color w:val="0F243E" w:themeColor="text2" w:themeShade="80"/>
          <w:sz w:val="52"/>
          <w:szCs w:val="52"/>
        </w:rPr>
      </w:pPr>
    </w:p>
    <w:p w:rsidR="004D4ED1" w:rsidRDefault="004D4ED1" w:rsidP="00770A7C">
      <w:pPr>
        <w:pStyle w:val="NoSpacing"/>
        <w:rPr>
          <w:rFonts w:ascii="Cambria Math" w:hAnsi="Cambria Math"/>
          <w:color w:val="0F243E" w:themeColor="text2" w:themeShade="80"/>
          <w:sz w:val="52"/>
          <w:szCs w:val="52"/>
        </w:rPr>
      </w:pPr>
    </w:p>
    <w:p w:rsidR="0055518F" w:rsidRDefault="0055518F" w:rsidP="00BE066D">
      <w:pPr>
        <w:pStyle w:val="NoSpacing"/>
        <w:jc w:val="center"/>
        <w:rPr>
          <w:rFonts w:ascii="Cambria Math" w:hAnsi="Cambria Math"/>
          <w:color w:val="0F243E" w:themeColor="text2" w:themeShade="80"/>
          <w:sz w:val="52"/>
          <w:szCs w:val="52"/>
        </w:rPr>
      </w:pPr>
    </w:p>
    <w:p w:rsidR="0055518F" w:rsidRDefault="0055518F" w:rsidP="00BE066D">
      <w:pPr>
        <w:pStyle w:val="NoSpacing"/>
        <w:jc w:val="center"/>
        <w:rPr>
          <w:rFonts w:ascii="Cambria Math" w:hAnsi="Cambria Math"/>
          <w:color w:val="0F243E" w:themeColor="text2" w:themeShade="80"/>
          <w:sz w:val="52"/>
          <w:szCs w:val="52"/>
        </w:rPr>
      </w:pPr>
    </w:p>
    <w:p w:rsidR="00BE066D" w:rsidRDefault="00F633B7" w:rsidP="00BE066D">
      <w:pPr>
        <w:pStyle w:val="NoSpacing"/>
        <w:jc w:val="center"/>
        <w:rPr>
          <w:rFonts w:ascii="Cambria Math" w:hAnsi="Cambria Math"/>
          <w:color w:val="0F243E" w:themeColor="text2" w:themeShade="80"/>
          <w:sz w:val="52"/>
          <w:szCs w:val="52"/>
        </w:rPr>
      </w:pPr>
      <w:r w:rsidRPr="00F80EBD">
        <w:rPr>
          <w:rFonts w:ascii="Cambria Math" w:hAnsi="Cambria Math"/>
          <w:color w:val="0F243E" w:themeColor="text2" w:themeShade="80"/>
          <w:sz w:val="52"/>
          <w:szCs w:val="52"/>
        </w:rPr>
        <w:t>Microcontroller Subsystem</w:t>
      </w:r>
    </w:p>
    <w:p w:rsidR="00F80EBD" w:rsidRPr="00F80EBD" w:rsidRDefault="00F633B7" w:rsidP="00F80EBD">
      <w:pPr>
        <w:pStyle w:val="NoSpacing"/>
        <w:jc w:val="center"/>
        <w:rPr>
          <w:rFonts w:ascii="Cambria Math" w:hAnsi="Cambria Math"/>
          <w:color w:val="0F243E" w:themeColor="text2" w:themeShade="80"/>
          <w:sz w:val="52"/>
          <w:szCs w:val="52"/>
        </w:rPr>
      </w:pPr>
      <w:r w:rsidRPr="00F80EBD">
        <w:rPr>
          <w:rFonts w:ascii="Cambria Math" w:hAnsi="Cambria Math"/>
          <w:color w:val="0F243E" w:themeColor="text2" w:themeShade="80"/>
          <w:sz w:val="52"/>
          <w:szCs w:val="52"/>
        </w:rPr>
        <w:t xml:space="preserve">Software </w:t>
      </w:r>
      <w:r w:rsidR="00CD158D">
        <w:rPr>
          <w:rFonts w:ascii="Cambria Math" w:hAnsi="Cambria Math"/>
          <w:color w:val="0F243E" w:themeColor="text2" w:themeShade="80"/>
          <w:sz w:val="52"/>
          <w:szCs w:val="52"/>
        </w:rPr>
        <w:t>Design</w:t>
      </w:r>
    </w:p>
    <w:p w:rsidR="00F80EBD" w:rsidRDefault="00F80EBD" w:rsidP="00F633B7">
      <w:pPr>
        <w:pStyle w:val="NoSpacing"/>
        <w:jc w:val="center"/>
        <w:rPr>
          <w:rFonts w:ascii="Cambria Math" w:hAnsi="Cambria Math"/>
          <w:b/>
          <w:color w:val="0F243E" w:themeColor="text2" w:themeShade="80"/>
          <w:sz w:val="28"/>
          <w:szCs w:val="28"/>
        </w:rPr>
      </w:pPr>
    </w:p>
    <w:p w:rsidR="00F80EBD" w:rsidRDefault="00F80EBD" w:rsidP="00F633B7">
      <w:pPr>
        <w:pStyle w:val="NoSpacing"/>
        <w:jc w:val="center"/>
        <w:rPr>
          <w:rFonts w:ascii="Cambria Math" w:hAnsi="Cambria Math"/>
          <w:b/>
          <w:color w:val="0F243E" w:themeColor="text2" w:themeShade="80"/>
          <w:sz w:val="28"/>
          <w:szCs w:val="28"/>
        </w:rPr>
      </w:pPr>
    </w:p>
    <w:p w:rsidR="00F80EBD" w:rsidRDefault="00F80EBD" w:rsidP="00F633B7">
      <w:pPr>
        <w:pStyle w:val="NoSpacing"/>
        <w:jc w:val="center"/>
        <w:rPr>
          <w:rFonts w:ascii="Cambria Math" w:hAnsi="Cambria Math"/>
          <w:b/>
          <w:color w:val="0F243E" w:themeColor="text2" w:themeShade="80"/>
          <w:sz w:val="28"/>
          <w:szCs w:val="28"/>
        </w:rPr>
      </w:pPr>
    </w:p>
    <w:p w:rsidR="00C726A7" w:rsidRDefault="00C726A7" w:rsidP="00F633B7">
      <w:pPr>
        <w:pStyle w:val="NoSpacing"/>
        <w:jc w:val="center"/>
        <w:rPr>
          <w:rFonts w:ascii="Arial Narrow" w:hAnsi="Arial Narrow"/>
          <w:b/>
          <w:color w:val="0F243E" w:themeColor="text2" w:themeShade="80"/>
          <w:sz w:val="40"/>
          <w:szCs w:val="40"/>
        </w:rPr>
      </w:pPr>
    </w:p>
    <w:p w:rsidR="00C726A7" w:rsidRDefault="00C726A7" w:rsidP="00F633B7">
      <w:pPr>
        <w:pStyle w:val="NoSpacing"/>
        <w:jc w:val="center"/>
        <w:rPr>
          <w:rFonts w:ascii="Arial Narrow" w:hAnsi="Arial Narrow"/>
          <w:b/>
          <w:color w:val="0F243E" w:themeColor="text2" w:themeShade="80"/>
          <w:sz w:val="40"/>
          <w:szCs w:val="40"/>
        </w:rPr>
      </w:pPr>
    </w:p>
    <w:p w:rsidR="00F80EBD" w:rsidRPr="00F80EBD" w:rsidRDefault="00F80EBD" w:rsidP="00F633B7">
      <w:pPr>
        <w:pStyle w:val="NoSpacing"/>
        <w:jc w:val="center"/>
        <w:rPr>
          <w:rFonts w:ascii="Arial Narrow" w:hAnsi="Arial Narrow"/>
          <w:color w:val="0F243E" w:themeColor="text2" w:themeShade="80"/>
          <w:sz w:val="40"/>
          <w:szCs w:val="40"/>
        </w:rPr>
      </w:pPr>
      <w:proofErr w:type="spellStart"/>
      <w:r w:rsidRPr="00F80EBD">
        <w:rPr>
          <w:rFonts w:ascii="Arial Narrow" w:hAnsi="Arial Narrow"/>
          <w:b/>
          <w:color w:val="0F243E" w:themeColor="text2" w:themeShade="80"/>
          <w:sz w:val="40"/>
          <w:szCs w:val="40"/>
        </w:rPr>
        <w:t>SW_uC_</w:t>
      </w:r>
      <w:r w:rsidR="00CD158D">
        <w:rPr>
          <w:rFonts w:ascii="Arial Narrow" w:hAnsi="Arial Narrow"/>
          <w:b/>
          <w:color w:val="0F243E" w:themeColor="text2" w:themeShade="80"/>
          <w:sz w:val="40"/>
          <w:szCs w:val="40"/>
        </w:rPr>
        <w:t>Design</w:t>
      </w:r>
      <w:proofErr w:type="spellEnd"/>
    </w:p>
    <w:p w:rsidR="00C726A7" w:rsidRDefault="00C726A7" w:rsidP="00F633B7">
      <w:pPr>
        <w:pStyle w:val="NoSpacing"/>
        <w:jc w:val="center"/>
        <w:rPr>
          <w:rFonts w:ascii="Cambria Math" w:hAnsi="Cambria Math"/>
          <w:color w:val="0F243E" w:themeColor="text2" w:themeShade="80"/>
          <w:sz w:val="36"/>
          <w:szCs w:val="36"/>
        </w:rPr>
      </w:pPr>
    </w:p>
    <w:p w:rsidR="00F80EBD" w:rsidRDefault="00F80EBD" w:rsidP="00F633B7">
      <w:pPr>
        <w:pStyle w:val="NoSpacing"/>
        <w:jc w:val="center"/>
        <w:rPr>
          <w:rFonts w:ascii="Cambria Math" w:hAnsi="Cambria Math"/>
          <w:color w:val="0F243E" w:themeColor="text2" w:themeShade="80"/>
          <w:sz w:val="36"/>
          <w:szCs w:val="36"/>
        </w:rPr>
      </w:pPr>
      <w:r>
        <w:rPr>
          <w:rFonts w:ascii="Cambria Math" w:hAnsi="Cambria Math"/>
          <w:color w:val="0F243E" w:themeColor="text2" w:themeShade="80"/>
          <w:sz w:val="36"/>
          <w:szCs w:val="36"/>
        </w:rPr>
        <w:t>DRAFT</w:t>
      </w:r>
    </w:p>
    <w:p w:rsidR="00770A7C" w:rsidRDefault="00770A7C" w:rsidP="00F633B7">
      <w:pPr>
        <w:pStyle w:val="NoSpacing"/>
        <w:jc w:val="center"/>
        <w:rPr>
          <w:rFonts w:ascii="Cambria Math" w:hAnsi="Cambria Math"/>
          <w:color w:val="0F243E" w:themeColor="text2" w:themeShade="80"/>
          <w:sz w:val="36"/>
          <w:szCs w:val="36"/>
        </w:rPr>
      </w:pPr>
    </w:p>
    <w:p w:rsidR="00770A7C" w:rsidRDefault="00770A7C" w:rsidP="00F633B7">
      <w:pPr>
        <w:pStyle w:val="NoSpacing"/>
        <w:jc w:val="center"/>
        <w:rPr>
          <w:rFonts w:ascii="Cambria Math" w:hAnsi="Cambria Math"/>
          <w:color w:val="0F243E" w:themeColor="text2" w:themeShade="80"/>
          <w:sz w:val="36"/>
          <w:szCs w:val="36"/>
        </w:rPr>
      </w:pPr>
    </w:p>
    <w:p w:rsidR="00770A7C" w:rsidRDefault="00770A7C" w:rsidP="00F633B7">
      <w:pPr>
        <w:pStyle w:val="NoSpacing"/>
        <w:jc w:val="center"/>
        <w:rPr>
          <w:rFonts w:ascii="Cambria Math" w:hAnsi="Cambria Math"/>
          <w:color w:val="0F243E" w:themeColor="text2" w:themeShade="80"/>
          <w:sz w:val="36"/>
          <w:szCs w:val="36"/>
        </w:rPr>
      </w:pPr>
    </w:p>
    <w:p w:rsidR="0055518F" w:rsidRDefault="0055518F" w:rsidP="00F633B7">
      <w:pPr>
        <w:pStyle w:val="NoSpacing"/>
        <w:jc w:val="center"/>
        <w:rPr>
          <w:rFonts w:ascii="Cambria Math" w:hAnsi="Cambria Math"/>
          <w:color w:val="0F243E" w:themeColor="text2" w:themeShade="80"/>
          <w:sz w:val="36"/>
          <w:szCs w:val="36"/>
        </w:rPr>
      </w:pPr>
    </w:p>
    <w:p w:rsidR="0055518F" w:rsidRDefault="0055518F" w:rsidP="00F633B7">
      <w:pPr>
        <w:pStyle w:val="NoSpacing"/>
        <w:jc w:val="center"/>
        <w:rPr>
          <w:rFonts w:ascii="Cambria Math" w:hAnsi="Cambria Math"/>
          <w:color w:val="0F243E" w:themeColor="text2" w:themeShade="80"/>
          <w:sz w:val="36"/>
          <w:szCs w:val="36"/>
        </w:rPr>
      </w:pPr>
    </w:p>
    <w:p w:rsidR="0055518F" w:rsidRDefault="0055518F" w:rsidP="00034378">
      <w:pPr>
        <w:pStyle w:val="NoSpacing"/>
        <w:rPr>
          <w:rFonts w:ascii="Cambria Math" w:hAnsi="Cambria Math"/>
          <w:color w:val="0F243E" w:themeColor="text2" w:themeShade="80"/>
          <w:sz w:val="36"/>
          <w:szCs w:val="36"/>
        </w:rPr>
      </w:pPr>
    </w:p>
    <w:p w:rsidR="00770A7C" w:rsidRDefault="00770A7C" w:rsidP="00F633B7">
      <w:pPr>
        <w:pStyle w:val="NoSpacing"/>
        <w:jc w:val="center"/>
        <w:rPr>
          <w:rFonts w:ascii="Cambria Math" w:hAnsi="Cambria Math"/>
          <w:color w:val="0F243E" w:themeColor="text2" w:themeShade="80"/>
          <w:sz w:val="36"/>
          <w:szCs w:val="36"/>
        </w:rPr>
      </w:pPr>
    </w:p>
    <w:p w:rsidR="00770A7C" w:rsidRPr="00770A7C" w:rsidRDefault="00770A7C" w:rsidP="00770A7C">
      <w:pPr>
        <w:pStyle w:val="NoSpacing"/>
        <w:ind w:left="6480" w:firstLine="720"/>
        <w:jc w:val="right"/>
        <w:rPr>
          <w:rFonts w:ascii="Cambria Math" w:hAnsi="Cambria Math"/>
          <w:b/>
          <w:sz w:val="28"/>
          <w:szCs w:val="28"/>
        </w:rPr>
      </w:pPr>
      <w:r w:rsidRPr="00770A7C">
        <w:rPr>
          <w:rFonts w:ascii="Cambria Math" w:hAnsi="Cambria Math"/>
          <w:b/>
          <w:sz w:val="28"/>
          <w:szCs w:val="28"/>
        </w:rPr>
        <w:t>Author:</w:t>
      </w:r>
    </w:p>
    <w:p w:rsidR="00770A7C" w:rsidRPr="00770A7C" w:rsidRDefault="00770A7C" w:rsidP="00770A7C">
      <w:pPr>
        <w:pStyle w:val="NoSpacing"/>
        <w:jc w:val="right"/>
        <w:rPr>
          <w:rFonts w:ascii="Cambria Math" w:hAnsi="Cambria Math"/>
          <w:b/>
          <w:sz w:val="28"/>
          <w:szCs w:val="28"/>
        </w:rPr>
      </w:pPr>
      <w:r w:rsidRPr="00770A7C">
        <w:rPr>
          <w:rFonts w:ascii="Cambria Math" w:hAnsi="Cambria Math"/>
          <w:b/>
          <w:sz w:val="28"/>
          <w:szCs w:val="28"/>
        </w:rPr>
        <w:t>TEODORESCU OCTAV-IULIAN</w:t>
      </w:r>
    </w:p>
    <w:p w:rsidR="00C23996" w:rsidRDefault="00C23996">
      <w:pPr>
        <w:rPr>
          <w:rFonts w:ascii="Cambria Math" w:hAnsi="Cambria Math"/>
          <w:color w:val="0F243E" w:themeColor="text2" w:themeShade="80"/>
          <w:sz w:val="36"/>
          <w:szCs w:val="36"/>
        </w:rPr>
      </w:pPr>
      <w:r>
        <w:rPr>
          <w:rFonts w:ascii="Cambria Math" w:hAnsi="Cambria Math"/>
          <w:color w:val="0F243E" w:themeColor="text2" w:themeShade="80"/>
          <w:sz w:val="36"/>
          <w:szCs w:val="36"/>
        </w:rPr>
        <w:br w:type="page"/>
      </w:r>
    </w:p>
    <w:p w:rsidR="00C726A7" w:rsidRDefault="00C726A7" w:rsidP="00B77A97">
      <w:pPr>
        <w:pStyle w:val="NoSpacing"/>
        <w:rPr>
          <w:rFonts w:ascii="Cambria Math" w:hAnsi="Cambria Math"/>
          <w:color w:val="0F243E" w:themeColor="text2" w:themeShade="80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7521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D87F5B" w:rsidRDefault="00D87F5B">
          <w:pPr>
            <w:pStyle w:val="TOCHeading"/>
          </w:pPr>
          <w:r>
            <w:t>Table of Contents</w:t>
          </w:r>
        </w:p>
        <w:p w:rsidR="0023607D" w:rsidRDefault="00C251F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D87F5B">
            <w:instrText xml:space="preserve"> TOC \o "1-3" \h \z \u </w:instrText>
          </w:r>
          <w:r>
            <w:fldChar w:fldCharType="separate"/>
          </w:r>
          <w:hyperlink w:anchor="_Toc500576208" w:history="1">
            <w:r w:rsidR="0023607D" w:rsidRPr="00142329">
              <w:rPr>
                <w:rStyle w:val="Hyperlink"/>
                <w:rFonts w:ascii="Cambria Math" w:hAnsi="Cambria Math"/>
                <w:noProof/>
              </w:rPr>
              <w:t>I.</w:t>
            </w:r>
            <w:r w:rsidR="0023607D">
              <w:rPr>
                <w:noProof/>
              </w:rPr>
              <w:tab/>
            </w:r>
            <w:r w:rsidR="0023607D" w:rsidRPr="00142329">
              <w:rPr>
                <w:rStyle w:val="Hyperlink"/>
                <w:rFonts w:ascii="Cambria Math" w:hAnsi="Cambria Math"/>
                <w:noProof/>
              </w:rPr>
              <w:t>Document purpose</w:t>
            </w:r>
            <w:r w:rsidR="0023607D">
              <w:rPr>
                <w:noProof/>
                <w:webHidden/>
              </w:rPr>
              <w:tab/>
            </w:r>
            <w:r w:rsidR="0023607D">
              <w:rPr>
                <w:noProof/>
                <w:webHidden/>
              </w:rPr>
              <w:fldChar w:fldCharType="begin"/>
            </w:r>
            <w:r w:rsidR="0023607D">
              <w:rPr>
                <w:noProof/>
                <w:webHidden/>
              </w:rPr>
              <w:instrText xml:space="preserve"> PAGEREF _Toc500576208 \h </w:instrText>
            </w:r>
            <w:r w:rsidR="0023607D">
              <w:rPr>
                <w:noProof/>
                <w:webHidden/>
              </w:rPr>
            </w:r>
            <w:r w:rsidR="0023607D">
              <w:rPr>
                <w:noProof/>
                <w:webHidden/>
              </w:rPr>
              <w:fldChar w:fldCharType="separate"/>
            </w:r>
            <w:r w:rsidR="0023607D">
              <w:rPr>
                <w:noProof/>
                <w:webHidden/>
              </w:rPr>
              <w:t>3</w:t>
            </w:r>
            <w:r w:rsidR="0023607D">
              <w:rPr>
                <w:noProof/>
                <w:webHidden/>
              </w:rPr>
              <w:fldChar w:fldCharType="end"/>
            </w:r>
          </w:hyperlink>
        </w:p>
        <w:p w:rsidR="0023607D" w:rsidRDefault="00C026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0576209" w:history="1">
            <w:r w:rsidR="0023607D" w:rsidRPr="00142329">
              <w:rPr>
                <w:rStyle w:val="Hyperlink"/>
                <w:rFonts w:ascii="Cambria Math" w:hAnsi="Cambria Math"/>
                <w:noProof/>
              </w:rPr>
              <w:t>II.</w:t>
            </w:r>
            <w:r w:rsidR="0023607D">
              <w:rPr>
                <w:noProof/>
              </w:rPr>
              <w:tab/>
            </w:r>
            <w:r w:rsidR="0023607D" w:rsidRPr="00142329">
              <w:rPr>
                <w:rStyle w:val="Hyperlink"/>
                <w:rFonts w:ascii="Cambria Math" w:hAnsi="Cambria Math"/>
                <w:noProof/>
              </w:rPr>
              <w:t>The software of the uC subsystem</w:t>
            </w:r>
            <w:r w:rsidR="0023607D">
              <w:rPr>
                <w:noProof/>
                <w:webHidden/>
              </w:rPr>
              <w:tab/>
            </w:r>
            <w:r w:rsidR="0023607D">
              <w:rPr>
                <w:noProof/>
                <w:webHidden/>
              </w:rPr>
              <w:fldChar w:fldCharType="begin"/>
            </w:r>
            <w:r w:rsidR="0023607D">
              <w:rPr>
                <w:noProof/>
                <w:webHidden/>
              </w:rPr>
              <w:instrText xml:space="preserve"> PAGEREF _Toc500576209 \h </w:instrText>
            </w:r>
            <w:r w:rsidR="0023607D">
              <w:rPr>
                <w:noProof/>
                <w:webHidden/>
              </w:rPr>
            </w:r>
            <w:r w:rsidR="0023607D">
              <w:rPr>
                <w:noProof/>
                <w:webHidden/>
              </w:rPr>
              <w:fldChar w:fldCharType="separate"/>
            </w:r>
            <w:r w:rsidR="0023607D">
              <w:rPr>
                <w:noProof/>
                <w:webHidden/>
              </w:rPr>
              <w:t>3</w:t>
            </w:r>
            <w:r w:rsidR="0023607D">
              <w:rPr>
                <w:noProof/>
                <w:webHidden/>
              </w:rPr>
              <w:fldChar w:fldCharType="end"/>
            </w:r>
          </w:hyperlink>
        </w:p>
        <w:p w:rsidR="0023607D" w:rsidRDefault="00C026CC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0576210" w:history="1">
            <w:r w:rsidR="0023607D" w:rsidRPr="00142329">
              <w:rPr>
                <w:rStyle w:val="Hyperlink"/>
                <w:rFonts w:ascii="Cambria Math" w:hAnsi="Cambria Math"/>
                <w:noProof/>
              </w:rPr>
              <w:t>III.</w:t>
            </w:r>
            <w:r w:rsidR="0023607D">
              <w:rPr>
                <w:noProof/>
              </w:rPr>
              <w:tab/>
            </w:r>
            <w:r w:rsidR="0023607D" w:rsidRPr="00142329">
              <w:rPr>
                <w:rStyle w:val="Hyperlink"/>
                <w:rFonts w:ascii="Cambria Math" w:hAnsi="Cambria Math"/>
                <w:noProof/>
              </w:rPr>
              <w:t>Software requirements</w:t>
            </w:r>
            <w:r w:rsidR="0023607D">
              <w:rPr>
                <w:noProof/>
                <w:webHidden/>
              </w:rPr>
              <w:tab/>
            </w:r>
            <w:r w:rsidR="0023607D">
              <w:rPr>
                <w:noProof/>
                <w:webHidden/>
              </w:rPr>
              <w:fldChar w:fldCharType="begin"/>
            </w:r>
            <w:r w:rsidR="0023607D">
              <w:rPr>
                <w:noProof/>
                <w:webHidden/>
              </w:rPr>
              <w:instrText xml:space="preserve"> PAGEREF _Toc500576210 \h </w:instrText>
            </w:r>
            <w:r w:rsidR="0023607D">
              <w:rPr>
                <w:noProof/>
                <w:webHidden/>
              </w:rPr>
            </w:r>
            <w:r w:rsidR="0023607D">
              <w:rPr>
                <w:noProof/>
                <w:webHidden/>
              </w:rPr>
              <w:fldChar w:fldCharType="separate"/>
            </w:r>
            <w:r w:rsidR="0023607D">
              <w:rPr>
                <w:noProof/>
                <w:webHidden/>
              </w:rPr>
              <w:t>3</w:t>
            </w:r>
            <w:r w:rsidR="0023607D">
              <w:rPr>
                <w:noProof/>
                <w:webHidden/>
              </w:rPr>
              <w:fldChar w:fldCharType="end"/>
            </w:r>
          </w:hyperlink>
        </w:p>
        <w:p w:rsidR="0023607D" w:rsidRDefault="00C026CC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0576211" w:history="1">
            <w:r w:rsidR="0023607D" w:rsidRPr="00142329">
              <w:rPr>
                <w:rStyle w:val="Hyperlink"/>
                <w:rFonts w:ascii="Cambria Math" w:hAnsi="Cambria Math"/>
                <w:noProof/>
              </w:rPr>
              <w:t>IV.</w:t>
            </w:r>
            <w:r w:rsidR="0023607D">
              <w:rPr>
                <w:noProof/>
              </w:rPr>
              <w:tab/>
            </w:r>
            <w:r w:rsidR="0023607D" w:rsidRPr="00142329">
              <w:rPr>
                <w:rStyle w:val="Hyperlink"/>
                <w:rFonts w:ascii="Cambria Math" w:hAnsi="Cambria Math"/>
                <w:noProof/>
              </w:rPr>
              <w:t>References</w:t>
            </w:r>
            <w:r w:rsidR="0023607D">
              <w:rPr>
                <w:noProof/>
                <w:webHidden/>
              </w:rPr>
              <w:tab/>
            </w:r>
            <w:r w:rsidR="0023607D">
              <w:rPr>
                <w:noProof/>
                <w:webHidden/>
              </w:rPr>
              <w:fldChar w:fldCharType="begin"/>
            </w:r>
            <w:r w:rsidR="0023607D">
              <w:rPr>
                <w:noProof/>
                <w:webHidden/>
              </w:rPr>
              <w:instrText xml:space="preserve"> PAGEREF _Toc500576211 \h </w:instrText>
            </w:r>
            <w:r w:rsidR="0023607D">
              <w:rPr>
                <w:noProof/>
                <w:webHidden/>
              </w:rPr>
            </w:r>
            <w:r w:rsidR="0023607D">
              <w:rPr>
                <w:noProof/>
                <w:webHidden/>
              </w:rPr>
              <w:fldChar w:fldCharType="separate"/>
            </w:r>
            <w:r w:rsidR="0023607D">
              <w:rPr>
                <w:noProof/>
                <w:webHidden/>
              </w:rPr>
              <w:t>5</w:t>
            </w:r>
            <w:r w:rsidR="0023607D">
              <w:rPr>
                <w:noProof/>
                <w:webHidden/>
              </w:rPr>
              <w:fldChar w:fldCharType="end"/>
            </w:r>
          </w:hyperlink>
        </w:p>
        <w:p w:rsidR="0023607D" w:rsidRDefault="00C026C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00576212" w:history="1">
            <w:r w:rsidR="0023607D" w:rsidRPr="00142329">
              <w:rPr>
                <w:rStyle w:val="Hyperlink"/>
                <w:rFonts w:ascii="Cambria Math" w:hAnsi="Cambria Math"/>
                <w:noProof/>
              </w:rPr>
              <w:t>V.</w:t>
            </w:r>
            <w:r w:rsidR="0023607D">
              <w:rPr>
                <w:noProof/>
              </w:rPr>
              <w:tab/>
            </w:r>
            <w:r w:rsidR="0023607D" w:rsidRPr="00142329">
              <w:rPr>
                <w:rStyle w:val="Hyperlink"/>
                <w:rFonts w:ascii="Cambria Math" w:hAnsi="Cambria Math"/>
                <w:noProof/>
              </w:rPr>
              <w:t>Document History</w:t>
            </w:r>
            <w:r w:rsidR="0023607D">
              <w:rPr>
                <w:noProof/>
                <w:webHidden/>
              </w:rPr>
              <w:tab/>
            </w:r>
            <w:r w:rsidR="0023607D">
              <w:rPr>
                <w:noProof/>
                <w:webHidden/>
              </w:rPr>
              <w:fldChar w:fldCharType="begin"/>
            </w:r>
            <w:r w:rsidR="0023607D">
              <w:rPr>
                <w:noProof/>
                <w:webHidden/>
              </w:rPr>
              <w:instrText xml:space="preserve"> PAGEREF _Toc500576212 \h </w:instrText>
            </w:r>
            <w:r w:rsidR="0023607D">
              <w:rPr>
                <w:noProof/>
                <w:webHidden/>
              </w:rPr>
            </w:r>
            <w:r w:rsidR="0023607D">
              <w:rPr>
                <w:noProof/>
                <w:webHidden/>
              </w:rPr>
              <w:fldChar w:fldCharType="separate"/>
            </w:r>
            <w:r w:rsidR="0023607D">
              <w:rPr>
                <w:noProof/>
                <w:webHidden/>
              </w:rPr>
              <w:t>5</w:t>
            </w:r>
            <w:r w:rsidR="0023607D">
              <w:rPr>
                <w:noProof/>
                <w:webHidden/>
              </w:rPr>
              <w:fldChar w:fldCharType="end"/>
            </w:r>
          </w:hyperlink>
        </w:p>
        <w:p w:rsidR="0023607D" w:rsidRDefault="00C026CC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500576213" w:history="1">
            <w:r w:rsidR="0023607D" w:rsidRPr="00142329">
              <w:rPr>
                <w:rStyle w:val="Hyperlink"/>
                <w:rFonts w:ascii="Cambria Math" w:hAnsi="Cambria Math"/>
                <w:noProof/>
              </w:rPr>
              <w:t>VI.</w:t>
            </w:r>
            <w:r w:rsidR="0023607D">
              <w:rPr>
                <w:noProof/>
              </w:rPr>
              <w:tab/>
            </w:r>
            <w:r w:rsidR="0023607D" w:rsidRPr="00142329">
              <w:rPr>
                <w:rStyle w:val="Hyperlink"/>
                <w:rFonts w:ascii="Cambria Math" w:hAnsi="Cambria Math"/>
                <w:noProof/>
              </w:rPr>
              <w:t>Other</w:t>
            </w:r>
            <w:r w:rsidR="0023607D">
              <w:rPr>
                <w:noProof/>
                <w:webHidden/>
              </w:rPr>
              <w:tab/>
            </w:r>
            <w:r w:rsidR="0023607D">
              <w:rPr>
                <w:noProof/>
                <w:webHidden/>
              </w:rPr>
              <w:fldChar w:fldCharType="begin"/>
            </w:r>
            <w:r w:rsidR="0023607D">
              <w:rPr>
                <w:noProof/>
                <w:webHidden/>
              </w:rPr>
              <w:instrText xml:space="preserve"> PAGEREF _Toc500576213 \h </w:instrText>
            </w:r>
            <w:r w:rsidR="0023607D">
              <w:rPr>
                <w:noProof/>
                <w:webHidden/>
              </w:rPr>
            </w:r>
            <w:r w:rsidR="0023607D">
              <w:rPr>
                <w:noProof/>
                <w:webHidden/>
              </w:rPr>
              <w:fldChar w:fldCharType="separate"/>
            </w:r>
            <w:r w:rsidR="0023607D">
              <w:rPr>
                <w:noProof/>
                <w:webHidden/>
              </w:rPr>
              <w:t>5</w:t>
            </w:r>
            <w:r w:rsidR="0023607D">
              <w:rPr>
                <w:noProof/>
                <w:webHidden/>
              </w:rPr>
              <w:fldChar w:fldCharType="end"/>
            </w:r>
          </w:hyperlink>
        </w:p>
        <w:p w:rsidR="00D87F5B" w:rsidRDefault="00C251FF">
          <w:r>
            <w:fldChar w:fldCharType="end"/>
          </w:r>
        </w:p>
      </w:sdtContent>
    </w:sdt>
    <w:p w:rsidR="00D87F5B" w:rsidRDefault="00D87F5B">
      <w:pPr>
        <w:rPr>
          <w:rFonts w:ascii="Cambria Math" w:hAnsi="Cambria Math"/>
          <w:color w:val="0F243E" w:themeColor="text2" w:themeShade="80"/>
          <w:sz w:val="36"/>
          <w:szCs w:val="36"/>
        </w:rPr>
      </w:pPr>
      <w:r>
        <w:rPr>
          <w:rFonts w:ascii="Cambria Math" w:hAnsi="Cambria Math"/>
          <w:color w:val="0F243E" w:themeColor="text2" w:themeShade="80"/>
          <w:sz w:val="36"/>
          <w:szCs w:val="36"/>
        </w:rPr>
        <w:br w:type="page"/>
      </w:r>
    </w:p>
    <w:p w:rsidR="00D87F5B" w:rsidRDefault="00D87F5B" w:rsidP="00B77A97">
      <w:pPr>
        <w:pStyle w:val="NoSpacing"/>
        <w:rPr>
          <w:rFonts w:ascii="Cambria Math" w:hAnsi="Cambria Math"/>
          <w:color w:val="0F243E" w:themeColor="text2" w:themeShade="80"/>
          <w:sz w:val="36"/>
          <w:szCs w:val="36"/>
        </w:rPr>
      </w:pPr>
    </w:p>
    <w:p w:rsidR="004E0865" w:rsidRDefault="00865D81" w:rsidP="004E0865">
      <w:pPr>
        <w:pStyle w:val="NoSpacing"/>
        <w:numPr>
          <w:ilvl w:val="0"/>
          <w:numId w:val="1"/>
        </w:numPr>
        <w:ind w:left="720"/>
        <w:outlineLvl w:val="0"/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  <w:bookmarkStart w:id="0" w:name="_Toc500576208"/>
      <w:r w:rsidRPr="00050F59">
        <w:rPr>
          <w:rFonts w:ascii="Cambria Math" w:hAnsi="Cambria Math"/>
          <w:color w:val="0F243E" w:themeColor="text2" w:themeShade="80"/>
          <w:sz w:val="28"/>
          <w:szCs w:val="28"/>
          <w:u w:val="single"/>
        </w:rPr>
        <w:t>Document purpose</w:t>
      </w:r>
      <w:bookmarkEnd w:id="0"/>
    </w:p>
    <w:p w:rsidR="00027FD0" w:rsidRDefault="00027FD0" w:rsidP="004E0865">
      <w:pPr>
        <w:pStyle w:val="NoSpacing"/>
        <w:outlineLvl w:val="0"/>
        <w:rPr>
          <w:rFonts w:ascii="Cambria Math" w:hAnsi="Cambria Math"/>
          <w:sz w:val="24"/>
          <w:szCs w:val="24"/>
        </w:rPr>
      </w:pPr>
    </w:p>
    <w:p w:rsidR="004E0865" w:rsidRDefault="004E0865" w:rsidP="004E0865">
      <w:pPr>
        <w:pStyle w:val="NoSpacing"/>
        <w:outlineLvl w:val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T</w:t>
      </w:r>
      <w:r w:rsidRPr="004E0865">
        <w:rPr>
          <w:rFonts w:ascii="Cambria Math" w:hAnsi="Cambria Math"/>
          <w:sz w:val="24"/>
          <w:szCs w:val="24"/>
        </w:rPr>
        <w:t>his document cont</w:t>
      </w:r>
      <w:r w:rsidR="00EC2DB9">
        <w:rPr>
          <w:rFonts w:ascii="Cambria Math" w:hAnsi="Cambria Math"/>
          <w:sz w:val="24"/>
          <w:szCs w:val="24"/>
        </w:rPr>
        <w:t>ains</w:t>
      </w:r>
      <w:r w:rsidR="00FF279F">
        <w:rPr>
          <w:rFonts w:ascii="Cambria Math" w:hAnsi="Cambria Math"/>
          <w:sz w:val="24"/>
          <w:szCs w:val="24"/>
        </w:rPr>
        <w:t xml:space="preserve"> a high level view of the </w:t>
      </w:r>
      <w:proofErr w:type="spellStart"/>
      <w:r w:rsidR="001B0ECB">
        <w:rPr>
          <w:rFonts w:ascii="Cambria Math" w:hAnsi="Cambria Math"/>
          <w:sz w:val="24"/>
          <w:szCs w:val="24"/>
        </w:rPr>
        <w:t>uC</w:t>
      </w:r>
      <w:proofErr w:type="spellEnd"/>
      <w:r w:rsidR="001B0ECB">
        <w:rPr>
          <w:rFonts w:ascii="Cambria Math" w:hAnsi="Cambria Math"/>
          <w:sz w:val="24"/>
          <w:szCs w:val="24"/>
        </w:rPr>
        <w:t xml:space="preserve"> su</w:t>
      </w:r>
      <w:r w:rsidR="008A64E5">
        <w:rPr>
          <w:rFonts w:ascii="Cambria Math" w:hAnsi="Cambria Math"/>
          <w:sz w:val="24"/>
          <w:szCs w:val="24"/>
        </w:rPr>
        <w:t xml:space="preserve">bsystem, </w:t>
      </w:r>
      <w:proofErr w:type="spellStart"/>
      <w:r w:rsidR="008A64E5">
        <w:rPr>
          <w:rFonts w:ascii="Cambria Math" w:hAnsi="Cambria Math"/>
          <w:sz w:val="24"/>
          <w:szCs w:val="24"/>
        </w:rPr>
        <w:t>aswell</w:t>
      </w:r>
      <w:proofErr w:type="spellEnd"/>
      <w:r w:rsidR="008A64E5">
        <w:rPr>
          <w:rFonts w:ascii="Cambria Math" w:hAnsi="Cambria Math"/>
          <w:sz w:val="24"/>
          <w:szCs w:val="24"/>
        </w:rPr>
        <w:t xml:space="preserve"> as the explanations behind design decisions.</w:t>
      </w:r>
      <w:r w:rsidR="00FF279F">
        <w:rPr>
          <w:rFonts w:ascii="Cambria Math" w:hAnsi="Cambria Math"/>
          <w:sz w:val="24"/>
          <w:szCs w:val="24"/>
        </w:rPr>
        <w:t xml:space="preserve"> </w:t>
      </w:r>
      <w:r w:rsidR="000A3B20">
        <w:rPr>
          <w:rFonts w:ascii="Cambria Math" w:hAnsi="Cambria Math"/>
          <w:sz w:val="24"/>
          <w:szCs w:val="24"/>
        </w:rPr>
        <w:t xml:space="preserve">The </w:t>
      </w:r>
      <w:r w:rsidR="00745AEE">
        <w:rPr>
          <w:rFonts w:ascii="Cambria Math" w:hAnsi="Cambria Math"/>
          <w:sz w:val="24"/>
          <w:szCs w:val="24"/>
        </w:rPr>
        <w:t xml:space="preserve">view is conveyed through various types of </w:t>
      </w:r>
      <w:r w:rsidR="00233969">
        <w:rPr>
          <w:rFonts w:ascii="Cambria Math" w:hAnsi="Cambria Math"/>
          <w:sz w:val="24"/>
          <w:szCs w:val="24"/>
        </w:rPr>
        <w:t>UML diagrams</w:t>
      </w:r>
      <w:r w:rsidR="003C48FE">
        <w:rPr>
          <w:rFonts w:ascii="Cambria Math" w:hAnsi="Cambria Math"/>
          <w:sz w:val="24"/>
          <w:szCs w:val="24"/>
        </w:rPr>
        <w:t>.</w:t>
      </w:r>
    </w:p>
    <w:p w:rsidR="00BE77E1" w:rsidRDefault="00BE77E1" w:rsidP="004E0865">
      <w:pPr>
        <w:pStyle w:val="NoSpacing"/>
        <w:outlineLvl w:val="0"/>
        <w:rPr>
          <w:rFonts w:ascii="Cambria Math" w:hAnsi="Cambria Math"/>
          <w:sz w:val="24"/>
          <w:szCs w:val="24"/>
        </w:rPr>
      </w:pPr>
    </w:p>
    <w:p w:rsidR="00BE77E1" w:rsidRDefault="00BE77E1" w:rsidP="004E0865">
      <w:pPr>
        <w:pStyle w:val="NoSpacing"/>
        <w:outlineLvl w:val="0"/>
        <w:rPr>
          <w:rFonts w:ascii="Cambria Math" w:hAnsi="Cambria Math"/>
          <w:sz w:val="24"/>
          <w:szCs w:val="24"/>
        </w:rPr>
      </w:pPr>
    </w:p>
    <w:p w:rsidR="00BE77E1" w:rsidRPr="004E0865" w:rsidRDefault="00BE77E1" w:rsidP="004E0865">
      <w:pPr>
        <w:pStyle w:val="NoSpacing"/>
        <w:outlineLvl w:val="0"/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</w:p>
    <w:p w:rsidR="004E0865" w:rsidRDefault="004E0865" w:rsidP="004E0865">
      <w:pPr>
        <w:pStyle w:val="NoSpacing"/>
        <w:outlineLvl w:val="0"/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  <w:bookmarkStart w:id="1" w:name="_GoBack"/>
      <w:bookmarkEnd w:id="1"/>
    </w:p>
    <w:p w:rsidR="007B5663" w:rsidRPr="00977CCB" w:rsidRDefault="007B5663" w:rsidP="007B5663">
      <w:pPr>
        <w:pStyle w:val="NoSpacing"/>
        <w:numPr>
          <w:ilvl w:val="0"/>
          <w:numId w:val="1"/>
        </w:numPr>
        <w:ind w:left="720"/>
        <w:outlineLvl w:val="0"/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  <w:r w:rsidRPr="00977CCB">
        <w:rPr>
          <w:rFonts w:ascii="Cambria Math" w:hAnsi="Cambria Math"/>
          <w:color w:val="0F243E" w:themeColor="text2" w:themeShade="80"/>
          <w:sz w:val="28"/>
          <w:szCs w:val="28"/>
          <w:u w:val="single"/>
        </w:rPr>
        <w:t>Diagrams</w:t>
      </w:r>
    </w:p>
    <w:p w:rsidR="007B5663" w:rsidRPr="006E3EC4" w:rsidRDefault="007B5663" w:rsidP="007B5663">
      <w:pPr>
        <w:pStyle w:val="NoSpacing"/>
        <w:numPr>
          <w:ilvl w:val="1"/>
          <w:numId w:val="1"/>
        </w:numPr>
        <w:outlineLvl w:val="0"/>
        <w:rPr>
          <w:rFonts w:ascii="Cambria Math" w:hAnsi="Cambria Math"/>
          <w:color w:val="0F243E" w:themeColor="text2" w:themeShade="80"/>
          <w:sz w:val="24"/>
          <w:szCs w:val="24"/>
          <w:u w:val="single"/>
        </w:rPr>
      </w:pPr>
    </w:p>
    <w:p w:rsidR="00B514F9" w:rsidRDefault="000A685E" w:rsidP="00AD52A2">
      <w:pPr>
        <w:pStyle w:val="NoSpacing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EEBDCCA" wp14:editId="7982163C">
            <wp:simplePos x="0" y="0"/>
            <wp:positionH relativeFrom="column">
              <wp:posOffset>-19050</wp:posOffset>
            </wp:positionH>
            <wp:positionV relativeFrom="paragraph">
              <wp:posOffset>255270</wp:posOffset>
            </wp:positionV>
            <wp:extent cx="5943600" cy="29337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2A2" w:rsidRDefault="00AD52A2" w:rsidP="00AD52A2">
      <w:pPr>
        <w:pStyle w:val="NoSpacing"/>
        <w:rPr>
          <w:rFonts w:ascii="Cambria Math" w:hAnsi="Cambria Math"/>
          <w:sz w:val="24"/>
          <w:szCs w:val="24"/>
        </w:rPr>
      </w:pPr>
    </w:p>
    <w:p w:rsidR="004E0865" w:rsidRDefault="004E0865" w:rsidP="00AD52A2">
      <w:pPr>
        <w:pStyle w:val="NoSpacing"/>
        <w:rPr>
          <w:rFonts w:ascii="Cambria Math" w:hAnsi="Cambria Math"/>
          <w:sz w:val="24"/>
          <w:szCs w:val="24"/>
        </w:rPr>
      </w:pPr>
    </w:p>
    <w:p w:rsidR="0089761A" w:rsidRDefault="0089761A" w:rsidP="00AD52A2">
      <w:pPr>
        <w:pStyle w:val="NoSpacing"/>
        <w:rPr>
          <w:rFonts w:ascii="Cambria Math" w:hAnsi="Cambria Math"/>
          <w:sz w:val="24"/>
          <w:szCs w:val="24"/>
        </w:rPr>
      </w:pPr>
    </w:p>
    <w:p w:rsidR="00CA225D" w:rsidRPr="00AD52A2" w:rsidRDefault="00CA225D" w:rsidP="00AD52A2">
      <w:pPr>
        <w:pStyle w:val="NoSpacing"/>
        <w:rPr>
          <w:rFonts w:ascii="Cambria Math" w:hAnsi="Cambria Math"/>
          <w:sz w:val="24"/>
          <w:szCs w:val="24"/>
        </w:rPr>
      </w:pPr>
    </w:p>
    <w:p w:rsidR="00050F59" w:rsidRPr="00050F59" w:rsidRDefault="00050F59" w:rsidP="00050F59">
      <w:pPr>
        <w:pStyle w:val="NoSpacing"/>
        <w:ind w:left="720"/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</w:p>
    <w:p w:rsidR="00A05F4C" w:rsidRDefault="00A05F4C" w:rsidP="00167963">
      <w:pPr>
        <w:pStyle w:val="NoSpacing"/>
        <w:ind w:left="360"/>
        <w:rPr>
          <w:rFonts w:ascii="Cambria Math" w:hAnsi="Cambria Math"/>
          <w:sz w:val="24"/>
          <w:szCs w:val="24"/>
        </w:rPr>
      </w:pPr>
    </w:p>
    <w:p w:rsidR="00D836EC" w:rsidRDefault="000A685E" w:rsidP="00167963">
      <w:pPr>
        <w:pStyle w:val="NoSpacing"/>
        <w:ind w:left="36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5458A3B9" wp14:editId="678DD7E8">
            <wp:simplePos x="0" y="0"/>
            <wp:positionH relativeFrom="column">
              <wp:posOffset>-19050</wp:posOffset>
            </wp:positionH>
            <wp:positionV relativeFrom="paragraph">
              <wp:posOffset>114300</wp:posOffset>
            </wp:positionV>
            <wp:extent cx="5943600" cy="6776085"/>
            <wp:effectExtent l="0" t="0" r="0" b="5715"/>
            <wp:wrapSquare wrapText="bothSides"/>
            <wp:docPr id="9" name="Picture 9" descr="C:\Users\otto\Desktop\Training 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tto\Desktop\Training cycl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36EC" w:rsidRDefault="00D836EC" w:rsidP="00167963">
      <w:pPr>
        <w:pStyle w:val="NoSpacing"/>
        <w:ind w:left="360"/>
        <w:rPr>
          <w:rFonts w:ascii="Cambria Math" w:hAnsi="Cambria Math"/>
          <w:sz w:val="24"/>
          <w:szCs w:val="24"/>
        </w:rPr>
      </w:pPr>
    </w:p>
    <w:p w:rsidR="00B91B86" w:rsidRDefault="00B91B86" w:rsidP="00D87F5B">
      <w:pPr>
        <w:pStyle w:val="NoSpacing"/>
        <w:numPr>
          <w:ilvl w:val="0"/>
          <w:numId w:val="1"/>
        </w:numPr>
        <w:ind w:left="720"/>
        <w:outlineLvl w:val="0"/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  <w:bookmarkStart w:id="2" w:name="_Toc500576212"/>
      <w:r w:rsidRPr="00B91B86">
        <w:rPr>
          <w:rFonts w:ascii="Cambria Math" w:hAnsi="Cambria Math"/>
          <w:color w:val="0F243E" w:themeColor="text2" w:themeShade="80"/>
          <w:sz w:val="28"/>
          <w:szCs w:val="28"/>
          <w:u w:val="single"/>
        </w:rPr>
        <w:t>Document History</w:t>
      </w:r>
      <w:bookmarkEnd w:id="2"/>
    </w:p>
    <w:p w:rsidR="00B91B86" w:rsidRDefault="00B91B86" w:rsidP="00B91B86">
      <w:pPr>
        <w:pStyle w:val="NoSpacing"/>
        <w:ind w:left="720"/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9"/>
        <w:gridCol w:w="2987"/>
        <w:gridCol w:w="2930"/>
      </w:tblGrid>
      <w:tr w:rsidR="00B91B86" w:rsidTr="00B91B86">
        <w:tc>
          <w:tcPr>
            <w:tcW w:w="3192" w:type="dxa"/>
          </w:tcPr>
          <w:p w:rsidR="00B91B86" w:rsidRPr="00B91B86" w:rsidRDefault="00B91B86" w:rsidP="00B91B86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B91B86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3192" w:type="dxa"/>
          </w:tcPr>
          <w:p w:rsidR="00B91B86" w:rsidRPr="00B91B86" w:rsidRDefault="00B91B86" w:rsidP="00B91B86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B91B86">
              <w:rPr>
                <w:b/>
                <w:sz w:val="20"/>
                <w:szCs w:val="20"/>
              </w:rPr>
              <w:t>Status</w:t>
            </w:r>
            <w:r w:rsidR="00424FB3">
              <w:rPr>
                <w:b/>
                <w:sz w:val="20"/>
                <w:szCs w:val="20"/>
              </w:rPr>
              <w:t>/Version</w:t>
            </w:r>
          </w:p>
        </w:tc>
        <w:tc>
          <w:tcPr>
            <w:tcW w:w="3192" w:type="dxa"/>
          </w:tcPr>
          <w:p w:rsidR="00B91B86" w:rsidRPr="00B91B86" w:rsidRDefault="00B91B86" w:rsidP="00B91B86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B91B86">
              <w:rPr>
                <w:b/>
                <w:sz w:val="20"/>
                <w:szCs w:val="20"/>
              </w:rPr>
              <w:t>Comments</w:t>
            </w:r>
          </w:p>
        </w:tc>
      </w:tr>
      <w:tr w:rsidR="00B91B86" w:rsidTr="00B91B86">
        <w:tc>
          <w:tcPr>
            <w:tcW w:w="3192" w:type="dxa"/>
          </w:tcPr>
          <w:p w:rsidR="00B91B86" w:rsidRPr="00B91B86" w:rsidRDefault="00B91B86" w:rsidP="00C87E8F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</w:t>
            </w:r>
            <w:r w:rsidR="00C87E8F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/2017</w:t>
            </w:r>
          </w:p>
        </w:tc>
        <w:tc>
          <w:tcPr>
            <w:tcW w:w="3192" w:type="dxa"/>
          </w:tcPr>
          <w:p w:rsidR="00B91B86" w:rsidRPr="00B91B86" w:rsidRDefault="00CB755A" w:rsidP="00B91B86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Awaiting Approval/</w:t>
            </w:r>
            <w:r w:rsidR="00B91B86">
              <w:rPr>
                <w:sz w:val="20"/>
                <w:szCs w:val="20"/>
              </w:rPr>
              <w:t>DRAFT</w:t>
            </w:r>
          </w:p>
        </w:tc>
        <w:tc>
          <w:tcPr>
            <w:tcW w:w="3192" w:type="dxa"/>
          </w:tcPr>
          <w:p w:rsidR="00B91B86" w:rsidRPr="00B91B86" w:rsidRDefault="00B91B86" w:rsidP="00B91B86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B91B86" w:rsidRPr="00B91B86" w:rsidRDefault="00B91B86" w:rsidP="00B91B86">
      <w:pPr>
        <w:pStyle w:val="NoSpacing"/>
        <w:ind w:left="720"/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</w:p>
    <w:p w:rsidR="00A05F4C" w:rsidRDefault="00A05F4C" w:rsidP="00A05F4C">
      <w:pPr>
        <w:pStyle w:val="NoSpacing"/>
        <w:ind w:left="720"/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</w:p>
    <w:p w:rsidR="00B91B86" w:rsidRPr="00B91B86" w:rsidRDefault="00B91B86" w:rsidP="00D87F5B">
      <w:pPr>
        <w:pStyle w:val="NoSpacing"/>
        <w:numPr>
          <w:ilvl w:val="0"/>
          <w:numId w:val="1"/>
        </w:numPr>
        <w:ind w:left="720"/>
        <w:outlineLvl w:val="0"/>
        <w:rPr>
          <w:rFonts w:ascii="Cambria Math" w:hAnsi="Cambria Math"/>
          <w:color w:val="0F243E" w:themeColor="text2" w:themeShade="80"/>
          <w:sz w:val="28"/>
          <w:szCs w:val="28"/>
          <w:u w:val="single"/>
        </w:rPr>
      </w:pPr>
      <w:bookmarkStart w:id="3" w:name="_Toc500576213"/>
      <w:r w:rsidRPr="00B91B86">
        <w:rPr>
          <w:rFonts w:ascii="Cambria Math" w:hAnsi="Cambria Math"/>
          <w:color w:val="0F243E" w:themeColor="text2" w:themeShade="80"/>
          <w:sz w:val="28"/>
          <w:szCs w:val="28"/>
          <w:u w:val="single"/>
        </w:rPr>
        <w:t>Other</w:t>
      </w:r>
      <w:bookmarkEnd w:id="3"/>
    </w:p>
    <w:p w:rsidR="00B91B86" w:rsidRPr="005033E5" w:rsidRDefault="005033E5" w:rsidP="005033E5">
      <w:pPr>
        <w:pStyle w:val="NoSpacing"/>
        <w:ind w:left="756"/>
        <w:rPr>
          <w:rFonts w:asciiTheme="majorHAnsi" w:hAnsiTheme="majorHAnsi"/>
          <w:color w:val="0F243E" w:themeColor="text2" w:themeShade="80"/>
          <w:sz w:val="20"/>
          <w:szCs w:val="20"/>
        </w:rPr>
      </w:pPr>
      <w:r w:rsidRPr="005033E5">
        <w:rPr>
          <w:rFonts w:ascii="Cambria Math" w:hAnsi="Cambria Math"/>
          <w:i/>
          <w:color w:val="0F243E" w:themeColor="text2" w:themeShade="80"/>
          <w:sz w:val="20"/>
          <w:szCs w:val="20"/>
        </w:rPr>
        <w:t xml:space="preserve">Abbreviations: </w:t>
      </w:r>
      <w:r>
        <w:rPr>
          <w:rFonts w:ascii="Cambria Math" w:hAnsi="Cambria Math"/>
          <w:i/>
          <w:color w:val="0F243E" w:themeColor="text2" w:themeShade="80"/>
          <w:sz w:val="20"/>
          <w:szCs w:val="20"/>
        </w:rPr>
        <w:t xml:space="preserve"> </w:t>
      </w:r>
      <w:r>
        <w:rPr>
          <w:rFonts w:ascii="Cambria Math" w:hAnsi="Cambria Math"/>
          <w:sz w:val="20"/>
          <w:szCs w:val="20"/>
        </w:rPr>
        <w:t xml:space="preserve">HW – hardware, SW – software, </w:t>
      </w:r>
      <w:proofErr w:type="spellStart"/>
      <w:r w:rsidR="0023607D">
        <w:rPr>
          <w:rFonts w:ascii="Cambria Math" w:hAnsi="Cambria Math"/>
          <w:sz w:val="20"/>
          <w:szCs w:val="20"/>
        </w:rPr>
        <w:t>uC</w:t>
      </w:r>
      <w:proofErr w:type="spellEnd"/>
      <w:r w:rsidRPr="005033E5">
        <w:rPr>
          <w:rFonts w:ascii="Cambria Math" w:hAnsi="Cambria Math"/>
          <w:sz w:val="20"/>
          <w:szCs w:val="20"/>
        </w:rPr>
        <w:t xml:space="preserve"> - microcontroller</w:t>
      </w:r>
    </w:p>
    <w:sectPr w:rsidR="00B91B86" w:rsidRPr="005033E5" w:rsidSect="0006150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6CC" w:rsidRDefault="00C026CC" w:rsidP="00F633B7">
      <w:pPr>
        <w:spacing w:after="0" w:line="240" w:lineRule="auto"/>
      </w:pPr>
      <w:r>
        <w:separator/>
      </w:r>
    </w:p>
  </w:endnote>
  <w:endnote w:type="continuationSeparator" w:id="0">
    <w:p w:rsidR="00C026CC" w:rsidRDefault="00C026CC" w:rsidP="00F63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633B7" w:rsidTr="00F633B7">
      <w:tc>
        <w:tcPr>
          <w:tcW w:w="4500" w:type="pct"/>
          <w:tcBorders>
            <w:top w:val="single" w:sz="4" w:space="0" w:color="000000" w:themeColor="text1"/>
          </w:tcBorders>
        </w:tcPr>
        <w:p w:rsidR="00F633B7" w:rsidRDefault="00F931C0" w:rsidP="00F931C0">
          <w:pPr>
            <w:pStyle w:val="Footer"/>
            <w:jc w:val="right"/>
          </w:pP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-582930</wp:posOffset>
                </wp:positionH>
                <wp:positionV relativeFrom="paragraph">
                  <wp:posOffset>-40005</wp:posOffset>
                </wp:positionV>
                <wp:extent cx="1733550" cy="678180"/>
                <wp:effectExtent l="19050" t="0" r="0" b="0"/>
                <wp:wrapNone/>
                <wp:docPr id="1" name="Picture 1" descr="Imagini pentru acs upb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ini pentru acs upb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67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</w:t>
          </w:r>
          <w:r w:rsidR="00F633B7">
            <w:t>|</w:t>
          </w:r>
          <w:r>
            <w:t xml:space="preserve">Teodorescu </w:t>
          </w:r>
          <w:proofErr w:type="spellStart"/>
          <w:r>
            <w:t>Octav-Iulian</w:t>
          </w:r>
          <w:proofErr w:type="spellEnd"/>
          <w:r>
            <w:t xml:space="preserve">            </w:t>
          </w:r>
          <w:proofErr w:type="spellStart"/>
          <w:r>
            <w:t>Licenta</w:t>
          </w:r>
          <w:proofErr w:type="spellEnd"/>
          <w:r>
            <w:t xml:space="preserve"> 2018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365F91" w:themeFill="accent1" w:themeFillShade="BF"/>
        </w:tcPr>
        <w:p w:rsidR="00F633B7" w:rsidRDefault="00C026CC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A685E" w:rsidRPr="000A685E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F633B7" w:rsidRDefault="00F633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6CC" w:rsidRDefault="00C026CC" w:rsidP="00F633B7">
      <w:pPr>
        <w:spacing w:after="0" w:line="240" w:lineRule="auto"/>
      </w:pPr>
      <w:r>
        <w:separator/>
      </w:r>
    </w:p>
  </w:footnote>
  <w:footnote w:type="continuationSeparator" w:id="0">
    <w:p w:rsidR="00C026CC" w:rsidRDefault="00C026CC" w:rsidP="00F633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33B7" w:rsidRDefault="0095541B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5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id="Group 3" o:spid="_x0000_s1026" style="position:absolute;margin-left:0;margin-top:0;width:610.4pt;height:64.8pt;z-index:251662336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uXtgMAAN0JAAAOAAAAZHJzL2Uyb0RvYy54bWzMVttu4zYQfS/QfyD07ugSybaEOIusL0GB&#10;tBvsbj+ApqgLKpEqSUfOLvrvHQ4l2c4ibbALFPWDTGrI0cyZM4e8eXdsG/LEla6lWHnhVeARLpjM&#10;a1GuvN8/72ZLj2hDRU4bKfjKe+bae3f78083fZfxSFayybki4ETorO9WXmVMl/m+ZhVvqb6SHRdg&#10;LKRqqYGpKv1c0R68t40fBcHc76XKOyUZ1xrebpzRu0X/RcGZ+VAUmhvSrDyIzeBT4XNvn/7tDc1K&#10;RbuqZkMY9DuiaGkt4KOTqw01lBxU/Y2rtmZKalmYKyZbXxZFzTjmANmEwYts7pU8dJhLmfVlN8EE&#10;0L7A6bvdst+eHhWp85UXe0TQFkqEXyXXFpq+KzNYca+6T92jcvnB8EGyPzSY/Zd2Oy/dYrLvf5U5&#10;uKMHIxGaY6Fa6wKSJkeswPNUAX40hMHLxSKJgiUUioFtGUXpfCgRq6COdhvwCUypKxyrtsPGMFlG&#10;125bGF+j2aeZ+ySGOYRlcwKm6ROY+sfA/FTRjmONtIVqADMZwbyD7HEJiR2guGotHJrsKAY0iZDr&#10;ioqS4+LPzx0gF9odEPzZFjvRUIp/RTdFmAAKdEKzEWCLU+RwQmQnkGjWKW3uuWyJHaw8bRSty8qs&#10;pRDQRlKFWEX69KCNjeu0wRZVyF3dNPCeZo0gPVQoiRLcoGVT59ZobdjXfN0o8kShIyljXBi3rjm0&#10;QBj3fpEEwVB4eG0rj8vHiCcvGMbFB6BjRI5hVJzm22FsaN24MYTdCBsJAAKJDCPXql/TIN0ut8t4&#10;Fkfz7SwONpvZ3W4dz+a7cJFsrjfr9Sb8yyYVxllV5zkXNq9RNsL4bUwaBMw1/CQcE4D+pXdMEYId&#10;/zFoJIXlgaPzXubPj2okC5D7P2L5fGT5RyAIkLfhJDlj+agZ2gnGRPE7pWRvywOtd8Fxt+HNHL+Q&#10;gpHgcQCUR/n4RgdOjB0oriDsN5PaUuWsSP9TGl00g1blfuq1Hf5QUqAPT035Kt+caOAh9jUNozh4&#10;H6Wz3Xy5mMW7OJmli2A5C8L0PWh0nMab3WVnPNSC/3hn/IOSnOcGajEIBvT3WW40a2sD94umbuHk&#10;mBbR7DVxmBrbhj+23Pj/eusRJUEx4diCmxAMKqm+eKSHWwXI6J8HqrhHml8E0D0N49heQ3ASJ4sI&#10;Jurcsj+3UMHA1cozHnHDtXFXl0OnrDTb9nG0tMdMUaMu2/ZxggBx2wnqAZ6BcIfAXIb7jr2knM9x&#10;/elWdvs3AAAA//8DAFBLAwQUAAYACAAAACEA9WAXo9sAAAAGAQAADwAAAGRycy9kb3ducmV2Lnht&#10;bEyPwU7DMBBE70j8g7VI3KhDhAINcaqqFReEKmj7AU68TaLE68h22/D3bLjAZbWrGc2+KVaTHcQF&#10;fegcKXhcJCCQamc6ahQcD28PLyBC1GT04AgVfGOAVXl7U+jcuCt94WUfG8EhFHKtoI1xzKUMdYtW&#10;h4UbkVg7OW915NM30nh95XA7yDRJMml1R/yh1SNuWqz7/dkq2Jlsjd1hfPcn9/m0+0if+35bKXV/&#10;N61fQUSc4p8ZZnxGh5KZKncmE8SggIvE3zlraZpwj2relhnIspD/8csfAAAA//8DAFBLAQItABQA&#10;BgAIAAAAIQC2gziS/gAAAOEBAAATAAAAAAAAAAAAAAAAAAAAAABbQ29udGVudF9UeXBlc10ueG1s&#10;UEsBAi0AFAAGAAgAAAAhADj9If/WAAAAlAEAAAsAAAAAAAAAAAAAAAAALwEAAF9yZWxzLy5yZWxz&#10;UEsBAi0AFAAGAAgAAAAhALGSi5e2AwAA3QkAAA4AAAAAAAAAAAAAAAAALgIAAGRycy9lMm9Eb2Mu&#10;eG1sUEsBAi0AFAAGAAgAAAAhAPVgF6PbAAAABgEAAA8AAAAAAAAAAAAAAAAAEAYAAGRycy9kb3du&#10;cmV2LnhtbFBLBQYAAAAABAAEAPMAAAAY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EYXb4AAADaAAAADwAAAGRycy9kb3ducmV2LnhtbESPzQrCMBCE74LvEFbwpqmiUqpRRBTE&#10;g+DffWnWttpsShO1vr0RBI/DzHzDzBaNKcWTaldYVjDoRyCIU6sLzhScT5teDMJ5ZI2lZVLwJgeL&#10;ebs1w0TbFx/oefSZCBB2CSrIva8SKV2ak0HXtxVx8K62NuiDrDOpa3wFuCnlMIom0mDBYSHHilY5&#10;pffjwyi43G52PdD7Ubp+a3ko4p0571CpbqdZTkF4avw//GtvtYIxfK+EGyDn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QRhdvgAAANoAAAAPAAAAAAAAAAAAAAAAAKEC&#10;AABkcnMvZG93bnJldi54bWxQSwUGAAAAAAQABAD5AAAAjAMAAAAA&#10;" strokecolor="#31849b [2408]"/>
              <v:rect id="Rectangle 5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07085"/>
              <wp:effectExtent l="9525" t="9525" r="13970" b="635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0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2" o:spid="_x0000_s1026" style="position:absolute;margin-left:0;margin-top:0;width:7.15pt;height:63.55pt;z-index:251661312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EkuOgIAAK8EAAAOAAAAZHJzL2Uyb0RvYy54bWysVF9v0zAQf0fiO1h+p0lLy7qo6TR1DCEN&#10;mBh8ANdxGgvbZ85u0/LpOTtd14HEw0QeLN+d73d/fndZXO2tYTuFQYOr+XhUcqachEa7Tc2/f7t9&#10;M+csROEaYcCpmh9U4FfL168Wva/UBDowjUJGIC5Uva95F6OviiLITlkRRuCVI2MLaEUkETdFg6In&#10;dGuKSVm+K3rAxiNIFQJpbwYjX2b8tlUyfmnboCIzNafcYj4xn+t0FsuFqDYofKflMQ3xgiys0I6C&#10;nqBuRBRsi/ovKKslQoA2jiTYAtpWS5VroGrG5R/VPHTCq1wLNSf4U5vC/4OVn3f3yHRT87ecOWGJ&#10;oq/UNOE2RrFJak/vQ0WvHvw9pgKDvwP5IzAHq45eqWtE6DslGkpqnN4XzxySEMiVrftP0BC62EbI&#10;ndq3aBMg9YDtMyGHEyFqH5kk5WU5L2ecSbLMy4tyPssBRPXo6zHEDwosS5eaI2WescXuLsSUi6ge&#10;n+TcwejmVhuThTRiamWQ7QQNh5BSuTjL7mZrKdlBPy7TN8wJ6WmaBn1WEX6e1ASTo4XzCMaxnmqY&#10;TQbUZ7aT27+jz14c3OpIi2W0Ta17QklMvXdNHvsotBnuVIdxR+oSWwPra2gOxBzCsDW05XTpAH9x&#10;1tPG1Dz83ApUnJmPjti/HE+nacWyMJ1dTEjAc8v63CKcJKiaR86G6yoOa7n1qDcdRRpnLhxc08S0&#10;OtOZpmnI6pgsbUXu+3GD09qdy/nV039m+RsAAP//AwBQSwMEFAAGAAgAAAAhAANqW6TbAAAABAEA&#10;AA8AAABkcnMvZG93bnJldi54bWxMj09Lw0AQxe9Cv8MyBW92kyi2xGyKCHpQKLZK6XGbnSbB7GzM&#10;bv747Z16sZd5DG947zfZerKNGLDztSMF8SICgVQ4U1Op4PPj+WYFwgdNRjeOUMEPeljns6tMp8aN&#10;tMVhF0rBIeRTraAKoU2l9EWFVvuFa5HYO7nO6sBrV0rT6ZHDbSOTKLqXVtfEDZVu8anC4mvXWwX7&#10;3r9F44Txi90fNsmweU3eT99KXc+nxwcQAafwfwxnfEaHnJmOrifjRaOAHwl/8+zd3YI4sibLGGSe&#10;yUv4/BcAAP//AwBQSwECLQAUAAYACAAAACEAtoM4kv4AAADhAQAAEwAAAAAAAAAAAAAAAAAAAAAA&#10;W0NvbnRlbnRfVHlwZXNdLnhtbFBLAQItABQABgAIAAAAIQA4/SH/1gAAAJQBAAALAAAAAAAAAAAA&#10;AAAAAC8BAABfcmVscy8ucmVsc1BLAQItABQABgAIAAAAIQAmZEkuOgIAAK8EAAAOAAAAAAAAAAAA&#10;AAAAAC4CAABkcnMvZTJvRG9jLnhtbFBLAQItABQABgAIAAAAIQADaluk2wAAAAQBAAAPAAAAAAAA&#10;AAAAAAAAAJQEAABkcnMvZG93bnJldi54bWxQSwUGAAAAAAQABADzAAAAnAUAAAAA&#10;" fillcolor="#4bacc6 [3208]" strokecolor="#205867 [1608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07085"/>
              <wp:effectExtent l="9525" t="9525" r="13970" b="635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708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1" o:spid="_x0000_s1026" style="position:absolute;margin-left:0;margin-top:0;width:7.15pt;height:63.55pt;z-index:25166028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dRSNwIAAK8EAAAOAAAAZHJzL2Uyb0RvYy54bWysVN1u0zAUvkfiHSzf0yRVw7qo6TR1DCEN&#10;NjF4ANdxGgvbx9hu0/L0HNtr14HExUQuLJ+/z9/5y+JqrxXZCeclmJZWk5ISYTh00mxa+v3b7bs5&#10;JT4w0zEFRrT0IDy9Wr59sxhtI6YwgOqEIwhifDPalg4h2KYoPB+EZn4CVhg09uA0Cyi6TdE5NiK6&#10;VsW0LN8XI7jOOuDCe9TeZCNdJvy+Fzzc970XgaiWIreQTpfOdTyL5YI1G8fsIPkTDfYKFppJg4+e&#10;oG5YYGTr5F9QWnIHHvow4aAL6HvJRcoBs6nKP7J5HJgVKRcsjrenMvn/B8u/7B4ckV1Lp5QYprFF&#10;X7FozGyUIFUsz2h9g16P9sHFBL29A/7DEwOrAb3EtXMwDoJ1SCr5Fy8CouAxlKzHz9AhOtsGSJXa&#10;905HQKwB2aeGHE4NEftAOCovy3lZU8LRMi8vynkdCRWsOcZa58NHAZrES0sdMk/YbHfnQ3Y9uiTu&#10;oGR3K5VKQhwxsVKO7BgOB+NcmFCncLXVSDbrqzJ+eU5Qj9OU9UmFVNKkRphEzJ+/oAwZMYd6mlFf&#10;2E5h/369fvXjWgZcLCV1LN0zSuzUB9OlsQ9MqnzHPJTBBI7dyl1fQ3fAzjnIW4NbjpcB3C9KRtyY&#10;lvqfW+YEJeqTwe5fVrNZXLEkzOqLKQru3LI+tzDDEaqlgZJ8XYW8llvr5GbAl6rUCwPXODG9TO2M&#10;/DKrJ7K4FanuTxsc1+5cTl7P/5nlbwAAAP//AwBQSwMEFAAGAAgAAAAhAANqW6TbAAAABAEAAA8A&#10;AABkcnMvZG93bnJldi54bWxMj09Lw0AQxe9Cv8MyBW92kyi2xGyKCHpQKLZK6XGbnSbB7GzMbv74&#10;7Z16sZd5DG947zfZerKNGLDztSMF8SICgVQ4U1Op4PPj+WYFwgdNRjeOUMEPeljns6tMp8aNtMVh&#10;F0rBIeRTraAKoU2l9EWFVvuFa5HYO7nO6sBrV0rT6ZHDbSOTKLqXVtfEDZVu8anC4mvXWwX73r9F&#10;44Txi90fNsmweU3eT99KXc+nxwcQAafwfwxnfEaHnJmOrifjRaOAHwl/8+zd3YI4sibLGGSeyUv4&#10;/BcAAP//AwBQSwECLQAUAAYACAAAACEAtoM4kv4AAADhAQAAEwAAAAAAAAAAAAAAAAAAAAAAW0Nv&#10;bnRlbnRfVHlwZXNdLnhtbFBLAQItABQABgAIAAAAIQA4/SH/1gAAAJQBAAALAAAAAAAAAAAAAAAA&#10;AC8BAABfcmVscy8ucmVsc1BLAQItABQABgAIAAAAIQCCHdRSNwIAAK8EAAAOAAAAAAAAAAAAAAAA&#10;AC4CAABkcnMvZTJvRG9jLnhtbFBLAQItABQABgAIAAAAIQADaluk2wAAAAQBAAAPAAAAAAAAAAAA&#10;AAAAAJEEAABkcnMvZG93bnJldi54bWxQSwUGAAAAAAQABADzAAAAmQUAAAAA&#10;" fillcolor="#4bacc6 [3208]" strokecolor="#205867 [1608]">
              <w10:wrap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20A1C"/>
    <w:multiLevelType w:val="hybridMultilevel"/>
    <w:tmpl w:val="27928D98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>
    <w:nsid w:val="40216EF4"/>
    <w:multiLevelType w:val="hybridMultilevel"/>
    <w:tmpl w:val="7520BDFE"/>
    <w:lvl w:ilvl="0" w:tplc="C6901C7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3B7"/>
    <w:rsid w:val="00027FD0"/>
    <w:rsid w:val="0003197A"/>
    <w:rsid w:val="00034378"/>
    <w:rsid w:val="00041476"/>
    <w:rsid w:val="00050F59"/>
    <w:rsid w:val="00052507"/>
    <w:rsid w:val="000574B2"/>
    <w:rsid w:val="00061505"/>
    <w:rsid w:val="000615C6"/>
    <w:rsid w:val="00064CC6"/>
    <w:rsid w:val="00081E19"/>
    <w:rsid w:val="000A3B20"/>
    <w:rsid w:val="000A685E"/>
    <w:rsid w:val="000B0E95"/>
    <w:rsid w:val="000E2155"/>
    <w:rsid w:val="00111456"/>
    <w:rsid w:val="00117CA5"/>
    <w:rsid w:val="00132464"/>
    <w:rsid w:val="001442B7"/>
    <w:rsid w:val="0015249C"/>
    <w:rsid w:val="00167963"/>
    <w:rsid w:val="00182AF5"/>
    <w:rsid w:val="001B0ECB"/>
    <w:rsid w:val="001D2CB2"/>
    <w:rsid w:val="001D73C0"/>
    <w:rsid w:val="001E6083"/>
    <w:rsid w:val="00200305"/>
    <w:rsid w:val="00220329"/>
    <w:rsid w:val="00223AC9"/>
    <w:rsid w:val="00233969"/>
    <w:rsid w:val="0023607D"/>
    <w:rsid w:val="00245917"/>
    <w:rsid w:val="002604D0"/>
    <w:rsid w:val="00274EF6"/>
    <w:rsid w:val="002A2C30"/>
    <w:rsid w:val="002D11C7"/>
    <w:rsid w:val="002E2617"/>
    <w:rsid w:val="002F5E83"/>
    <w:rsid w:val="003008DB"/>
    <w:rsid w:val="00330D6B"/>
    <w:rsid w:val="00341195"/>
    <w:rsid w:val="003526A7"/>
    <w:rsid w:val="00353227"/>
    <w:rsid w:val="00353929"/>
    <w:rsid w:val="00364DDC"/>
    <w:rsid w:val="003A2BDF"/>
    <w:rsid w:val="003C48FE"/>
    <w:rsid w:val="003C61A8"/>
    <w:rsid w:val="003E4BD6"/>
    <w:rsid w:val="003E60AD"/>
    <w:rsid w:val="00402D15"/>
    <w:rsid w:val="00416078"/>
    <w:rsid w:val="00424FB3"/>
    <w:rsid w:val="00431D35"/>
    <w:rsid w:val="00436390"/>
    <w:rsid w:val="0045292F"/>
    <w:rsid w:val="00467301"/>
    <w:rsid w:val="00470955"/>
    <w:rsid w:val="0049210F"/>
    <w:rsid w:val="004A1765"/>
    <w:rsid w:val="004A3D8F"/>
    <w:rsid w:val="004A5986"/>
    <w:rsid w:val="004A6FBC"/>
    <w:rsid w:val="004D4ED1"/>
    <w:rsid w:val="004E0865"/>
    <w:rsid w:val="005009A3"/>
    <w:rsid w:val="005033E5"/>
    <w:rsid w:val="00510D7E"/>
    <w:rsid w:val="0052049A"/>
    <w:rsid w:val="00524A97"/>
    <w:rsid w:val="0052719E"/>
    <w:rsid w:val="00541F80"/>
    <w:rsid w:val="00544843"/>
    <w:rsid w:val="0055518F"/>
    <w:rsid w:val="005628E8"/>
    <w:rsid w:val="00573F69"/>
    <w:rsid w:val="00583EAD"/>
    <w:rsid w:val="005D5059"/>
    <w:rsid w:val="005F2839"/>
    <w:rsid w:val="006144FF"/>
    <w:rsid w:val="00625438"/>
    <w:rsid w:val="00636EE7"/>
    <w:rsid w:val="006376BF"/>
    <w:rsid w:val="00653653"/>
    <w:rsid w:val="006E3EC4"/>
    <w:rsid w:val="006F4B82"/>
    <w:rsid w:val="007177DD"/>
    <w:rsid w:val="00730601"/>
    <w:rsid w:val="00731C0C"/>
    <w:rsid w:val="0073322B"/>
    <w:rsid w:val="00741ED5"/>
    <w:rsid w:val="00745AEE"/>
    <w:rsid w:val="007513A1"/>
    <w:rsid w:val="00757C3D"/>
    <w:rsid w:val="00770A7C"/>
    <w:rsid w:val="007831DD"/>
    <w:rsid w:val="007835A8"/>
    <w:rsid w:val="007A5D58"/>
    <w:rsid w:val="007B5663"/>
    <w:rsid w:val="007C5EDC"/>
    <w:rsid w:val="007D0ECE"/>
    <w:rsid w:val="007F053B"/>
    <w:rsid w:val="0080248A"/>
    <w:rsid w:val="00803972"/>
    <w:rsid w:val="00806407"/>
    <w:rsid w:val="00832B13"/>
    <w:rsid w:val="00865409"/>
    <w:rsid w:val="00865D81"/>
    <w:rsid w:val="0087256C"/>
    <w:rsid w:val="0089072E"/>
    <w:rsid w:val="0089761A"/>
    <w:rsid w:val="008A1C6D"/>
    <w:rsid w:val="008A295E"/>
    <w:rsid w:val="008A64E5"/>
    <w:rsid w:val="008C138C"/>
    <w:rsid w:val="008E168B"/>
    <w:rsid w:val="009543B1"/>
    <w:rsid w:val="0095541B"/>
    <w:rsid w:val="00967ABB"/>
    <w:rsid w:val="009710CD"/>
    <w:rsid w:val="00977CCB"/>
    <w:rsid w:val="009A2943"/>
    <w:rsid w:val="009A2DA4"/>
    <w:rsid w:val="009A614D"/>
    <w:rsid w:val="009C4BC9"/>
    <w:rsid w:val="009E0DD0"/>
    <w:rsid w:val="009E7A26"/>
    <w:rsid w:val="00A05F4C"/>
    <w:rsid w:val="00A06E36"/>
    <w:rsid w:val="00A324C7"/>
    <w:rsid w:val="00A33036"/>
    <w:rsid w:val="00A447D1"/>
    <w:rsid w:val="00A900DD"/>
    <w:rsid w:val="00AA7EF9"/>
    <w:rsid w:val="00AC1990"/>
    <w:rsid w:val="00AD52A2"/>
    <w:rsid w:val="00AF7FAC"/>
    <w:rsid w:val="00B00A79"/>
    <w:rsid w:val="00B06436"/>
    <w:rsid w:val="00B31AB8"/>
    <w:rsid w:val="00B514F9"/>
    <w:rsid w:val="00B75C99"/>
    <w:rsid w:val="00B77A97"/>
    <w:rsid w:val="00B91B86"/>
    <w:rsid w:val="00B933B8"/>
    <w:rsid w:val="00BA52C0"/>
    <w:rsid w:val="00BD208A"/>
    <w:rsid w:val="00BD5BEF"/>
    <w:rsid w:val="00BE066D"/>
    <w:rsid w:val="00BE383C"/>
    <w:rsid w:val="00BE77E1"/>
    <w:rsid w:val="00C026CC"/>
    <w:rsid w:val="00C05B8A"/>
    <w:rsid w:val="00C155D7"/>
    <w:rsid w:val="00C23996"/>
    <w:rsid w:val="00C251FF"/>
    <w:rsid w:val="00C726A7"/>
    <w:rsid w:val="00C75A57"/>
    <w:rsid w:val="00C7756D"/>
    <w:rsid w:val="00C87E8F"/>
    <w:rsid w:val="00C910E6"/>
    <w:rsid w:val="00CA225D"/>
    <w:rsid w:val="00CB1486"/>
    <w:rsid w:val="00CB755A"/>
    <w:rsid w:val="00CD158D"/>
    <w:rsid w:val="00CF36CD"/>
    <w:rsid w:val="00D343EC"/>
    <w:rsid w:val="00D6689D"/>
    <w:rsid w:val="00D72128"/>
    <w:rsid w:val="00D75467"/>
    <w:rsid w:val="00D836EC"/>
    <w:rsid w:val="00D87F5B"/>
    <w:rsid w:val="00DB76CA"/>
    <w:rsid w:val="00DE186F"/>
    <w:rsid w:val="00E00B8D"/>
    <w:rsid w:val="00E165D2"/>
    <w:rsid w:val="00E258A6"/>
    <w:rsid w:val="00E27FF0"/>
    <w:rsid w:val="00E50CEE"/>
    <w:rsid w:val="00E56940"/>
    <w:rsid w:val="00E6646C"/>
    <w:rsid w:val="00E9157C"/>
    <w:rsid w:val="00EA3D9D"/>
    <w:rsid w:val="00EB5A0A"/>
    <w:rsid w:val="00EC055B"/>
    <w:rsid w:val="00EC2DB9"/>
    <w:rsid w:val="00EC3CCA"/>
    <w:rsid w:val="00EC4790"/>
    <w:rsid w:val="00EC7F21"/>
    <w:rsid w:val="00F00C87"/>
    <w:rsid w:val="00F05D6B"/>
    <w:rsid w:val="00F37CA9"/>
    <w:rsid w:val="00F633B7"/>
    <w:rsid w:val="00F63418"/>
    <w:rsid w:val="00F80EBD"/>
    <w:rsid w:val="00F931C0"/>
    <w:rsid w:val="00F95F2C"/>
    <w:rsid w:val="00FB5A66"/>
    <w:rsid w:val="00FB7EB8"/>
    <w:rsid w:val="00FC0498"/>
    <w:rsid w:val="00FC79B7"/>
    <w:rsid w:val="00F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3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B7"/>
  </w:style>
  <w:style w:type="paragraph" w:styleId="Footer">
    <w:name w:val="footer"/>
    <w:basedOn w:val="Normal"/>
    <w:link w:val="FooterChar"/>
    <w:uiPriority w:val="99"/>
    <w:unhideWhenUsed/>
    <w:rsid w:val="00F6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B7"/>
  </w:style>
  <w:style w:type="paragraph" w:customStyle="1" w:styleId="3A5B8D0E64CA4985BBFCEFDF165F36CC">
    <w:name w:val="3A5B8D0E64CA4985BBFCEFDF165F36CC"/>
    <w:rsid w:val="00F633B7"/>
  </w:style>
  <w:style w:type="paragraph" w:styleId="BalloonText">
    <w:name w:val="Balloon Text"/>
    <w:basedOn w:val="Normal"/>
    <w:link w:val="BalloonTextChar"/>
    <w:uiPriority w:val="99"/>
    <w:semiHidden/>
    <w:unhideWhenUsed/>
    <w:rsid w:val="00F63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3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3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3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3B7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1ED5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41ED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41ED5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41ED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50F59"/>
    <w:pPr>
      <w:ind w:left="720"/>
      <w:contextualSpacing/>
    </w:pPr>
  </w:style>
  <w:style w:type="table" w:styleId="TableGrid">
    <w:name w:val="Table Grid"/>
    <w:basedOn w:val="TableNormal"/>
    <w:uiPriority w:val="59"/>
    <w:rsid w:val="00057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08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33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33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3B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6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3B7"/>
  </w:style>
  <w:style w:type="paragraph" w:styleId="Footer">
    <w:name w:val="footer"/>
    <w:basedOn w:val="Normal"/>
    <w:link w:val="FooterChar"/>
    <w:uiPriority w:val="99"/>
    <w:unhideWhenUsed/>
    <w:rsid w:val="00F633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3B7"/>
  </w:style>
  <w:style w:type="paragraph" w:customStyle="1" w:styleId="3A5B8D0E64CA4985BBFCEFDF165F36CC">
    <w:name w:val="3A5B8D0E64CA4985BBFCEFDF165F36CC"/>
    <w:rsid w:val="00F633B7"/>
  </w:style>
  <w:style w:type="paragraph" w:styleId="BalloonText">
    <w:name w:val="Balloon Text"/>
    <w:basedOn w:val="Normal"/>
    <w:link w:val="BalloonTextChar"/>
    <w:uiPriority w:val="99"/>
    <w:semiHidden/>
    <w:unhideWhenUsed/>
    <w:rsid w:val="00F633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3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633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633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3B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3B7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741ED5"/>
    <w:pPr>
      <w:outlineLvl w:val="9"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41ED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41ED5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41ED5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50F59"/>
    <w:pPr>
      <w:ind w:left="720"/>
      <w:contextualSpacing/>
    </w:pPr>
  </w:style>
  <w:style w:type="table" w:styleId="TableGrid">
    <w:name w:val="Table Grid"/>
    <w:basedOn w:val="TableNormal"/>
    <w:uiPriority w:val="59"/>
    <w:rsid w:val="000574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008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06CF0-00A8-46D4-BE5A-2DE156410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otto</cp:lastModifiedBy>
  <cp:revision>38</cp:revision>
  <cp:lastPrinted>2017-12-09T07:48:00Z</cp:lastPrinted>
  <dcterms:created xsi:type="dcterms:W3CDTF">2017-12-10T11:27:00Z</dcterms:created>
  <dcterms:modified xsi:type="dcterms:W3CDTF">2017-12-10T17:40:00Z</dcterms:modified>
</cp:coreProperties>
</file>