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Explanation Report</w:t>
      </w:r>
    </w:p>
    <w:p>
      <w:pPr>
        <w:pStyle w:val="Heading1"/>
      </w:pPr>
      <w:r>
        <w:t>1. Livre Class</w:t>
      </w:r>
    </w:p>
    <w:p>
      <w:r>
        <w:t xml:space="preserve">The 'Livre' class represents a book with the attributes: </w:t>
        <w:br/>
        <w:t xml:space="preserve">    - Titre (Title)</w:t>
        <w:br/>
        <w:t xml:space="preserve">    - Auteur (Author)</w:t>
        <w:br/>
        <w:t xml:space="preserve">    - Prix (Price)</w:t>
        <w:br/>
        <w:t xml:space="preserve">    </w:t>
        <w:br/>
        <w:t xml:space="preserve">    This class contains the following methods:</w:t>
        <w:br/>
        <w:t xml:space="preserve">    - A constructor to initialize the book's title, author, and price.</w:t>
        <w:br/>
        <w:t xml:space="preserve">    - Getters and setters for each attribute to retrieve and update the values.</w:t>
        <w:br/>
        <w:t xml:space="preserve">    - A method 'Afficher()' to display the details of the book.</w:t>
        <w:br/>
        <w:t xml:space="preserve">    </w:t>
      </w:r>
    </w:p>
    <w:p>
      <w:pPr>
        <w:pStyle w:val="Heading1"/>
      </w:pPr>
      <w:r>
        <w:t>2. TestLivre Class</w:t>
      </w:r>
    </w:p>
    <w:p>
      <w:r>
        <w:t xml:space="preserve">The 'TestLivre' class is a test class used to create an instance of the 'Livre' class and </w:t>
        <w:br/>
        <w:t xml:space="preserve">    display its attributes using the 'Afficher()' method.</w:t>
        <w:br/>
        <w:t xml:space="preserve">    </w:t>
        <w:br/>
        <w:t xml:space="preserve">    In this case, a new 'Livre' object with the title "Harry Potter", author "Unknown", and price </w:t>
        <w:br/>
        <w:t xml:space="preserve">    40.00 is created and the 'Afficher()' method is called to display its details.</w:t>
        <w:br/>
        <w:t xml:space="preserve">    </w:t>
      </w:r>
    </w:p>
    <w:p>
      <w:pPr>
        <w:pStyle w:val="Heading1"/>
      </w:pPr>
      <w:r>
        <w:t>3. Employe Class</w:t>
      </w:r>
    </w:p>
    <w:p>
      <w:r>
        <w:t>The 'Employe' class represents an employee with attributes such as:</w:t>
        <w:br/>
        <w:t xml:space="preserve">    - Matricule (Employee ID)</w:t>
        <w:br/>
        <w:t xml:space="preserve">    - Nom (Last Name)</w:t>
        <w:br/>
        <w:t xml:space="preserve">    - Prenom (First Name)</w:t>
        <w:br/>
        <w:t xml:space="preserve">    - AnneeNaissance (Birth Year)</w:t>
        <w:br/>
        <w:t xml:space="preserve">    - AnneeEmbauche (Hiring Year)</w:t>
        <w:br/>
        <w:t xml:space="preserve">    - Salaire (Salary)</w:t>
        <w:br/>
        <w:t xml:space="preserve">    </w:t>
        <w:br/>
        <w:t xml:space="preserve">    Methods include:</w:t>
        <w:br/>
        <w:t xml:space="preserve">    - A constructor to initialize the employee's data.</w:t>
        <w:br/>
        <w:t xml:space="preserve">    - Getters and setters to access and modify the attributes.</w:t>
        <w:br/>
        <w:t xml:space="preserve">    - The 'getAnciennete()' method calculates the number of years the employee has been working.</w:t>
        <w:br/>
        <w:t xml:space="preserve">    - The 'getAge()' method calculates the employee's age based on their birth year.</w:t>
        <w:br/>
        <w:t xml:space="preserve">    - The 'displayEmploye()' method prints out the employee's details.</w:t>
        <w:br/>
        <w:t xml:space="preserve">    </w:t>
      </w:r>
    </w:p>
    <w:p>
      <w:pPr>
        <w:pStyle w:val="Heading1"/>
      </w:pPr>
      <w:r>
        <w:t>4. TestEmploye Class</w:t>
      </w:r>
    </w:p>
    <w:p>
      <w:r>
        <w:t xml:space="preserve">The 'TestEmploye' class creates an instance of the 'Employe' class using the constructor </w:t>
        <w:br/>
        <w:t xml:space="preserve">    with specific data (matricule 'B200', name 'Akdi', 'Fouad', birth year 1700, and hire year 1700).</w:t>
        <w:br/>
        <w:t xml:space="preserve">    It then calls the 'displayEmploye()' method to print the details of the employee.</w:t>
        <w:br/>
        <w:t xml:space="preserve">    </w:t>
        <w:br/>
        <w:t xml:space="preserve">    Note that the birth year and hiring year in the example are unrealistic, and should be replaced </w:t>
        <w:br/>
        <w:t xml:space="preserve">    with more realistic data (e.g., 1980 for birth year and 2005 for hire year).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