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BA0C" w14:textId="77777777" w:rsidR="00276FF9" w:rsidRDefault="00276FF9">
      <w:pPr>
        <w:spacing w:after="720"/>
      </w:pPr>
    </w:p>
    <w:p w14:paraId="76B14947" w14:textId="77777777" w:rsidR="00276FF9" w:rsidRDefault="00000000">
      <w:pPr>
        <w:spacing w:after="120"/>
        <w:jc w:val="center"/>
      </w:pPr>
      <w:r>
        <w:rPr>
          <w:b/>
          <w:bCs/>
          <w:color w:val="1F3864"/>
          <w:sz w:val="64"/>
          <w:szCs w:val="64"/>
        </w:rPr>
        <w:t>LODGE MENTOR’S GUIDE</w:t>
      </w:r>
    </w:p>
    <w:p w14:paraId="0A5530B7" w14:textId="77777777" w:rsidR="00276FF9" w:rsidRDefault="00000000">
      <w:pPr>
        <w:spacing w:after="480"/>
        <w:jc w:val="center"/>
      </w:pPr>
      <w:r>
        <w:rPr>
          <w:i/>
          <w:iCs/>
          <w:color w:val="595959"/>
          <w:sz w:val="32"/>
          <w:szCs w:val="32"/>
        </w:rPr>
        <w:t>In the Masonic Province of Hertfordshire</w:t>
      </w:r>
    </w:p>
    <w:p w14:paraId="013AA2FE" w14:textId="77777777" w:rsidR="00276FF9" w:rsidRDefault="00276FF9">
      <w:pPr>
        <w:pBdr>
          <w:bottom w:val="single" w:sz="8" w:space="2" w:color="1F3864"/>
        </w:pBdr>
        <w:spacing w:after="480"/>
      </w:pPr>
    </w:p>
    <w:p w14:paraId="418B9AD4" w14:textId="77777777" w:rsidR="00276FF9" w:rsidRDefault="00000000">
      <w:pPr>
        <w:spacing w:after="960"/>
        <w:jc w:val="center"/>
      </w:pPr>
      <w:r>
        <w:rPr>
          <w:b/>
          <w:bCs/>
          <w:color w:val="1F3864"/>
          <w:sz w:val="28"/>
          <w:szCs w:val="28"/>
        </w:rPr>
        <w:t>Prepare • Guide • Support • Enlighten</w:t>
      </w:r>
    </w:p>
    <w:p w14:paraId="23BF8578" w14:textId="77777777" w:rsidR="00276FF9" w:rsidRDefault="00000000">
      <w:pPr>
        <w:spacing w:after="120"/>
        <w:jc w:val="center"/>
      </w:pPr>
      <w:r>
        <w:rPr>
          <w:color w:val="595959"/>
        </w:rPr>
        <w:t xml:space="preserve">Issue </w:t>
      </w:r>
      <w:proofErr w:type="gramStart"/>
      <w:r>
        <w:rPr>
          <w:color w:val="595959"/>
        </w:rPr>
        <w:t>1  |</w:t>
      </w:r>
      <w:proofErr w:type="gramEnd"/>
      <w:r>
        <w:rPr>
          <w:color w:val="595959"/>
        </w:rPr>
        <w:t xml:space="preserve">  2026</w:t>
      </w:r>
    </w:p>
    <w:p w14:paraId="0570125B" w14:textId="77777777" w:rsidR="00276FF9" w:rsidRDefault="00000000">
      <w:pPr>
        <w:spacing w:after="120"/>
        <w:jc w:val="center"/>
      </w:pPr>
      <w:r>
        <w:rPr>
          <w:color w:val="595959"/>
        </w:rPr>
        <w:t>Produced by the Provincial Grand Mentor</w:t>
      </w:r>
    </w:p>
    <w:p w14:paraId="377CE4A8" w14:textId="77777777" w:rsidR="00276FF9" w:rsidRDefault="00000000">
      <w:r>
        <w:br w:type="page"/>
      </w:r>
    </w:p>
    <w:p w14:paraId="4D5CD254" w14:textId="77777777" w:rsidR="00276FF9" w:rsidRDefault="00000000">
      <w:pPr>
        <w:pStyle w:val="Heading1"/>
        <w:pBdr>
          <w:bottom w:val="single" w:sz="6" w:space="4" w:color="1F3864"/>
        </w:pBdr>
      </w:pPr>
      <w:r>
        <w:lastRenderedPageBreak/>
        <w:t>Foreword</w:t>
      </w:r>
    </w:p>
    <w:p w14:paraId="7CFDBD6C" w14:textId="77777777" w:rsidR="00276FF9" w:rsidRDefault="00000000">
      <w:pPr>
        <w:spacing w:after="120"/>
        <w:jc w:val="both"/>
      </w:pPr>
      <w:r>
        <w:rPr>
          <w:color w:val="000000"/>
        </w:rPr>
        <w:t>If you have been appointed as Lodge Mentor, I would first like to congratulate you. In my view, yours is one of the most important offices in any Lodge — not because it carries rank or jewel, but because it carries responsibility for the wellbeing, learning, and long-term enjoyment of every member in your care.</w:t>
      </w:r>
    </w:p>
    <w:p w14:paraId="2D58E16E" w14:textId="77777777" w:rsidR="00276FF9" w:rsidRDefault="00000000">
      <w:pPr>
        <w:spacing w:after="120"/>
        <w:jc w:val="both"/>
      </w:pPr>
      <w:r>
        <w:rPr>
          <w:color w:val="000000"/>
        </w:rPr>
        <w:t xml:space="preserve">This guide has been produced to support you in that role. It is practical rather than prescriptive; it offers guidance and prompts rather than rigid instruction. Every Lodge is different, and every member is unique. What matters is not that you follow a formula, but that you ensure every </w:t>
      </w:r>
      <w:proofErr w:type="gramStart"/>
      <w:r>
        <w:rPr>
          <w:color w:val="000000"/>
        </w:rPr>
        <w:t>Brother</w:t>
      </w:r>
      <w:proofErr w:type="gramEnd"/>
      <w:r>
        <w:rPr>
          <w:color w:val="000000"/>
        </w:rPr>
        <w:t xml:space="preserve"> in your Lodge feels welcomed, supported, informed, and valued.</w:t>
      </w:r>
    </w:p>
    <w:p w14:paraId="45CD02EA" w14:textId="77777777" w:rsidR="00276FF9" w:rsidRDefault="00000000">
      <w:pPr>
        <w:spacing w:after="120"/>
        <w:jc w:val="both"/>
      </w:pPr>
      <w:r>
        <w:rPr>
          <w:color w:val="000000"/>
        </w:rPr>
        <w:t>The Provincial Grand Mentor’s Strategic Plan for Hertfordshire makes clear that mentoring is not a time-limited activity confined to candidates and new members. It is a continuous responsibility that supports members throughout their entire Masonic journey — from interview and initiation, through progressive office, into the Chair, and well beyond it.</w:t>
      </w:r>
    </w:p>
    <w:p w14:paraId="64F5AF8F" w14:textId="77777777" w:rsidR="00276FF9" w:rsidRDefault="00000000">
      <w:pPr>
        <w:spacing w:after="120"/>
        <w:jc w:val="both"/>
      </w:pPr>
      <w:r>
        <w:rPr>
          <w:color w:val="000000"/>
        </w:rPr>
        <w:t>This guide reflects those principles. It is built around the four pillars that underpin mentoring in Hertfordshire:</w:t>
      </w:r>
    </w:p>
    <w:p w14:paraId="405CF803" w14:textId="77777777" w:rsidR="00276FF9" w:rsidRDefault="00276F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6F14C799"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49A3569E" w14:textId="77777777" w:rsidR="00276FF9" w:rsidRDefault="00000000">
            <w:pPr>
              <w:pStyle w:val="ListParagraph"/>
              <w:numPr>
                <w:ilvl w:val="0"/>
                <w:numId w:val="2"/>
              </w:numPr>
              <w:spacing w:after="60"/>
            </w:pPr>
            <w:r>
              <w:rPr>
                <w:color w:val="000000"/>
              </w:rPr>
              <w:t>Prepare — ensuring members are ready for each stage of their Masonic journey</w:t>
            </w:r>
          </w:p>
          <w:p w14:paraId="1A3EC8D6" w14:textId="77777777" w:rsidR="00276FF9" w:rsidRDefault="00000000">
            <w:pPr>
              <w:pStyle w:val="ListParagraph"/>
              <w:numPr>
                <w:ilvl w:val="0"/>
                <w:numId w:val="2"/>
              </w:numPr>
              <w:spacing w:after="60"/>
            </w:pPr>
            <w:r>
              <w:rPr>
                <w:color w:val="000000"/>
              </w:rPr>
              <w:t>Guide — providing accurate, clear, and timely information and support</w:t>
            </w:r>
          </w:p>
          <w:p w14:paraId="75AB809F" w14:textId="77777777" w:rsidR="00276FF9" w:rsidRDefault="00000000">
            <w:pPr>
              <w:pStyle w:val="ListParagraph"/>
              <w:numPr>
                <w:ilvl w:val="0"/>
                <w:numId w:val="2"/>
              </w:numPr>
              <w:spacing w:after="60"/>
            </w:pPr>
            <w:r>
              <w:rPr>
                <w:color w:val="000000"/>
              </w:rPr>
              <w:t>Support — being present, responsive, and compassionate throughout</w:t>
            </w:r>
          </w:p>
          <w:p w14:paraId="4F724D85" w14:textId="77777777" w:rsidR="00276FF9" w:rsidRDefault="00000000">
            <w:pPr>
              <w:pStyle w:val="ListParagraph"/>
              <w:numPr>
                <w:ilvl w:val="0"/>
                <w:numId w:val="2"/>
              </w:numPr>
              <w:spacing w:after="60"/>
            </w:pPr>
            <w:r>
              <w:rPr>
                <w:color w:val="000000"/>
              </w:rPr>
              <w:t>Enlighten — deepening understanding, curiosity, and enjoyment of Freemasonry</w:t>
            </w:r>
          </w:p>
        </w:tc>
      </w:tr>
    </w:tbl>
    <w:p w14:paraId="0B3A2216" w14:textId="77777777" w:rsidR="00276FF9" w:rsidRDefault="00276FF9">
      <w:pPr>
        <w:spacing w:after="120"/>
      </w:pPr>
    </w:p>
    <w:p w14:paraId="503A4FE0" w14:textId="77777777" w:rsidR="00276FF9" w:rsidRDefault="00000000">
      <w:pPr>
        <w:spacing w:after="120"/>
        <w:jc w:val="both"/>
      </w:pPr>
      <w:r>
        <w:rPr>
          <w:color w:val="000000"/>
        </w:rPr>
        <w:t xml:space="preserve">You are not alone in this role. The </w:t>
      </w:r>
      <w:proofErr w:type="gramStart"/>
      <w:r>
        <w:rPr>
          <w:color w:val="000000"/>
        </w:rPr>
        <w:t>Province</w:t>
      </w:r>
      <w:proofErr w:type="gramEnd"/>
      <w:r>
        <w:rPr>
          <w:color w:val="000000"/>
        </w:rPr>
        <w:t xml:space="preserve"> is here to support you. Please do make use of the guidance, training, and peer support available, and never hesitate to seek advice when a situation requires it. Asking for help is a strength, not a weakness.</w:t>
      </w:r>
    </w:p>
    <w:p w14:paraId="681732D1" w14:textId="77777777" w:rsidR="00276FF9" w:rsidRDefault="00000000">
      <w:pPr>
        <w:spacing w:after="120"/>
        <w:jc w:val="both"/>
      </w:pPr>
      <w:r>
        <w:rPr>
          <w:color w:val="000000"/>
        </w:rPr>
        <w:t>I am grateful for the time and commitment you give to this important work. Freemasonry in Hertfordshire is stronger because of the care that Lodge Mentors like you provide.</w:t>
      </w:r>
    </w:p>
    <w:p w14:paraId="5D057216" w14:textId="77777777" w:rsidR="00276FF9" w:rsidRDefault="00276FF9">
      <w:pPr>
        <w:spacing w:after="200"/>
      </w:pPr>
    </w:p>
    <w:p w14:paraId="34F6A0FE" w14:textId="77777777" w:rsidR="00276FF9" w:rsidRDefault="00000000">
      <w:pPr>
        <w:spacing w:after="40"/>
      </w:pPr>
      <w:r>
        <w:rPr>
          <w:b/>
          <w:bCs/>
          <w:color w:val="000000"/>
        </w:rPr>
        <w:t>Wes Pierce</w:t>
      </w:r>
    </w:p>
    <w:p w14:paraId="748AF26F" w14:textId="77777777" w:rsidR="00276FF9" w:rsidRDefault="00000000">
      <w:pPr>
        <w:spacing w:after="40"/>
      </w:pPr>
      <w:r>
        <w:rPr>
          <w:i/>
          <w:iCs/>
          <w:color w:val="595959"/>
        </w:rPr>
        <w:t>Provincial Grand Mentor, Province of Hertfordshire</w:t>
      </w:r>
    </w:p>
    <w:p w14:paraId="11837514" w14:textId="77777777" w:rsidR="00276FF9" w:rsidRDefault="00000000">
      <w:r>
        <w:rPr>
          <w:color w:val="595959"/>
        </w:rPr>
        <w:t>2026</w:t>
      </w:r>
    </w:p>
    <w:p w14:paraId="7B2F3131" w14:textId="77777777" w:rsidR="00276FF9" w:rsidRDefault="00000000">
      <w:pPr>
        <w:pStyle w:val="Heading1"/>
        <w:pBdr>
          <w:bottom w:val="single" w:sz="6" w:space="4" w:color="1F3864"/>
        </w:pBdr>
      </w:pPr>
      <w: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60"/>
        <w:gridCol w:w="1500"/>
      </w:tblGrid>
      <w:tr w:rsidR="00276FF9" w14:paraId="7512644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C7F1617"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127F62C6" w14:textId="77777777" w:rsidR="00276FF9" w:rsidRDefault="00000000">
            <w:pPr>
              <w:spacing w:after="60"/>
            </w:pPr>
            <w:r>
              <w:rPr>
                <w:color w:val="000000"/>
              </w:rPr>
              <w:t>Foreword</w:t>
            </w:r>
          </w:p>
        </w:tc>
        <w:tc>
          <w:tcPr>
            <w:tcW w:w="1500" w:type="dxa"/>
            <w:tcBorders>
              <w:top w:val="nil"/>
              <w:left w:val="nil"/>
              <w:bottom w:val="nil"/>
              <w:right w:val="nil"/>
            </w:tcBorders>
            <w:tcMar>
              <w:top w:w="40" w:type="dxa"/>
              <w:left w:w="0" w:type="dxa"/>
              <w:bottom w:w="40" w:type="dxa"/>
              <w:right w:w="0" w:type="dxa"/>
            </w:tcMar>
          </w:tcPr>
          <w:p w14:paraId="3BFD076B" w14:textId="77777777" w:rsidR="00276FF9" w:rsidRDefault="00000000">
            <w:pPr>
              <w:spacing w:after="60"/>
              <w:jc w:val="right"/>
            </w:pPr>
            <w:r>
              <w:rPr>
                <w:color w:val="595959"/>
              </w:rPr>
              <w:t>3</w:t>
            </w:r>
          </w:p>
        </w:tc>
      </w:tr>
      <w:tr w:rsidR="00276FF9" w14:paraId="7D1A19C9"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D9D8115" w14:textId="77777777" w:rsidR="00276FF9" w:rsidRDefault="00000000">
            <w:pPr>
              <w:spacing w:after="60"/>
            </w:pPr>
            <w:r>
              <w:rPr>
                <w:b/>
                <w:bCs/>
                <w:color w:val="1F3864"/>
              </w:rPr>
              <w:t>1.</w:t>
            </w:r>
          </w:p>
        </w:tc>
        <w:tc>
          <w:tcPr>
            <w:tcW w:w="6960" w:type="dxa"/>
            <w:tcBorders>
              <w:top w:val="nil"/>
              <w:left w:val="nil"/>
              <w:bottom w:val="nil"/>
              <w:right w:val="nil"/>
            </w:tcBorders>
            <w:tcMar>
              <w:top w:w="40" w:type="dxa"/>
              <w:left w:w="0" w:type="dxa"/>
              <w:bottom w:w="40" w:type="dxa"/>
              <w:right w:w="80" w:type="dxa"/>
            </w:tcMar>
          </w:tcPr>
          <w:p w14:paraId="7E6DF08C" w14:textId="77777777" w:rsidR="00276FF9" w:rsidRDefault="00000000">
            <w:pPr>
              <w:spacing w:after="60"/>
            </w:pPr>
            <w:r>
              <w:rPr>
                <w:b/>
                <w:bCs/>
                <w:color w:val="1F3864"/>
              </w:rPr>
              <w:t>Introduction</w:t>
            </w:r>
          </w:p>
        </w:tc>
        <w:tc>
          <w:tcPr>
            <w:tcW w:w="1500" w:type="dxa"/>
            <w:tcBorders>
              <w:top w:val="nil"/>
              <w:left w:val="nil"/>
              <w:bottom w:val="nil"/>
              <w:right w:val="nil"/>
            </w:tcBorders>
            <w:tcMar>
              <w:top w:w="40" w:type="dxa"/>
              <w:left w:w="0" w:type="dxa"/>
              <w:bottom w:w="40" w:type="dxa"/>
              <w:right w:w="0" w:type="dxa"/>
            </w:tcMar>
          </w:tcPr>
          <w:p w14:paraId="5AB2169B" w14:textId="77777777" w:rsidR="00276FF9" w:rsidRDefault="00000000">
            <w:pPr>
              <w:spacing w:after="60"/>
              <w:jc w:val="right"/>
            </w:pPr>
            <w:r>
              <w:rPr>
                <w:color w:val="595959"/>
              </w:rPr>
              <w:t>4</w:t>
            </w:r>
          </w:p>
        </w:tc>
      </w:tr>
      <w:tr w:rsidR="00276FF9" w14:paraId="4BC3193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6D5C4048" w14:textId="77777777" w:rsidR="00276FF9" w:rsidRDefault="00000000">
            <w:pPr>
              <w:spacing w:after="60"/>
            </w:pPr>
            <w:r>
              <w:rPr>
                <w:b/>
                <w:bCs/>
                <w:color w:val="1F3864"/>
              </w:rPr>
              <w:t>2.</w:t>
            </w:r>
          </w:p>
        </w:tc>
        <w:tc>
          <w:tcPr>
            <w:tcW w:w="6960" w:type="dxa"/>
            <w:tcBorders>
              <w:top w:val="nil"/>
              <w:left w:val="nil"/>
              <w:bottom w:val="nil"/>
              <w:right w:val="nil"/>
            </w:tcBorders>
            <w:tcMar>
              <w:top w:w="40" w:type="dxa"/>
              <w:left w:w="0" w:type="dxa"/>
              <w:bottom w:w="40" w:type="dxa"/>
              <w:right w:w="80" w:type="dxa"/>
            </w:tcMar>
          </w:tcPr>
          <w:p w14:paraId="071B0B90" w14:textId="77777777" w:rsidR="00276FF9" w:rsidRDefault="00000000">
            <w:pPr>
              <w:spacing w:after="60"/>
            </w:pPr>
            <w:r>
              <w:rPr>
                <w:b/>
                <w:bCs/>
                <w:color w:val="1F3864"/>
              </w:rPr>
              <w:t>Understanding the Roles</w:t>
            </w:r>
          </w:p>
        </w:tc>
        <w:tc>
          <w:tcPr>
            <w:tcW w:w="1500" w:type="dxa"/>
            <w:tcBorders>
              <w:top w:val="nil"/>
              <w:left w:val="nil"/>
              <w:bottom w:val="nil"/>
              <w:right w:val="nil"/>
            </w:tcBorders>
            <w:tcMar>
              <w:top w:w="40" w:type="dxa"/>
              <w:left w:w="0" w:type="dxa"/>
              <w:bottom w:w="40" w:type="dxa"/>
              <w:right w:w="0" w:type="dxa"/>
            </w:tcMar>
          </w:tcPr>
          <w:p w14:paraId="33973B1A" w14:textId="77777777" w:rsidR="00276FF9" w:rsidRDefault="00000000">
            <w:pPr>
              <w:spacing w:after="60"/>
              <w:jc w:val="right"/>
            </w:pPr>
            <w:r>
              <w:rPr>
                <w:color w:val="595959"/>
              </w:rPr>
              <w:t>5</w:t>
            </w:r>
          </w:p>
        </w:tc>
      </w:tr>
      <w:tr w:rsidR="00276FF9" w14:paraId="0160109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6ABBC89"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556C8DEA" w14:textId="77777777" w:rsidR="00276FF9" w:rsidRDefault="00000000">
            <w:pPr>
              <w:spacing w:after="60"/>
            </w:pPr>
            <w:r>
              <w:rPr>
                <w:color w:val="000000"/>
              </w:rPr>
              <w:t>The Lodge Mentor</w:t>
            </w:r>
          </w:p>
        </w:tc>
        <w:tc>
          <w:tcPr>
            <w:tcW w:w="1500" w:type="dxa"/>
            <w:tcBorders>
              <w:top w:val="nil"/>
              <w:left w:val="nil"/>
              <w:bottom w:val="nil"/>
              <w:right w:val="nil"/>
            </w:tcBorders>
            <w:tcMar>
              <w:top w:w="40" w:type="dxa"/>
              <w:left w:w="0" w:type="dxa"/>
              <w:bottom w:w="40" w:type="dxa"/>
              <w:right w:w="0" w:type="dxa"/>
            </w:tcMar>
          </w:tcPr>
          <w:p w14:paraId="408D220D" w14:textId="77777777" w:rsidR="00276FF9" w:rsidRDefault="00000000">
            <w:pPr>
              <w:spacing w:after="60"/>
              <w:jc w:val="right"/>
            </w:pPr>
            <w:r>
              <w:rPr>
                <w:color w:val="595959"/>
              </w:rPr>
              <w:t>5</w:t>
            </w:r>
          </w:p>
        </w:tc>
      </w:tr>
      <w:tr w:rsidR="00276FF9" w14:paraId="74F9075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D69F9E0"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45A3F1F9" w14:textId="77777777" w:rsidR="00276FF9" w:rsidRDefault="00000000">
            <w:pPr>
              <w:spacing w:after="60"/>
            </w:pPr>
            <w:r>
              <w:rPr>
                <w:color w:val="000000"/>
              </w:rPr>
              <w:t>The Personal Mentor</w:t>
            </w:r>
          </w:p>
        </w:tc>
        <w:tc>
          <w:tcPr>
            <w:tcW w:w="1500" w:type="dxa"/>
            <w:tcBorders>
              <w:top w:val="nil"/>
              <w:left w:val="nil"/>
              <w:bottom w:val="nil"/>
              <w:right w:val="nil"/>
            </w:tcBorders>
            <w:tcMar>
              <w:top w:w="40" w:type="dxa"/>
              <w:left w:w="0" w:type="dxa"/>
              <w:bottom w:w="40" w:type="dxa"/>
              <w:right w:w="0" w:type="dxa"/>
            </w:tcMar>
          </w:tcPr>
          <w:p w14:paraId="3D86BC77" w14:textId="77777777" w:rsidR="00276FF9" w:rsidRDefault="00000000">
            <w:pPr>
              <w:spacing w:after="60"/>
              <w:jc w:val="right"/>
            </w:pPr>
            <w:r>
              <w:rPr>
                <w:color w:val="595959"/>
              </w:rPr>
              <w:t>6</w:t>
            </w:r>
          </w:p>
        </w:tc>
      </w:tr>
      <w:tr w:rsidR="00276FF9" w14:paraId="26E77EE9"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09C1E01" w14:textId="77777777" w:rsidR="00276FF9" w:rsidRDefault="00000000">
            <w:pPr>
              <w:spacing w:after="60"/>
            </w:pPr>
            <w:r>
              <w:rPr>
                <w:b/>
                <w:bCs/>
                <w:color w:val="1F3864"/>
              </w:rPr>
              <w:t>3.</w:t>
            </w:r>
          </w:p>
        </w:tc>
        <w:tc>
          <w:tcPr>
            <w:tcW w:w="6960" w:type="dxa"/>
            <w:tcBorders>
              <w:top w:val="nil"/>
              <w:left w:val="nil"/>
              <w:bottom w:val="nil"/>
              <w:right w:val="nil"/>
            </w:tcBorders>
            <w:tcMar>
              <w:top w:w="40" w:type="dxa"/>
              <w:left w:w="0" w:type="dxa"/>
              <w:bottom w:w="40" w:type="dxa"/>
              <w:right w:w="80" w:type="dxa"/>
            </w:tcMar>
          </w:tcPr>
          <w:p w14:paraId="5037CE13" w14:textId="77777777" w:rsidR="00276FF9" w:rsidRDefault="00000000">
            <w:pPr>
              <w:spacing w:after="60"/>
            </w:pPr>
            <w:r>
              <w:rPr>
                <w:b/>
                <w:bCs/>
                <w:color w:val="1F3864"/>
              </w:rPr>
              <w:t>The Hertfordshire Mentoring Framework</w:t>
            </w:r>
          </w:p>
        </w:tc>
        <w:tc>
          <w:tcPr>
            <w:tcW w:w="1500" w:type="dxa"/>
            <w:tcBorders>
              <w:top w:val="nil"/>
              <w:left w:val="nil"/>
              <w:bottom w:val="nil"/>
              <w:right w:val="nil"/>
            </w:tcBorders>
            <w:tcMar>
              <w:top w:w="40" w:type="dxa"/>
              <w:left w:w="0" w:type="dxa"/>
              <w:bottom w:w="40" w:type="dxa"/>
              <w:right w:w="0" w:type="dxa"/>
            </w:tcMar>
          </w:tcPr>
          <w:p w14:paraId="07E99436" w14:textId="77777777" w:rsidR="00276FF9" w:rsidRDefault="00000000">
            <w:pPr>
              <w:spacing w:after="60"/>
              <w:jc w:val="right"/>
            </w:pPr>
            <w:r>
              <w:rPr>
                <w:color w:val="595959"/>
              </w:rPr>
              <w:t>7</w:t>
            </w:r>
          </w:p>
        </w:tc>
      </w:tr>
      <w:tr w:rsidR="00276FF9" w14:paraId="253D1197"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9FC7954" w14:textId="77777777" w:rsidR="00276FF9" w:rsidRDefault="00000000">
            <w:pPr>
              <w:spacing w:after="60"/>
            </w:pPr>
            <w:r>
              <w:rPr>
                <w:b/>
                <w:bCs/>
                <w:color w:val="1F3864"/>
              </w:rPr>
              <w:t>4.</w:t>
            </w:r>
          </w:p>
        </w:tc>
        <w:tc>
          <w:tcPr>
            <w:tcW w:w="6960" w:type="dxa"/>
            <w:tcBorders>
              <w:top w:val="nil"/>
              <w:left w:val="nil"/>
              <w:bottom w:val="nil"/>
              <w:right w:val="nil"/>
            </w:tcBorders>
            <w:tcMar>
              <w:top w:w="40" w:type="dxa"/>
              <w:left w:w="0" w:type="dxa"/>
              <w:bottom w:w="40" w:type="dxa"/>
              <w:right w:w="80" w:type="dxa"/>
            </w:tcMar>
          </w:tcPr>
          <w:p w14:paraId="05C74657" w14:textId="77777777" w:rsidR="00276FF9" w:rsidRDefault="00000000">
            <w:pPr>
              <w:spacing w:after="60"/>
            </w:pPr>
            <w:r>
              <w:rPr>
                <w:b/>
                <w:bCs/>
                <w:color w:val="1F3864"/>
              </w:rPr>
              <w:t>The Member’s Journey</w:t>
            </w:r>
          </w:p>
        </w:tc>
        <w:tc>
          <w:tcPr>
            <w:tcW w:w="1500" w:type="dxa"/>
            <w:tcBorders>
              <w:top w:val="nil"/>
              <w:left w:val="nil"/>
              <w:bottom w:val="nil"/>
              <w:right w:val="nil"/>
            </w:tcBorders>
            <w:tcMar>
              <w:top w:w="40" w:type="dxa"/>
              <w:left w:w="0" w:type="dxa"/>
              <w:bottom w:w="40" w:type="dxa"/>
              <w:right w:w="0" w:type="dxa"/>
            </w:tcMar>
          </w:tcPr>
          <w:p w14:paraId="48E21B45" w14:textId="77777777" w:rsidR="00276FF9" w:rsidRDefault="00000000">
            <w:pPr>
              <w:spacing w:after="60"/>
              <w:jc w:val="right"/>
            </w:pPr>
            <w:r>
              <w:rPr>
                <w:color w:val="595959"/>
              </w:rPr>
              <w:t>8</w:t>
            </w:r>
          </w:p>
        </w:tc>
      </w:tr>
      <w:tr w:rsidR="00276FF9" w14:paraId="5F5E1E2F"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2D89A6F"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3AA9603A" w14:textId="77777777" w:rsidR="00276FF9" w:rsidRDefault="00000000">
            <w:pPr>
              <w:spacing w:after="60"/>
            </w:pPr>
            <w:r>
              <w:rPr>
                <w:color w:val="000000"/>
              </w:rPr>
              <w:t>Before Initiation</w:t>
            </w:r>
          </w:p>
        </w:tc>
        <w:tc>
          <w:tcPr>
            <w:tcW w:w="1500" w:type="dxa"/>
            <w:tcBorders>
              <w:top w:val="nil"/>
              <w:left w:val="nil"/>
              <w:bottom w:val="nil"/>
              <w:right w:val="nil"/>
            </w:tcBorders>
            <w:tcMar>
              <w:top w:w="40" w:type="dxa"/>
              <w:left w:w="0" w:type="dxa"/>
              <w:bottom w:w="40" w:type="dxa"/>
              <w:right w:w="0" w:type="dxa"/>
            </w:tcMar>
          </w:tcPr>
          <w:p w14:paraId="0EDD6AFD" w14:textId="77777777" w:rsidR="00276FF9" w:rsidRDefault="00000000">
            <w:pPr>
              <w:spacing w:after="60"/>
              <w:jc w:val="right"/>
            </w:pPr>
            <w:r>
              <w:rPr>
                <w:color w:val="595959"/>
              </w:rPr>
              <w:t>8</w:t>
            </w:r>
          </w:p>
        </w:tc>
      </w:tr>
      <w:tr w:rsidR="00276FF9" w14:paraId="569F4D9E"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8B8ECB5"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295DAA5B" w14:textId="77777777" w:rsidR="00276FF9" w:rsidRDefault="00000000">
            <w:pPr>
              <w:spacing w:after="60"/>
            </w:pPr>
            <w:r>
              <w:rPr>
                <w:color w:val="000000"/>
              </w:rPr>
              <w:t>The Initiation and Immediately After</w:t>
            </w:r>
          </w:p>
        </w:tc>
        <w:tc>
          <w:tcPr>
            <w:tcW w:w="1500" w:type="dxa"/>
            <w:tcBorders>
              <w:top w:val="nil"/>
              <w:left w:val="nil"/>
              <w:bottom w:val="nil"/>
              <w:right w:val="nil"/>
            </w:tcBorders>
            <w:tcMar>
              <w:top w:w="40" w:type="dxa"/>
              <w:left w:w="0" w:type="dxa"/>
              <w:bottom w:w="40" w:type="dxa"/>
              <w:right w:w="0" w:type="dxa"/>
            </w:tcMar>
          </w:tcPr>
          <w:p w14:paraId="095D2D4B" w14:textId="77777777" w:rsidR="00276FF9" w:rsidRDefault="00000000">
            <w:pPr>
              <w:spacing w:after="60"/>
              <w:jc w:val="right"/>
            </w:pPr>
            <w:r>
              <w:rPr>
                <w:color w:val="595959"/>
              </w:rPr>
              <w:t>9</w:t>
            </w:r>
          </w:p>
        </w:tc>
      </w:tr>
      <w:tr w:rsidR="00276FF9" w14:paraId="3354ACE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8718928"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76A78670" w14:textId="77777777" w:rsidR="00276FF9" w:rsidRDefault="00000000">
            <w:pPr>
              <w:spacing w:after="60"/>
            </w:pPr>
            <w:r>
              <w:rPr>
                <w:color w:val="000000"/>
              </w:rPr>
              <w:t>Between Degrees</w:t>
            </w:r>
          </w:p>
        </w:tc>
        <w:tc>
          <w:tcPr>
            <w:tcW w:w="1500" w:type="dxa"/>
            <w:tcBorders>
              <w:top w:val="nil"/>
              <w:left w:val="nil"/>
              <w:bottom w:val="nil"/>
              <w:right w:val="nil"/>
            </w:tcBorders>
            <w:tcMar>
              <w:top w:w="40" w:type="dxa"/>
              <w:left w:w="0" w:type="dxa"/>
              <w:bottom w:w="40" w:type="dxa"/>
              <w:right w:w="0" w:type="dxa"/>
            </w:tcMar>
          </w:tcPr>
          <w:p w14:paraId="13DD7EC3" w14:textId="77777777" w:rsidR="00276FF9" w:rsidRDefault="00000000">
            <w:pPr>
              <w:spacing w:after="60"/>
              <w:jc w:val="right"/>
            </w:pPr>
            <w:r>
              <w:rPr>
                <w:color w:val="595959"/>
              </w:rPr>
              <w:t>10</w:t>
            </w:r>
          </w:p>
        </w:tc>
      </w:tr>
      <w:tr w:rsidR="00276FF9" w14:paraId="499BE742"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27AA869"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469B9358" w14:textId="77777777" w:rsidR="00276FF9" w:rsidRDefault="00000000">
            <w:pPr>
              <w:spacing w:after="60"/>
            </w:pPr>
            <w:r>
              <w:rPr>
                <w:color w:val="000000"/>
              </w:rPr>
              <w:t>After Passing to Fellow Craft</w:t>
            </w:r>
          </w:p>
        </w:tc>
        <w:tc>
          <w:tcPr>
            <w:tcW w:w="1500" w:type="dxa"/>
            <w:tcBorders>
              <w:top w:val="nil"/>
              <w:left w:val="nil"/>
              <w:bottom w:val="nil"/>
              <w:right w:val="nil"/>
            </w:tcBorders>
            <w:tcMar>
              <w:top w:w="40" w:type="dxa"/>
              <w:left w:w="0" w:type="dxa"/>
              <w:bottom w:w="40" w:type="dxa"/>
              <w:right w:w="0" w:type="dxa"/>
            </w:tcMar>
          </w:tcPr>
          <w:p w14:paraId="59707095" w14:textId="77777777" w:rsidR="00276FF9" w:rsidRDefault="00000000">
            <w:pPr>
              <w:spacing w:after="60"/>
              <w:jc w:val="right"/>
            </w:pPr>
            <w:r>
              <w:rPr>
                <w:color w:val="595959"/>
              </w:rPr>
              <w:t>10</w:t>
            </w:r>
          </w:p>
        </w:tc>
      </w:tr>
      <w:tr w:rsidR="00276FF9" w14:paraId="1FCE7FC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7D03B4BA"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1239370A" w14:textId="77777777" w:rsidR="00276FF9" w:rsidRDefault="00000000">
            <w:pPr>
              <w:spacing w:after="60"/>
            </w:pPr>
            <w:r>
              <w:rPr>
                <w:color w:val="000000"/>
              </w:rPr>
              <w:t>After Raising to Master Mason</w:t>
            </w:r>
          </w:p>
        </w:tc>
        <w:tc>
          <w:tcPr>
            <w:tcW w:w="1500" w:type="dxa"/>
            <w:tcBorders>
              <w:top w:val="nil"/>
              <w:left w:val="nil"/>
              <w:bottom w:val="nil"/>
              <w:right w:val="nil"/>
            </w:tcBorders>
            <w:tcMar>
              <w:top w:w="40" w:type="dxa"/>
              <w:left w:w="0" w:type="dxa"/>
              <w:bottom w:w="40" w:type="dxa"/>
              <w:right w:w="0" w:type="dxa"/>
            </w:tcMar>
          </w:tcPr>
          <w:p w14:paraId="38012AAA" w14:textId="77777777" w:rsidR="00276FF9" w:rsidRDefault="00000000">
            <w:pPr>
              <w:spacing w:after="60"/>
              <w:jc w:val="right"/>
            </w:pPr>
            <w:r>
              <w:rPr>
                <w:color w:val="595959"/>
              </w:rPr>
              <w:t>11</w:t>
            </w:r>
          </w:p>
        </w:tc>
      </w:tr>
      <w:tr w:rsidR="00276FF9" w14:paraId="04F82F3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00965E3"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139698D3" w14:textId="77777777" w:rsidR="00276FF9" w:rsidRDefault="00000000">
            <w:pPr>
              <w:spacing w:after="60"/>
            </w:pPr>
            <w:r>
              <w:rPr>
                <w:color w:val="000000"/>
              </w:rPr>
              <w:t>Into Progressive Office</w:t>
            </w:r>
          </w:p>
        </w:tc>
        <w:tc>
          <w:tcPr>
            <w:tcW w:w="1500" w:type="dxa"/>
            <w:tcBorders>
              <w:top w:val="nil"/>
              <w:left w:val="nil"/>
              <w:bottom w:val="nil"/>
              <w:right w:val="nil"/>
            </w:tcBorders>
            <w:tcMar>
              <w:top w:w="40" w:type="dxa"/>
              <w:left w:w="0" w:type="dxa"/>
              <w:bottom w:w="40" w:type="dxa"/>
              <w:right w:w="0" w:type="dxa"/>
            </w:tcMar>
          </w:tcPr>
          <w:p w14:paraId="13718496" w14:textId="77777777" w:rsidR="00276FF9" w:rsidRDefault="00000000">
            <w:pPr>
              <w:spacing w:after="60"/>
              <w:jc w:val="right"/>
            </w:pPr>
            <w:r>
              <w:rPr>
                <w:color w:val="595959"/>
              </w:rPr>
              <w:t>12</w:t>
            </w:r>
          </w:p>
        </w:tc>
      </w:tr>
      <w:tr w:rsidR="00276FF9" w14:paraId="14C7BA7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4038C1E0"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5C72873D" w14:textId="77777777" w:rsidR="00276FF9" w:rsidRDefault="00000000">
            <w:pPr>
              <w:spacing w:after="60"/>
            </w:pPr>
            <w:r>
              <w:rPr>
                <w:color w:val="000000"/>
              </w:rPr>
              <w:t>The Chair and Beyond</w:t>
            </w:r>
          </w:p>
        </w:tc>
        <w:tc>
          <w:tcPr>
            <w:tcW w:w="1500" w:type="dxa"/>
            <w:tcBorders>
              <w:top w:val="nil"/>
              <w:left w:val="nil"/>
              <w:bottom w:val="nil"/>
              <w:right w:val="nil"/>
            </w:tcBorders>
            <w:tcMar>
              <w:top w:w="40" w:type="dxa"/>
              <w:left w:w="0" w:type="dxa"/>
              <w:bottom w:w="40" w:type="dxa"/>
              <w:right w:w="0" w:type="dxa"/>
            </w:tcMar>
          </w:tcPr>
          <w:p w14:paraId="30BB1956" w14:textId="77777777" w:rsidR="00276FF9" w:rsidRDefault="00000000">
            <w:pPr>
              <w:spacing w:after="60"/>
              <w:jc w:val="right"/>
            </w:pPr>
            <w:r>
              <w:rPr>
                <w:color w:val="595959"/>
              </w:rPr>
              <w:t>13</w:t>
            </w:r>
          </w:p>
        </w:tc>
      </w:tr>
      <w:tr w:rsidR="00276FF9" w14:paraId="1A34439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4D49CA0A" w14:textId="77777777" w:rsidR="00276FF9" w:rsidRDefault="00000000">
            <w:pPr>
              <w:spacing w:after="60"/>
            </w:pPr>
            <w:r>
              <w:rPr>
                <w:b/>
                <w:bCs/>
                <w:color w:val="1F3864"/>
              </w:rPr>
              <w:t>5.</w:t>
            </w:r>
          </w:p>
        </w:tc>
        <w:tc>
          <w:tcPr>
            <w:tcW w:w="6960" w:type="dxa"/>
            <w:tcBorders>
              <w:top w:val="nil"/>
              <w:left w:val="nil"/>
              <w:bottom w:val="nil"/>
              <w:right w:val="nil"/>
            </w:tcBorders>
            <w:tcMar>
              <w:top w:w="40" w:type="dxa"/>
              <w:left w:w="0" w:type="dxa"/>
              <w:bottom w:w="40" w:type="dxa"/>
              <w:right w:w="80" w:type="dxa"/>
            </w:tcMar>
          </w:tcPr>
          <w:p w14:paraId="22D8B4CE" w14:textId="77777777" w:rsidR="00276FF9" w:rsidRDefault="00000000">
            <w:pPr>
              <w:spacing w:after="60"/>
            </w:pPr>
            <w:r>
              <w:rPr>
                <w:b/>
                <w:bCs/>
                <w:color w:val="1F3864"/>
              </w:rPr>
              <w:t>Supporting Learning</w:t>
            </w:r>
          </w:p>
        </w:tc>
        <w:tc>
          <w:tcPr>
            <w:tcW w:w="1500" w:type="dxa"/>
            <w:tcBorders>
              <w:top w:val="nil"/>
              <w:left w:val="nil"/>
              <w:bottom w:val="nil"/>
              <w:right w:val="nil"/>
            </w:tcBorders>
            <w:tcMar>
              <w:top w:w="40" w:type="dxa"/>
              <w:left w:w="0" w:type="dxa"/>
              <w:bottom w:w="40" w:type="dxa"/>
              <w:right w:w="0" w:type="dxa"/>
            </w:tcMar>
          </w:tcPr>
          <w:p w14:paraId="6E9D0E23" w14:textId="77777777" w:rsidR="00276FF9" w:rsidRDefault="00000000">
            <w:pPr>
              <w:spacing w:after="60"/>
              <w:jc w:val="right"/>
            </w:pPr>
            <w:r>
              <w:rPr>
                <w:color w:val="595959"/>
              </w:rPr>
              <w:t>14</w:t>
            </w:r>
          </w:p>
        </w:tc>
      </w:tr>
      <w:tr w:rsidR="00276FF9" w14:paraId="32F5D96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62128AEA"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7C682BA4" w14:textId="77777777" w:rsidR="00276FF9" w:rsidRDefault="00000000">
            <w:pPr>
              <w:spacing w:after="60"/>
            </w:pPr>
            <w:r>
              <w:rPr>
                <w:color w:val="000000"/>
              </w:rPr>
              <w:t>Guided Learning</w:t>
            </w:r>
          </w:p>
        </w:tc>
        <w:tc>
          <w:tcPr>
            <w:tcW w:w="1500" w:type="dxa"/>
            <w:tcBorders>
              <w:top w:val="nil"/>
              <w:left w:val="nil"/>
              <w:bottom w:val="nil"/>
              <w:right w:val="nil"/>
            </w:tcBorders>
            <w:tcMar>
              <w:top w:w="40" w:type="dxa"/>
              <w:left w:w="0" w:type="dxa"/>
              <w:bottom w:w="40" w:type="dxa"/>
              <w:right w:w="0" w:type="dxa"/>
            </w:tcMar>
          </w:tcPr>
          <w:p w14:paraId="435F1D5A" w14:textId="77777777" w:rsidR="00276FF9" w:rsidRDefault="00000000">
            <w:pPr>
              <w:spacing w:after="60"/>
              <w:jc w:val="right"/>
            </w:pPr>
            <w:r>
              <w:rPr>
                <w:color w:val="595959"/>
              </w:rPr>
              <w:t>14</w:t>
            </w:r>
          </w:p>
        </w:tc>
      </w:tr>
      <w:tr w:rsidR="00276FF9" w14:paraId="161AF04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CA1A70C"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00924969" w14:textId="77777777" w:rsidR="00276FF9" w:rsidRDefault="00000000">
            <w:pPr>
              <w:spacing w:after="60"/>
            </w:pPr>
            <w:r>
              <w:rPr>
                <w:color w:val="000000"/>
              </w:rPr>
              <w:t>Personal Learning</w:t>
            </w:r>
          </w:p>
        </w:tc>
        <w:tc>
          <w:tcPr>
            <w:tcW w:w="1500" w:type="dxa"/>
            <w:tcBorders>
              <w:top w:val="nil"/>
              <w:left w:val="nil"/>
              <w:bottom w:val="nil"/>
              <w:right w:val="nil"/>
            </w:tcBorders>
            <w:tcMar>
              <w:top w:w="40" w:type="dxa"/>
              <w:left w:w="0" w:type="dxa"/>
              <w:bottom w:w="40" w:type="dxa"/>
              <w:right w:w="0" w:type="dxa"/>
            </w:tcMar>
          </w:tcPr>
          <w:p w14:paraId="0716F0A7" w14:textId="77777777" w:rsidR="00276FF9" w:rsidRDefault="00000000">
            <w:pPr>
              <w:spacing w:after="60"/>
              <w:jc w:val="right"/>
            </w:pPr>
            <w:r>
              <w:rPr>
                <w:color w:val="595959"/>
              </w:rPr>
              <w:t>14</w:t>
            </w:r>
          </w:p>
        </w:tc>
      </w:tr>
      <w:tr w:rsidR="00276FF9" w14:paraId="29696D5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22812003" w14:textId="77777777" w:rsidR="00276FF9" w:rsidRDefault="00276FF9">
            <w:pPr>
              <w:spacing w:after="60"/>
            </w:pPr>
          </w:p>
        </w:tc>
        <w:tc>
          <w:tcPr>
            <w:tcW w:w="6960" w:type="dxa"/>
            <w:tcBorders>
              <w:top w:val="nil"/>
              <w:left w:val="nil"/>
              <w:bottom w:val="nil"/>
              <w:right w:val="nil"/>
            </w:tcBorders>
            <w:tcMar>
              <w:top w:w="40" w:type="dxa"/>
              <w:left w:w="0" w:type="dxa"/>
              <w:bottom w:w="40" w:type="dxa"/>
              <w:right w:w="80" w:type="dxa"/>
            </w:tcMar>
          </w:tcPr>
          <w:p w14:paraId="4EB5DC1B" w14:textId="77777777" w:rsidR="00276FF9" w:rsidRDefault="00000000">
            <w:pPr>
              <w:spacing w:after="60"/>
            </w:pPr>
            <w:r>
              <w:rPr>
                <w:color w:val="000000"/>
              </w:rPr>
              <w:t>Using Solomon</w:t>
            </w:r>
          </w:p>
        </w:tc>
        <w:tc>
          <w:tcPr>
            <w:tcW w:w="1500" w:type="dxa"/>
            <w:tcBorders>
              <w:top w:val="nil"/>
              <w:left w:val="nil"/>
              <w:bottom w:val="nil"/>
              <w:right w:val="nil"/>
            </w:tcBorders>
            <w:tcMar>
              <w:top w:w="40" w:type="dxa"/>
              <w:left w:w="0" w:type="dxa"/>
              <w:bottom w:w="40" w:type="dxa"/>
              <w:right w:w="0" w:type="dxa"/>
            </w:tcMar>
          </w:tcPr>
          <w:p w14:paraId="31C9E52B" w14:textId="77777777" w:rsidR="00276FF9" w:rsidRDefault="00000000">
            <w:pPr>
              <w:spacing w:after="60"/>
              <w:jc w:val="right"/>
            </w:pPr>
            <w:r>
              <w:rPr>
                <w:color w:val="595959"/>
              </w:rPr>
              <w:t>15</w:t>
            </w:r>
          </w:p>
        </w:tc>
      </w:tr>
      <w:tr w:rsidR="00276FF9" w14:paraId="7F5C747E"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4C93E6AA" w14:textId="77777777" w:rsidR="00276FF9" w:rsidRDefault="00000000">
            <w:pPr>
              <w:spacing w:after="60"/>
            </w:pPr>
            <w:r>
              <w:rPr>
                <w:b/>
                <w:bCs/>
                <w:color w:val="1F3864"/>
              </w:rPr>
              <w:t>6.</w:t>
            </w:r>
          </w:p>
        </w:tc>
        <w:tc>
          <w:tcPr>
            <w:tcW w:w="6960" w:type="dxa"/>
            <w:tcBorders>
              <w:top w:val="nil"/>
              <w:left w:val="nil"/>
              <w:bottom w:val="nil"/>
              <w:right w:val="nil"/>
            </w:tcBorders>
            <w:tcMar>
              <w:top w:w="40" w:type="dxa"/>
              <w:left w:w="0" w:type="dxa"/>
              <w:bottom w:w="40" w:type="dxa"/>
              <w:right w:w="80" w:type="dxa"/>
            </w:tcMar>
          </w:tcPr>
          <w:p w14:paraId="6104D59B" w14:textId="77777777" w:rsidR="00276FF9" w:rsidRDefault="00000000">
            <w:pPr>
              <w:spacing w:after="60"/>
            </w:pPr>
            <w:r>
              <w:rPr>
                <w:b/>
                <w:bCs/>
                <w:color w:val="1F3864"/>
              </w:rPr>
              <w:t>The Royal Arch</w:t>
            </w:r>
          </w:p>
        </w:tc>
        <w:tc>
          <w:tcPr>
            <w:tcW w:w="1500" w:type="dxa"/>
            <w:tcBorders>
              <w:top w:val="nil"/>
              <w:left w:val="nil"/>
              <w:bottom w:val="nil"/>
              <w:right w:val="nil"/>
            </w:tcBorders>
            <w:tcMar>
              <w:top w:w="40" w:type="dxa"/>
              <w:left w:w="0" w:type="dxa"/>
              <w:bottom w:w="40" w:type="dxa"/>
              <w:right w:w="0" w:type="dxa"/>
            </w:tcMar>
          </w:tcPr>
          <w:p w14:paraId="118390F3" w14:textId="77777777" w:rsidR="00276FF9" w:rsidRDefault="00000000">
            <w:pPr>
              <w:spacing w:after="60"/>
              <w:jc w:val="right"/>
            </w:pPr>
            <w:r>
              <w:rPr>
                <w:color w:val="595959"/>
              </w:rPr>
              <w:t>15</w:t>
            </w:r>
          </w:p>
        </w:tc>
      </w:tr>
      <w:tr w:rsidR="00276FF9" w14:paraId="501E4779"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8EE0B26" w14:textId="77777777" w:rsidR="00276FF9" w:rsidRDefault="00000000">
            <w:pPr>
              <w:spacing w:after="60"/>
            </w:pPr>
            <w:r>
              <w:rPr>
                <w:b/>
                <w:bCs/>
                <w:color w:val="1F3864"/>
              </w:rPr>
              <w:t>7.</w:t>
            </w:r>
          </w:p>
        </w:tc>
        <w:tc>
          <w:tcPr>
            <w:tcW w:w="6960" w:type="dxa"/>
            <w:tcBorders>
              <w:top w:val="nil"/>
              <w:left w:val="nil"/>
              <w:bottom w:val="nil"/>
              <w:right w:val="nil"/>
            </w:tcBorders>
            <w:tcMar>
              <w:top w:w="40" w:type="dxa"/>
              <w:left w:w="0" w:type="dxa"/>
              <w:bottom w:w="40" w:type="dxa"/>
              <w:right w:w="80" w:type="dxa"/>
            </w:tcMar>
          </w:tcPr>
          <w:p w14:paraId="7F2E7091" w14:textId="77777777" w:rsidR="00276FF9" w:rsidRDefault="00000000">
            <w:pPr>
              <w:spacing w:after="60"/>
            </w:pPr>
            <w:r>
              <w:rPr>
                <w:b/>
                <w:bCs/>
                <w:color w:val="1F3864"/>
              </w:rPr>
              <w:t>Retention and Warning Signs</w:t>
            </w:r>
          </w:p>
        </w:tc>
        <w:tc>
          <w:tcPr>
            <w:tcW w:w="1500" w:type="dxa"/>
            <w:tcBorders>
              <w:top w:val="nil"/>
              <w:left w:val="nil"/>
              <w:bottom w:val="nil"/>
              <w:right w:val="nil"/>
            </w:tcBorders>
            <w:tcMar>
              <w:top w:w="40" w:type="dxa"/>
              <w:left w:w="0" w:type="dxa"/>
              <w:bottom w:w="40" w:type="dxa"/>
              <w:right w:w="0" w:type="dxa"/>
            </w:tcMar>
          </w:tcPr>
          <w:p w14:paraId="33A15A9F" w14:textId="77777777" w:rsidR="00276FF9" w:rsidRDefault="00000000">
            <w:pPr>
              <w:spacing w:after="60"/>
              <w:jc w:val="right"/>
            </w:pPr>
            <w:r>
              <w:rPr>
                <w:color w:val="595959"/>
              </w:rPr>
              <w:t>16</w:t>
            </w:r>
          </w:p>
        </w:tc>
      </w:tr>
      <w:tr w:rsidR="00276FF9" w14:paraId="1B886C9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4A8D243" w14:textId="77777777" w:rsidR="00276FF9" w:rsidRDefault="00000000">
            <w:pPr>
              <w:spacing w:after="60"/>
            </w:pPr>
            <w:r>
              <w:rPr>
                <w:b/>
                <w:bCs/>
                <w:color w:val="1F3864"/>
              </w:rPr>
              <w:t>8.</w:t>
            </w:r>
          </w:p>
        </w:tc>
        <w:tc>
          <w:tcPr>
            <w:tcW w:w="6960" w:type="dxa"/>
            <w:tcBorders>
              <w:top w:val="nil"/>
              <w:left w:val="nil"/>
              <w:bottom w:val="nil"/>
              <w:right w:val="nil"/>
            </w:tcBorders>
            <w:tcMar>
              <w:top w:w="40" w:type="dxa"/>
              <w:left w:w="0" w:type="dxa"/>
              <w:bottom w:w="40" w:type="dxa"/>
              <w:right w:w="80" w:type="dxa"/>
            </w:tcMar>
          </w:tcPr>
          <w:p w14:paraId="4B971DFE" w14:textId="77777777" w:rsidR="00276FF9" w:rsidRDefault="00000000">
            <w:pPr>
              <w:spacing w:after="60"/>
            </w:pPr>
            <w:r>
              <w:rPr>
                <w:b/>
                <w:bCs/>
                <w:color w:val="1F3864"/>
              </w:rPr>
              <w:t>Managing Challenges and Escalation</w:t>
            </w:r>
          </w:p>
        </w:tc>
        <w:tc>
          <w:tcPr>
            <w:tcW w:w="1500" w:type="dxa"/>
            <w:tcBorders>
              <w:top w:val="nil"/>
              <w:left w:val="nil"/>
              <w:bottom w:val="nil"/>
              <w:right w:val="nil"/>
            </w:tcBorders>
            <w:tcMar>
              <w:top w:w="40" w:type="dxa"/>
              <w:left w:w="0" w:type="dxa"/>
              <w:bottom w:w="40" w:type="dxa"/>
              <w:right w:w="0" w:type="dxa"/>
            </w:tcMar>
          </w:tcPr>
          <w:p w14:paraId="7F668850" w14:textId="77777777" w:rsidR="00276FF9" w:rsidRDefault="00000000">
            <w:pPr>
              <w:spacing w:after="60"/>
              <w:jc w:val="right"/>
            </w:pPr>
            <w:r>
              <w:rPr>
                <w:color w:val="595959"/>
              </w:rPr>
              <w:t>18</w:t>
            </w:r>
          </w:p>
        </w:tc>
      </w:tr>
      <w:tr w:rsidR="00276FF9" w14:paraId="32CC199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BBB66C6" w14:textId="77777777" w:rsidR="00276FF9" w:rsidRDefault="00000000">
            <w:pPr>
              <w:spacing w:after="60"/>
            </w:pPr>
            <w:r>
              <w:rPr>
                <w:b/>
                <w:bCs/>
                <w:color w:val="1F3864"/>
              </w:rPr>
              <w:t>9.</w:t>
            </w:r>
          </w:p>
        </w:tc>
        <w:tc>
          <w:tcPr>
            <w:tcW w:w="6960" w:type="dxa"/>
            <w:tcBorders>
              <w:top w:val="nil"/>
              <w:left w:val="nil"/>
              <w:bottom w:val="nil"/>
              <w:right w:val="nil"/>
            </w:tcBorders>
            <w:tcMar>
              <w:top w:w="40" w:type="dxa"/>
              <w:left w:w="0" w:type="dxa"/>
              <w:bottom w:w="40" w:type="dxa"/>
              <w:right w:w="80" w:type="dxa"/>
            </w:tcMar>
          </w:tcPr>
          <w:p w14:paraId="3F62AC6C" w14:textId="77777777" w:rsidR="00276FF9" w:rsidRDefault="00000000">
            <w:pPr>
              <w:spacing w:after="60"/>
            </w:pPr>
            <w:r>
              <w:rPr>
                <w:b/>
                <w:bCs/>
                <w:color w:val="1F3864"/>
              </w:rPr>
              <w:t>Migration Management</w:t>
            </w:r>
          </w:p>
        </w:tc>
        <w:tc>
          <w:tcPr>
            <w:tcW w:w="1500" w:type="dxa"/>
            <w:tcBorders>
              <w:top w:val="nil"/>
              <w:left w:val="nil"/>
              <w:bottom w:val="nil"/>
              <w:right w:val="nil"/>
            </w:tcBorders>
            <w:tcMar>
              <w:top w:w="40" w:type="dxa"/>
              <w:left w:w="0" w:type="dxa"/>
              <w:bottom w:w="40" w:type="dxa"/>
              <w:right w:w="0" w:type="dxa"/>
            </w:tcMar>
          </w:tcPr>
          <w:p w14:paraId="477D73B1" w14:textId="77777777" w:rsidR="00276FF9" w:rsidRDefault="00000000">
            <w:pPr>
              <w:spacing w:after="60"/>
              <w:jc w:val="right"/>
            </w:pPr>
            <w:r>
              <w:rPr>
                <w:color w:val="595959"/>
              </w:rPr>
              <w:t>19</w:t>
            </w:r>
          </w:p>
        </w:tc>
      </w:tr>
      <w:tr w:rsidR="00276FF9" w14:paraId="6387794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AFE1928" w14:textId="77777777" w:rsidR="00276FF9" w:rsidRDefault="00000000">
            <w:pPr>
              <w:spacing w:after="60"/>
            </w:pPr>
            <w:r>
              <w:rPr>
                <w:b/>
                <w:bCs/>
                <w:color w:val="1F3864"/>
              </w:rPr>
              <w:t>10.</w:t>
            </w:r>
          </w:p>
        </w:tc>
        <w:tc>
          <w:tcPr>
            <w:tcW w:w="6960" w:type="dxa"/>
            <w:tcBorders>
              <w:top w:val="nil"/>
              <w:left w:val="nil"/>
              <w:bottom w:val="nil"/>
              <w:right w:val="nil"/>
            </w:tcBorders>
            <w:tcMar>
              <w:top w:w="40" w:type="dxa"/>
              <w:left w:w="0" w:type="dxa"/>
              <w:bottom w:w="40" w:type="dxa"/>
              <w:right w:w="80" w:type="dxa"/>
            </w:tcMar>
          </w:tcPr>
          <w:p w14:paraId="6117FDED" w14:textId="77777777" w:rsidR="00276FF9" w:rsidRDefault="00000000">
            <w:pPr>
              <w:spacing w:after="60"/>
            </w:pPr>
            <w:r>
              <w:rPr>
                <w:b/>
                <w:bCs/>
                <w:color w:val="1F3864"/>
              </w:rPr>
              <w:t>Provincial Support and Resources</w:t>
            </w:r>
          </w:p>
        </w:tc>
        <w:tc>
          <w:tcPr>
            <w:tcW w:w="1500" w:type="dxa"/>
            <w:tcBorders>
              <w:top w:val="nil"/>
              <w:left w:val="nil"/>
              <w:bottom w:val="nil"/>
              <w:right w:val="nil"/>
            </w:tcBorders>
            <w:tcMar>
              <w:top w:w="40" w:type="dxa"/>
              <w:left w:w="0" w:type="dxa"/>
              <w:bottom w:w="40" w:type="dxa"/>
              <w:right w:w="0" w:type="dxa"/>
            </w:tcMar>
          </w:tcPr>
          <w:p w14:paraId="70756A9A" w14:textId="77777777" w:rsidR="00276FF9" w:rsidRDefault="00000000">
            <w:pPr>
              <w:spacing w:after="60"/>
              <w:jc w:val="right"/>
            </w:pPr>
            <w:r>
              <w:rPr>
                <w:color w:val="595959"/>
              </w:rPr>
              <w:t>20</w:t>
            </w:r>
          </w:p>
        </w:tc>
      </w:tr>
      <w:tr w:rsidR="00276FF9" w14:paraId="5F4B48A8"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F455344" w14:textId="77777777" w:rsidR="00276FF9" w:rsidRDefault="00000000">
            <w:pPr>
              <w:spacing w:after="60"/>
            </w:pPr>
            <w:r>
              <w:rPr>
                <w:b/>
                <w:bCs/>
                <w:color w:val="1F3864"/>
              </w:rPr>
              <w:t>11.</w:t>
            </w:r>
          </w:p>
        </w:tc>
        <w:tc>
          <w:tcPr>
            <w:tcW w:w="6960" w:type="dxa"/>
            <w:tcBorders>
              <w:top w:val="nil"/>
              <w:left w:val="nil"/>
              <w:bottom w:val="nil"/>
              <w:right w:val="nil"/>
            </w:tcBorders>
            <w:tcMar>
              <w:top w:w="40" w:type="dxa"/>
              <w:left w:w="0" w:type="dxa"/>
              <w:bottom w:w="40" w:type="dxa"/>
              <w:right w:w="80" w:type="dxa"/>
            </w:tcMar>
          </w:tcPr>
          <w:p w14:paraId="01983ECF" w14:textId="77777777" w:rsidR="00276FF9" w:rsidRDefault="00000000">
            <w:pPr>
              <w:spacing w:after="60"/>
            </w:pPr>
            <w:r>
              <w:rPr>
                <w:b/>
                <w:bCs/>
                <w:color w:val="1F3864"/>
              </w:rPr>
              <w:t>Contact Information</w:t>
            </w:r>
          </w:p>
        </w:tc>
        <w:tc>
          <w:tcPr>
            <w:tcW w:w="1500" w:type="dxa"/>
            <w:tcBorders>
              <w:top w:val="nil"/>
              <w:left w:val="nil"/>
              <w:bottom w:val="nil"/>
              <w:right w:val="nil"/>
            </w:tcBorders>
            <w:tcMar>
              <w:top w:w="40" w:type="dxa"/>
              <w:left w:w="0" w:type="dxa"/>
              <w:bottom w:w="40" w:type="dxa"/>
              <w:right w:w="0" w:type="dxa"/>
            </w:tcMar>
          </w:tcPr>
          <w:p w14:paraId="48AE3C47" w14:textId="77777777" w:rsidR="00276FF9" w:rsidRDefault="00000000">
            <w:pPr>
              <w:spacing w:after="60"/>
              <w:jc w:val="right"/>
            </w:pPr>
            <w:r>
              <w:rPr>
                <w:color w:val="595959"/>
              </w:rPr>
              <w:t>21</w:t>
            </w:r>
          </w:p>
        </w:tc>
      </w:tr>
    </w:tbl>
    <w:p w14:paraId="662F4AAB" w14:textId="77777777" w:rsidR="00276FF9" w:rsidRDefault="00000000">
      <w:pPr>
        <w:pStyle w:val="Heading1"/>
        <w:pageBreakBefore/>
        <w:pBdr>
          <w:bottom w:val="single" w:sz="6" w:space="4" w:color="1F3864"/>
        </w:pBdr>
      </w:pPr>
      <w:r>
        <w:lastRenderedPageBreak/>
        <w:t>1. Introduction</w:t>
      </w:r>
    </w:p>
    <w:p w14:paraId="3F5062B4" w14:textId="77777777" w:rsidR="00276FF9" w:rsidRDefault="00000000">
      <w:pPr>
        <w:spacing w:after="120"/>
        <w:jc w:val="both"/>
      </w:pPr>
      <w:r>
        <w:rPr>
          <w:color w:val="000000"/>
        </w:rPr>
        <w:t>This guide has been prepared by the Provincial Grand Mentor of Hertfordshire to assist Lodge Mentors in undertaking their role effectively and with confidence. It complements the guidance available through the United Grand Lodge of England’s Members’ Pathway and aligns fully with the Province’s Mentoring Strategic Plan.</w:t>
      </w:r>
    </w:p>
    <w:p w14:paraId="09E77267" w14:textId="77777777" w:rsidR="00276FF9" w:rsidRDefault="00000000">
      <w:pPr>
        <w:spacing w:after="120"/>
        <w:jc w:val="both"/>
      </w:pPr>
      <w:r>
        <w:rPr>
          <w:color w:val="000000"/>
        </w:rPr>
        <w:t>The guide does not replace Lodge autonomy or individual judgement. Lodges differ in character, size, and tradition, and what works well in one may need adaptation in another. This is not a rulebook; it is a practical framework and a source of prompts and ideas to help you support your members well.</w:t>
      </w:r>
    </w:p>
    <w:p w14:paraId="0F1C992F" w14:textId="77777777" w:rsidR="00276FF9" w:rsidRDefault="00000000">
      <w:pPr>
        <w:spacing w:after="120"/>
        <w:jc w:val="both"/>
      </w:pPr>
      <w:r>
        <w:rPr>
          <w:color w:val="000000"/>
        </w:rPr>
        <w:t>Mentoring in Hertfordshire is underpinned by a clear principle: that every member, at every stage of his Masonic journey, deserves to be properly prepared, thoughtfully guided, actively supported, and continuously enlightened. This is not the responsibility of one person alone — it is a shared Lodge culture, co-ordinated by the Lodge Mentor.</w:t>
      </w:r>
    </w:p>
    <w:p w14:paraId="572D69A7" w14:textId="77777777" w:rsidR="00276FF9" w:rsidRDefault="00000000">
      <w:pPr>
        <w:pStyle w:val="Heading2"/>
      </w:pPr>
      <w:r>
        <w:t>Who This Guide is For</w:t>
      </w:r>
    </w:p>
    <w:p w14:paraId="043B13BF" w14:textId="77777777" w:rsidR="00276FF9" w:rsidRDefault="00000000">
      <w:pPr>
        <w:spacing w:after="120"/>
        <w:jc w:val="both"/>
      </w:pPr>
      <w:r>
        <w:rPr>
          <w:color w:val="000000"/>
        </w:rPr>
        <w:t>This guide is written primarily for appointed Lodge Mentors, but it will also be of value to:</w:t>
      </w:r>
    </w:p>
    <w:p w14:paraId="69714553" w14:textId="77777777" w:rsidR="00276FF9" w:rsidRDefault="00000000">
      <w:pPr>
        <w:pStyle w:val="ListParagraph"/>
        <w:numPr>
          <w:ilvl w:val="0"/>
          <w:numId w:val="2"/>
        </w:numPr>
        <w:spacing w:after="80"/>
      </w:pPr>
      <w:r>
        <w:rPr>
          <w:color w:val="000000"/>
        </w:rPr>
        <w:t>Personal Mentors supporting individual members</w:t>
      </w:r>
    </w:p>
    <w:p w14:paraId="397D712C" w14:textId="77777777" w:rsidR="00276FF9" w:rsidRDefault="00000000">
      <w:pPr>
        <w:pStyle w:val="ListParagraph"/>
        <w:numPr>
          <w:ilvl w:val="0"/>
          <w:numId w:val="2"/>
        </w:numPr>
        <w:spacing w:after="80"/>
      </w:pPr>
      <w:r>
        <w:rPr>
          <w:color w:val="000000"/>
        </w:rPr>
        <w:t>Worshipful Masters and Wardens who oversee Lodge welfare</w:t>
      </w:r>
    </w:p>
    <w:p w14:paraId="1C6B6DAB" w14:textId="77777777" w:rsidR="00276FF9" w:rsidRDefault="00000000">
      <w:pPr>
        <w:pStyle w:val="ListParagraph"/>
        <w:numPr>
          <w:ilvl w:val="0"/>
          <w:numId w:val="2"/>
        </w:numPr>
        <w:spacing w:after="80"/>
      </w:pPr>
      <w:r>
        <w:rPr>
          <w:color w:val="000000"/>
        </w:rPr>
        <w:t>Lodge Membership Officers working alongside the mentoring team</w:t>
      </w:r>
    </w:p>
    <w:p w14:paraId="605AF3F0" w14:textId="77777777" w:rsidR="00276FF9" w:rsidRDefault="00000000">
      <w:pPr>
        <w:pStyle w:val="ListParagraph"/>
        <w:numPr>
          <w:ilvl w:val="0"/>
          <w:numId w:val="2"/>
        </w:numPr>
        <w:spacing w:after="80"/>
      </w:pPr>
      <w:r>
        <w:rPr>
          <w:color w:val="000000"/>
        </w:rPr>
        <w:t>Any experienced Mason supporting the Lodge’s newer members</w:t>
      </w:r>
    </w:p>
    <w:p w14:paraId="1C4D2E95" w14:textId="77777777" w:rsidR="00276FF9" w:rsidRDefault="00276FF9">
      <w:pPr>
        <w:spacing w:after="80"/>
      </w:pPr>
    </w:p>
    <w:p w14:paraId="5800CF49" w14:textId="77777777" w:rsidR="00276FF9" w:rsidRDefault="00000000">
      <w:pPr>
        <w:pStyle w:val="Heading2"/>
      </w:pPr>
      <w:r>
        <w:t>Abbreviations Used in This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76FF9" w14:paraId="376CF7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1D1676" w14:textId="77777777" w:rsidR="00276FF9" w:rsidRDefault="00000000">
            <w:r>
              <w:rPr>
                <w:b/>
                <w:bCs/>
                <w:color w:val="000000"/>
              </w:rPr>
              <w:t>LM</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F378C6" w14:textId="77777777" w:rsidR="00276FF9" w:rsidRDefault="00000000">
            <w:r>
              <w:rPr>
                <w:color w:val="000000"/>
              </w:rPr>
              <w:t>Lodge Mentor</w:t>
            </w:r>
          </w:p>
        </w:tc>
      </w:tr>
      <w:tr w:rsidR="00276FF9" w14:paraId="5A9BA0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F0252" w14:textId="77777777" w:rsidR="00276FF9" w:rsidRDefault="00000000">
            <w:r>
              <w:rPr>
                <w:b/>
                <w:bCs/>
                <w:color w:val="000000"/>
              </w:rPr>
              <w:t>PM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8FF6B" w14:textId="77777777" w:rsidR="00276FF9" w:rsidRDefault="00000000">
            <w:r>
              <w:rPr>
                <w:color w:val="000000"/>
              </w:rPr>
              <w:t>Personal Mentor (individual one-to-one mentor)</w:t>
            </w:r>
          </w:p>
        </w:tc>
      </w:tr>
      <w:tr w:rsidR="00276FF9" w14:paraId="029871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75F9FA" w14:textId="77777777" w:rsidR="00276FF9" w:rsidRDefault="00000000">
            <w:r>
              <w:rPr>
                <w:b/>
                <w:bCs/>
                <w:color w:val="000000"/>
              </w:rPr>
              <w:t>PGM</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03A332" w14:textId="77777777" w:rsidR="00276FF9" w:rsidRDefault="00000000">
            <w:r>
              <w:rPr>
                <w:color w:val="000000"/>
              </w:rPr>
              <w:t>Provincial Grand Mentor (Province of Hertfordshire)</w:t>
            </w:r>
          </w:p>
        </w:tc>
      </w:tr>
      <w:tr w:rsidR="00276FF9" w14:paraId="6C8CC5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93DDD" w14:textId="77777777" w:rsidR="00276FF9" w:rsidRDefault="00000000">
            <w:r>
              <w:rPr>
                <w:b/>
                <w:bCs/>
                <w:color w:val="000000"/>
              </w:rPr>
              <w:t>UGLE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702A1" w14:textId="77777777" w:rsidR="00276FF9" w:rsidRDefault="00000000">
            <w:r>
              <w:rPr>
                <w:color w:val="000000"/>
              </w:rPr>
              <w:t>United Grand Lodge of England</w:t>
            </w:r>
          </w:p>
        </w:tc>
      </w:tr>
      <w:tr w:rsidR="00276FF9" w14:paraId="7A1AE0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924DCB" w14:textId="77777777" w:rsidR="00276FF9" w:rsidRDefault="00000000">
            <w:r>
              <w:rPr>
                <w:b/>
                <w:bCs/>
                <w:color w:val="000000"/>
              </w:rPr>
              <w:t>WM</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BF5B35" w14:textId="77777777" w:rsidR="00276FF9" w:rsidRDefault="00000000">
            <w:r>
              <w:rPr>
                <w:color w:val="000000"/>
              </w:rPr>
              <w:t>Worshipful Master</w:t>
            </w:r>
          </w:p>
        </w:tc>
      </w:tr>
      <w:tr w:rsidR="00276FF9" w14:paraId="3DB270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050C0" w14:textId="77777777" w:rsidR="00276FF9" w:rsidRDefault="00000000">
            <w:r>
              <w:rPr>
                <w:b/>
                <w:bCs/>
                <w:color w:val="000000"/>
              </w:rPr>
              <w:t>EA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6BBE0" w14:textId="77777777" w:rsidR="00276FF9" w:rsidRDefault="00000000">
            <w:r>
              <w:rPr>
                <w:color w:val="000000"/>
              </w:rPr>
              <w:t>Entered Apprentice</w:t>
            </w:r>
          </w:p>
        </w:tc>
      </w:tr>
      <w:tr w:rsidR="00276FF9" w14:paraId="0EFC1C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8E9B73" w14:textId="77777777" w:rsidR="00276FF9" w:rsidRDefault="00000000">
            <w:r>
              <w:rPr>
                <w:b/>
                <w:bCs/>
                <w:color w:val="000000"/>
              </w:rPr>
              <w:t>FC</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EE4C90" w14:textId="77777777" w:rsidR="00276FF9" w:rsidRDefault="00000000">
            <w:r>
              <w:rPr>
                <w:color w:val="000000"/>
              </w:rPr>
              <w:t>Fellow Craft</w:t>
            </w:r>
          </w:p>
        </w:tc>
      </w:tr>
      <w:tr w:rsidR="00276FF9" w14:paraId="4E9741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1777D" w14:textId="77777777" w:rsidR="00276FF9" w:rsidRDefault="00000000">
            <w:r>
              <w:rPr>
                <w:b/>
                <w:bCs/>
                <w:color w:val="000000"/>
              </w:rPr>
              <w:t>MM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1DDCF" w14:textId="77777777" w:rsidR="00276FF9" w:rsidRDefault="00000000">
            <w:r>
              <w:rPr>
                <w:color w:val="000000"/>
              </w:rPr>
              <w:t>Master Mason</w:t>
            </w:r>
          </w:p>
        </w:tc>
      </w:tr>
      <w:tr w:rsidR="00276FF9" w14:paraId="3E47C2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B92D69" w14:textId="77777777" w:rsidR="00276FF9" w:rsidRDefault="00000000">
            <w:proofErr w:type="spellStart"/>
            <w:r>
              <w:rPr>
                <w:b/>
                <w:bCs/>
                <w:color w:val="000000"/>
              </w:rPr>
              <w:t>LoI</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0FE16C" w14:textId="77777777" w:rsidR="00276FF9" w:rsidRDefault="00000000">
            <w:r>
              <w:rPr>
                <w:color w:val="000000"/>
              </w:rPr>
              <w:t>Lodge of Instruction</w:t>
            </w:r>
          </w:p>
        </w:tc>
      </w:tr>
    </w:tbl>
    <w:p w14:paraId="62025E85" w14:textId="77777777" w:rsidR="00276FF9" w:rsidRDefault="00000000">
      <w:pPr>
        <w:pStyle w:val="Heading1"/>
        <w:pageBreakBefore/>
        <w:pBdr>
          <w:bottom w:val="single" w:sz="6" w:space="4" w:color="1F3864"/>
        </w:pBdr>
      </w:pPr>
      <w:r>
        <w:lastRenderedPageBreak/>
        <w:t>2. Understanding the Roles</w:t>
      </w:r>
    </w:p>
    <w:p w14:paraId="0FF111D3" w14:textId="77777777" w:rsidR="00276FF9" w:rsidRDefault="00000000">
      <w:pPr>
        <w:spacing w:after="120"/>
        <w:jc w:val="both"/>
      </w:pPr>
      <w:r>
        <w:rPr>
          <w:color w:val="000000"/>
        </w:rPr>
        <w:t>Effective mentoring in a Lodge depends on a clear understanding of who does what. There are two distinct but complementary roles: the Lodge Mentor and the Personal Mentor. Clarity about these roles prevents confusion, avoids duplication, and ensures that no member falls through the gaps.</w:t>
      </w:r>
    </w:p>
    <w:p w14:paraId="2E4588A5" w14:textId="77777777" w:rsidR="00276FF9" w:rsidRDefault="00000000">
      <w:pPr>
        <w:pStyle w:val="Heading2"/>
      </w:pPr>
      <w:r>
        <w:t>The Lodge Mentor</w:t>
      </w:r>
    </w:p>
    <w:p w14:paraId="3C97F63C" w14:textId="77777777" w:rsidR="00276FF9" w:rsidRDefault="00000000">
      <w:pPr>
        <w:spacing w:after="120"/>
        <w:jc w:val="both"/>
      </w:pPr>
      <w:r>
        <w:rPr>
          <w:color w:val="000000"/>
        </w:rPr>
        <w:t xml:space="preserve">The Lodge Mentor is the co-ordinator of mentoring within the Lodge. He is not expected to be the personal mentor to every member; that would be neither practical nor appropriate. His role is to oversee, organise, and sustain the mentoring </w:t>
      </w:r>
      <w:proofErr w:type="gramStart"/>
      <w:r>
        <w:rPr>
          <w:color w:val="000000"/>
        </w:rPr>
        <w:t>system as a whole</w:t>
      </w:r>
      <w:proofErr w:type="gramEnd"/>
      <w:r>
        <w:rPr>
          <w:color w:val="000000"/>
        </w:rPr>
        <w:t>.</w:t>
      </w:r>
    </w:p>
    <w:p w14:paraId="2CCE42E6" w14:textId="77777777" w:rsidR="00276FF9" w:rsidRDefault="00000000">
      <w:pPr>
        <w:spacing w:after="120"/>
        <w:jc w:val="both"/>
      </w:pPr>
      <w:r>
        <w:rPr>
          <w:color w:val="000000"/>
        </w:rPr>
        <w:t>The Lodge Mentor:</w:t>
      </w:r>
    </w:p>
    <w:p w14:paraId="7FE948FE" w14:textId="77777777" w:rsidR="00276FF9" w:rsidRDefault="00000000">
      <w:pPr>
        <w:pStyle w:val="ListParagraph"/>
        <w:numPr>
          <w:ilvl w:val="0"/>
          <w:numId w:val="2"/>
        </w:numPr>
        <w:spacing w:after="80"/>
      </w:pPr>
      <w:r>
        <w:rPr>
          <w:color w:val="000000"/>
        </w:rPr>
        <w:t>Ensures that every new member is assigned a suitable Personal Mentor</w:t>
      </w:r>
    </w:p>
    <w:p w14:paraId="33A23781" w14:textId="77777777" w:rsidR="00276FF9" w:rsidRDefault="00000000">
      <w:pPr>
        <w:pStyle w:val="ListParagraph"/>
        <w:numPr>
          <w:ilvl w:val="0"/>
          <w:numId w:val="2"/>
        </w:numPr>
        <w:spacing w:after="80"/>
      </w:pPr>
      <w:r>
        <w:rPr>
          <w:color w:val="000000"/>
        </w:rPr>
        <w:t>Monitors the progress and wellbeing of members under mentoring</w:t>
      </w:r>
    </w:p>
    <w:p w14:paraId="713813AC" w14:textId="77777777" w:rsidR="00276FF9" w:rsidRDefault="00000000">
      <w:pPr>
        <w:pStyle w:val="ListParagraph"/>
        <w:numPr>
          <w:ilvl w:val="0"/>
          <w:numId w:val="2"/>
        </w:numPr>
        <w:spacing w:after="80"/>
      </w:pPr>
      <w:r>
        <w:rPr>
          <w:color w:val="000000"/>
        </w:rPr>
        <w:t>Supports and guides Personal Mentors in carrying out their role</w:t>
      </w:r>
    </w:p>
    <w:p w14:paraId="0F579616" w14:textId="77777777" w:rsidR="00276FF9" w:rsidRDefault="00000000">
      <w:pPr>
        <w:pStyle w:val="ListParagraph"/>
        <w:numPr>
          <w:ilvl w:val="0"/>
          <w:numId w:val="2"/>
        </w:numPr>
        <w:spacing w:after="80"/>
      </w:pPr>
      <w:r>
        <w:rPr>
          <w:color w:val="000000"/>
        </w:rPr>
        <w:t>Maintains an overview of mentoring activity across the Lodge</w:t>
      </w:r>
    </w:p>
    <w:p w14:paraId="2E259359" w14:textId="77777777" w:rsidR="00276FF9" w:rsidRDefault="00000000">
      <w:pPr>
        <w:pStyle w:val="ListParagraph"/>
        <w:numPr>
          <w:ilvl w:val="0"/>
          <w:numId w:val="2"/>
        </w:numPr>
        <w:spacing w:after="80"/>
      </w:pPr>
      <w:r>
        <w:rPr>
          <w:color w:val="000000"/>
        </w:rPr>
        <w:t>Acts as the primary link between the Lodge and the Province on mentoring matters</w:t>
      </w:r>
    </w:p>
    <w:p w14:paraId="72929080" w14:textId="77777777" w:rsidR="00276FF9" w:rsidRDefault="00000000">
      <w:pPr>
        <w:pStyle w:val="ListParagraph"/>
        <w:numPr>
          <w:ilvl w:val="0"/>
          <w:numId w:val="2"/>
        </w:numPr>
        <w:spacing w:after="80"/>
      </w:pPr>
      <w:r>
        <w:rPr>
          <w:color w:val="000000"/>
        </w:rPr>
        <w:t>Escalates concerns to the Worshipful Master or Province when appropriate</w:t>
      </w:r>
    </w:p>
    <w:p w14:paraId="7BBE702A" w14:textId="77777777" w:rsidR="00276FF9" w:rsidRDefault="00000000">
      <w:pPr>
        <w:pStyle w:val="ListParagraph"/>
        <w:numPr>
          <w:ilvl w:val="0"/>
          <w:numId w:val="2"/>
        </w:numPr>
        <w:spacing w:after="80"/>
      </w:pPr>
      <w:r>
        <w:rPr>
          <w:color w:val="000000"/>
        </w:rPr>
        <w:t>Maintains simple records of mentoring arrangements and member progress</w:t>
      </w:r>
    </w:p>
    <w:p w14:paraId="53E1EA3A" w14:textId="77777777" w:rsidR="00276FF9" w:rsidRDefault="00000000">
      <w:pPr>
        <w:pStyle w:val="ListParagraph"/>
        <w:numPr>
          <w:ilvl w:val="0"/>
          <w:numId w:val="2"/>
        </w:numPr>
        <w:spacing w:after="80"/>
      </w:pPr>
      <w:r>
        <w:rPr>
          <w:color w:val="000000"/>
        </w:rPr>
        <w:t>Ensures continuity when members change or Personal Mentors step down</w:t>
      </w:r>
    </w:p>
    <w:p w14:paraId="1CE38D5D" w14:textId="77777777" w:rsidR="00276FF9" w:rsidRDefault="00276FF9">
      <w:pPr>
        <w:spacing w:after="80"/>
      </w:pPr>
    </w:p>
    <w:p w14:paraId="60B2D78A" w14:textId="77777777" w:rsidR="00276FF9" w:rsidRDefault="00000000">
      <w:pPr>
        <w:spacing w:after="120"/>
        <w:jc w:val="both"/>
      </w:pPr>
      <w:r>
        <w:rPr>
          <w:color w:val="000000"/>
        </w:rPr>
        <w:t xml:space="preserve">The Lodge Mentor should ideally serve for a sustained period — the </w:t>
      </w:r>
      <w:proofErr w:type="gramStart"/>
      <w:r>
        <w:rPr>
          <w:color w:val="000000"/>
        </w:rPr>
        <w:t>Province</w:t>
      </w:r>
      <w:proofErr w:type="gramEnd"/>
      <w:r>
        <w:rPr>
          <w:color w:val="000000"/>
        </w:rPr>
        <w:t xml:space="preserve"> recommends three to five years — to ensure continuity, build experience, and avoid the need to restart mentoring systems with each change of appointment.</w:t>
      </w:r>
    </w:p>
    <w:p w14:paraId="4803B029" w14:textId="77777777" w:rsidR="00276FF9" w:rsidRDefault="00000000">
      <w:pPr>
        <w:spacing w:after="120"/>
        <w:jc w:val="both"/>
      </w:pPr>
      <w:r>
        <w:rPr>
          <w:color w:val="000000"/>
        </w:rPr>
        <w:t xml:space="preserve">Where Lodge Mentors are new to the role, the </w:t>
      </w:r>
      <w:proofErr w:type="gramStart"/>
      <w:r>
        <w:rPr>
          <w:color w:val="000000"/>
        </w:rPr>
        <w:t>Province</w:t>
      </w:r>
      <w:proofErr w:type="gramEnd"/>
      <w:r>
        <w:rPr>
          <w:color w:val="000000"/>
        </w:rPr>
        <w:t xml:space="preserve"> offers induction briefings, periodic training sessions, and monthly mentoring calls. Further details are set out in Section 10.</w:t>
      </w:r>
    </w:p>
    <w:p w14:paraId="5089E55E"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24129BE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55312422" w14:textId="77777777" w:rsidR="00276FF9" w:rsidRDefault="00000000">
            <w:pPr>
              <w:spacing w:after="80"/>
            </w:pPr>
            <w:r>
              <w:rPr>
                <w:b/>
                <w:bCs/>
                <w:color w:val="1F3864"/>
              </w:rPr>
              <w:t>Key Principle</w:t>
            </w:r>
          </w:p>
          <w:p w14:paraId="59441626" w14:textId="77777777" w:rsidR="00276FF9" w:rsidRDefault="00000000">
            <w:pPr>
              <w:spacing w:after="80"/>
              <w:jc w:val="both"/>
            </w:pPr>
            <w:r>
              <w:rPr>
                <w:color w:val="000000"/>
              </w:rPr>
              <w:t>The Lodge Mentor is an organiser and co-ordinator. He ensures mentoring happens; he does not need to do it all himself. Sharing the responsibility across suitable, experienced Brethren makes the system sustainable and more effective.</w:t>
            </w:r>
          </w:p>
        </w:tc>
      </w:tr>
    </w:tbl>
    <w:p w14:paraId="78F4B10E" w14:textId="77777777" w:rsidR="00276FF9" w:rsidRDefault="00276FF9">
      <w:pPr>
        <w:spacing w:after="120"/>
      </w:pPr>
    </w:p>
    <w:p w14:paraId="5E395DBF" w14:textId="77777777" w:rsidR="00276FF9" w:rsidRDefault="00000000">
      <w:pPr>
        <w:pStyle w:val="Heading2"/>
      </w:pPr>
      <w:r>
        <w:t>The Personal Mentor</w:t>
      </w:r>
    </w:p>
    <w:p w14:paraId="59CE455F" w14:textId="77777777" w:rsidR="00276FF9" w:rsidRDefault="00000000">
      <w:pPr>
        <w:spacing w:after="120"/>
        <w:jc w:val="both"/>
      </w:pPr>
      <w:r>
        <w:rPr>
          <w:color w:val="000000"/>
        </w:rPr>
        <w:t>The Personal Mentor is the individual assigned to support a specific member on a one-to-one basis. He is the member’s guide, friend, and first point of contact for questions and support throughout the early stages of his Masonic journey — and potentially beyond.</w:t>
      </w:r>
    </w:p>
    <w:p w14:paraId="5948374F" w14:textId="77777777" w:rsidR="00276FF9" w:rsidRDefault="00000000">
      <w:pPr>
        <w:spacing w:after="120"/>
        <w:jc w:val="both"/>
      </w:pPr>
      <w:r>
        <w:rPr>
          <w:color w:val="000000"/>
        </w:rPr>
        <w:t>The Personal Mentor should be:</w:t>
      </w:r>
    </w:p>
    <w:p w14:paraId="427EBDD2" w14:textId="77777777" w:rsidR="00276FF9" w:rsidRDefault="00000000">
      <w:pPr>
        <w:pStyle w:val="ListParagraph"/>
        <w:numPr>
          <w:ilvl w:val="0"/>
          <w:numId w:val="2"/>
        </w:numPr>
        <w:spacing w:after="80"/>
      </w:pPr>
      <w:r>
        <w:rPr>
          <w:color w:val="000000"/>
        </w:rPr>
        <w:t>A suitably experienced Mason who knows the Lodge well</w:t>
      </w:r>
    </w:p>
    <w:p w14:paraId="1344FF41" w14:textId="77777777" w:rsidR="00276FF9" w:rsidRDefault="00000000">
      <w:pPr>
        <w:pStyle w:val="ListParagraph"/>
        <w:numPr>
          <w:ilvl w:val="0"/>
          <w:numId w:val="2"/>
        </w:numPr>
        <w:spacing w:after="80"/>
      </w:pPr>
      <w:r>
        <w:rPr>
          <w:color w:val="000000"/>
        </w:rPr>
        <w:t>Appropriate to the personality and character of the member being mentored</w:t>
      </w:r>
    </w:p>
    <w:p w14:paraId="59010B8C" w14:textId="77777777" w:rsidR="00276FF9" w:rsidRDefault="00000000">
      <w:pPr>
        <w:pStyle w:val="ListParagraph"/>
        <w:numPr>
          <w:ilvl w:val="0"/>
          <w:numId w:val="2"/>
        </w:numPr>
        <w:spacing w:after="80"/>
      </w:pPr>
      <w:r>
        <w:rPr>
          <w:color w:val="000000"/>
        </w:rPr>
        <w:t>Willing to give time and commitment to the relationship</w:t>
      </w:r>
    </w:p>
    <w:p w14:paraId="1824D6C6" w14:textId="77777777" w:rsidR="00276FF9" w:rsidRDefault="00000000">
      <w:pPr>
        <w:pStyle w:val="ListParagraph"/>
        <w:numPr>
          <w:ilvl w:val="0"/>
          <w:numId w:val="2"/>
        </w:numPr>
        <w:spacing w:after="80"/>
      </w:pPr>
      <w:r>
        <w:rPr>
          <w:color w:val="000000"/>
        </w:rPr>
        <w:t>A good listener, patient, and non-judgemental</w:t>
      </w:r>
    </w:p>
    <w:p w14:paraId="58502665" w14:textId="77777777" w:rsidR="00276FF9" w:rsidRDefault="00000000">
      <w:pPr>
        <w:pStyle w:val="ListParagraph"/>
        <w:numPr>
          <w:ilvl w:val="0"/>
          <w:numId w:val="2"/>
        </w:numPr>
        <w:spacing w:after="80"/>
      </w:pPr>
      <w:r>
        <w:rPr>
          <w:color w:val="000000"/>
        </w:rPr>
        <w:t>Able to give constructive guidance without being patronising</w:t>
      </w:r>
    </w:p>
    <w:p w14:paraId="15DDE0F0" w14:textId="77777777" w:rsidR="00276FF9" w:rsidRDefault="00000000">
      <w:pPr>
        <w:pStyle w:val="ListParagraph"/>
        <w:numPr>
          <w:ilvl w:val="0"/>
          <w:numId w:val="2"/>
        </w:numPr>
        <w:spacing w:after="80"/>
      </w:pPr>
      <w:r>
        <w:rPr>
          <w:color w:val="000000"/>
        </w:rPr>
        <w:t>Knowledgeable, or willing to find out when he does not know</w:t>
      </w:r>
    </w:p>
    <w:p w14:paraId="7C0B0E68" w14:textId="77777777" w:rsidR="00276FF9" w:rsidRDefault="00276FF9">
      <w:pPr>
        <w:spacing w:after="80"/>
      </w:pPr>
    </w:p>
    <w:p w14:paraId="4F34A6F6" w14:textId="77777777" w:rsidR="00276FF9" w:rsidRDefault="00000000">
      <w:pPr>
        <w:spacing w:after="120"/>
        <w:jc w:val="both"/>
      </w:pPr>
      <w:r>
        <w:rPr>
          <w:color w:val="000000"/>
        </w:rPr>
        <w:lastRenderedPageBreak/>
        <w:t xml:space="preserve">The Personal Mentor is not required to know </w:t>
      </w:r>
      <w:proofErr w:type="gramStart"/>
      <w:r>
        <w:rPr>
          <w:color w:val="000000"/>
        </w:rPr>
        <w:t>everything, and</w:t>
      </w:r>
      <w:proofErr w:type="gramEnd"/>
      <w:r>
        <w:rPr>
          <w:color w:val="000000"/>
        </w:rPr>
        <w:t xml:space="preserve"> should never speculate or share unverified information. When uncertain, he should consult the Lodge Mentor or direct the member to an authoritative resource such as Solomon, UGLE’s online learning platform.</w:t>
      </w:r>
    </w:p>
    <w:p w14:paraId="31F61CE2" w14:textId="77777777" w:rsidR="00276FF9" w:rsidRDefault="00000000">
      <w:pPr>
        <w:spacing w:after="120"/>
        <w:jc w:val="both"/>
      </w:pPr>
      <w:r>
        <w:rPr>
          <w:color w:val="000000"/>
        </w:rPr>
        <w:t>The assignment of Personal Mentors should be thoughtful. The Lodge Mentor should consider compatibility of character, shared interests where possible, and practical factors such as proximity and availability. The Proposer often makes an excellent Personal Mentor, since a relationship of trust already exists.</w:t>
      </w:r>
    </w:p>
    <w:p w14:paraId="49BEEB0F"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4DF0BA9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3C4C79F0" w14:textId="77777777" w:rsidR="00276FF9" w:rsidRDefault="00000000">
            <w:pPr>
              <w:spacing w:after="80"/>
            </w:pPr>
            <w:r>
              <w:rPr>
                <w:b/>
                <w:bCs/>
                <w:color w:val="1F3864"/>
              </w:rPr>
              <w:t>Key Principle</w:t>
            </w:r>
          </w:p>
          <w:p w14:paraId="5CEEBDB5" w14:textId="77777777" w:rsidR="00276FF9" w:rsidRDefault="00000000">
            <w:pPr>
              <w:spacing w:after="80"/>
              <w:jc w:val="both"/>
            </w:pPr>
            <w:r>
              <w:rPr>
                <w:color w:val="000000"/>
              </w:rPr>
              <w:t>The Personal Mentor’s most important quality is not knowledge — it is genuine interest in the wellbeing and progress of the person he is supporting. A good Personal Mentor is a good friend.</w:t>
            </w:r>
          </w:p>
        </w:tc>
      </w:tr>
    </w:tbl>
    <w:p w14:paraId="27324982" w14:textId="77777777" w:rsidR="00276FF9" w:rsidRDefault="00000000">
      <w:pPr>
        <w:pStyle w:val="Heading1"/>
        <w:pageBreakBefore/>
        <w:pBdr>
          <w:bottom w:val="single" w:sz="6" w:space="4" w:color="1F3864"/>
        </w:pBdr>
      </w:pPr>
      <w:r>
        <w:lastRenderedPageBreak/>
        <w:t>3. The Hertfordshire Mentoring Framework</w:t>
      </w:r>
    </w:p>
    <w:p w14:paraId="4F3ACB3B" w14:textId="77777777" w:rsidR="00276FF9" w:rsidRDefault="00000000">
      <w:pPr>
        <w:spacing w:after="120"/>
        <w:jc w:val="both"/>
      </w:pPr>
      <w:r>
        <w:rPr>
          <w:color w:val="000000"/>
        </w:rPr>
        <w:t>Mentoring in Hertfordshire is built around four guiding principles, which together describe what effective mentoring seeks to achieve for every member:</w:t>
      </w:r>
    </w:p>
    <w:p w14:paraId="1D936975"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76FF9" w14:paraId="3F569A84"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B416ADF" w14:textId="77777777" w:rsidR="00276FF9" w:rsidRDefault="00000000">
            <w:pPr>
              <w:jc w:val="center"/>
            </w:pPr>
            <w:r>
              <w:rPr>
                <w:b/>
                <w:bCs/>
                <w:color w:val="FFFFFF"/>
                <w:sz w:val="24"/>
                <w:szCs w:val="24"/>
              </w:rPr>
              <w:t>Prepare</w:t>
            </w:r>
          </w:p>
        </w:tc>
        <w:tc>
          <w:tcPr>
            <w:tcW w:w="702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60" w:type="dxa"/>
              <w:bottom w:w="100" w:type="dxa"/>
              <w:right w:w="160" w:type="dxa"/>
            </w:tcMar>
          </w:tcPr>
          <w:p w14:paraId="57ADBDC9" w14:textId="77777777" w:rsidR="00276FF9" w:rsidRDefault="00000000">
            <w:pPr>
              <w:jc w:val="both"/>
            </w:pPr>
            <w:r>
              <w:rPr>
                <w:color w:val="000000"/>
              </w:rPr>
              <w:t>Ensuring members are ready for each stage of their Masonic journey. This begins before interview and continues throughout a member’s time in the Lodge. It includes practical preparation for ceremonies, office, and progression, as well as ensuring members understand what to expect before it happens.</w:t>
            </w:r>
          </w:p>
        </w:tc>
      </w:tr>
      <w:tr w:rsidR="00276FF9" w14:paraId="366F911A"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78729344" w14:textId="77777777" w:rsidR="00276FF9" w:rsidRDefault="00000000">
            <w:pPr>
              <w:jc w:val="center"/>
            </w:pPr>
            <w:r>
              <w:rPr>
                <w:b/>
                <w:bCs/>
                <w:color w:val="FFFFFF"/>
                <w:sz w:val="24"/>
                <w:szCs w:val="24"/>
              </w:rPr>
              <w:t>Guide</w:t>
            </w:r>
          </w:p>
        </w:tc>
        <w:tc>
          <w:tcPr>
            <w:tcW w:w="702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60" w:type="dxa"/>
              <w:bottom w:w="100" w:type="dxa"/>
              <w:right w:w="160" w:type="dxa"/>
            </w:tcMar>
          </w:tcPr>
          <w:p w14:paraId="5E888552" w14:textId="77777777" w:rsidR="00276FF9" w:rsidRDefault="00000000">
            <w:pPr>
              <w:jc w:val="both"/>
            </w:pPr>
            <w:r>
              <w:rPr>
                <w:color w:val="000000"/>
              </w:rPr>
              <w:t>Providing accurate, clear, and timely information and support. Good guidance is honest and grounded in authoritative sources. It dispels myths, answers questions openly, and helps members navigate an unfamiliar world with confidence.</w:t>
            </w:r>
          </w:p>
        </w:tc>
      </w:tr>
      <w:tr w:rsidR="00276FF9" w14:paraId="0B7257E0"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711E6503" w14:textId="77777777" w:rsidR="00276FF9" w:rsidRDefault="00000000">
            <w:pPr>
              <w:jc w:val="center"/>
            </w:pPr>
            <w:r>
              <w:rPr>
                <w:b/>
                <w:bCs/>
                <w:color w:val="FFFFFF"/>
                <w:sz w:val="24"/>
                <w:szCs w:val="24"/>
              </w:rPr>
              <w:t>Support</w:t>
            </w:r>
          </w:p>
        </w:tc>
        <w:tc>
          <w:tcPr>
            <w:tcW w:w="702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60" w:type="dxa"/>
              <w:bottom w:w="100" w:type="dxa"/>
              <w:right w:w="160" w:type="dxa"/>
            </w:tcMar>
          </w:tcPr>
          <w:p w14:paraId="36162ABD" w14:textId="77777777" w:rsidR="00276FF9" w:rsidRDefault="00000000">
            <w:pPr>
              <w:jc w:val="both"/>
            </w:pPr>
            <w:r>
              <w:rPr>
                <w:color w:val="000000"/>
              </w:rPr>
              <w:t>Being present, responsive, and compassionate throughout. Support is not only practical; it is relational. Members who feel cared for and valued are far more likely to remain engaged and committed.</w:t>
            </w:r>
          </w:p>
        </w:tc>
      </w:tr>
      <w:tr w:rsidR="00276FF9" w14:paraId="2536C6DE"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CA1DD3B" w14:textId="77777777" w:rsidR="00276FF9" w:rsidRDefault="00000000">
            <w:pPr>
              <w:jc w:val="center"/>
            </w:pPr>
            <w:r>
              <w:rPr>
                <w:b/>
                <w:bCs/>
                <w:color w:val="FFFFFF"/>
                <w:sz w:val="24"/>
                <w:szCs w:val="24"/>
              </w:rPr>
              <w:t>Enlighten</w:t>
            </w:r>
          </w:p>
        </w:tc>
        <w:tc>
          <w:tcPr>
            <w:tcW w:w="702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60" w:type="dxa"/>
              <w:bottom w:w="100" w:type="dxa"/>
              <w:right w:w="160" w:type="dxa"/>
            </w:tcMar>
          </w:tcPr>
          <w:p w14:paraId="28B0E465" w14:textId="77777777" w:rsidR="00276FF9" w:rsidRDefault="00000000">
            <w:pPr>
              <w:jc w:val="both"/>
            </w:pPr>
            <w:r>
              <w:rPr>
                <w:color w:val="000000"/>
              </w:rPr>
              <w:t>Deepening understanding, curiosity, and enjoyment of Freemasonry. Mentoring does not end with the Third Degree. Helping members explore the richness of Freemasonry — its symbolism, history, values, and broader community — is a lifelong opportunity.</w:t>
            </w:r>
          </w:p>
        </w:tc>
      </w:tr>
    </w:tbl>
    <w:p w14:paraId="4177F3C3" w14:textId="77777777" w:rsidR="00276FF9" w:rsidRDefault="00276FF9">
      <w:pPr>
        <w:spacing w:after="120"/>
      </w:pPr>
    </w:p>
    <w:p w14:paraId="31CF53C3" w14:textId="77777777" w:rsidR="00276FF9" w:rsidRDefault="00000000">
      <w:pPr>
        <w:spacing w:after="120"/>
        <w:jc w:val="both"/>
      </w:pPr>
      <w:r>
        <w:rPr>
          <w:color w:val="000000"/>
        </w:rPr>
        <w:t>These four principles are not sequential stages; they apply continuously and simultaneously throughout a member’s journey. A Lodge that embeds them into its culture — not just into the work of the Lodge Mentor — is a Lodge in which members are far more likely to thrive and remain.</w:t>
      </w:r>
    </w:p>
    <w:p w14:paraId="79CD2419" w14:textId="77777777" w:rsidR="00276FF9" w:rsidRDefault="00000000">
      <w:pPr>
        <w:spacing w:after="120"/>
        <w:jc w:val="both"/>
      </w:pPr>
      <w:r>
        <w:rPr>
          <w:color w:val="000000"/>
        </w:rPr>
        <w:t>The Province’s Mentoring Strategic Plan describes the vision clearly: “Every member, in every Lodge, experiences Freemasonry as welcoming, supportive, engaging, and personally rewarding.” This guide is one of the tools to help make that a reality.</w:t>
      </w:r>
    </w:p>
    <w:p w14:paraId="4DEEBF21" w14:textId="77777777" w:rsidR="00276FF9" w:rsidRDefault="00000000">
      <w:pPr>
        <w:pStyle w:val="Heading1"/>
        <w:pageBreakBefore/>
        <w:pBdr>
          <w:bottom w:val="single" w:sz="6" w:space="4" w:color="1F3864"/>
        </w:pBdr>
      </w:pPr>
      <w:r>
        <w:lastRenderedPageBreak/>
        <w:t>4. The Member’s Journey</w:t>
      </w:r>
    </w:p>
    <w:p w14:paraId="5B272BFB" w14:textId="77777777" w:rsidR="00276FF9" w:rsidRDefault="00000000">
      <w:pPr>
        <w:spacing w:after="120"/>
        <w:jc w:val="both"/>
      </w:pPr>
      <w:r>
        <w:rPr>
          <w:color w:val="000000"/>
        </w:rPr>
        <w:t>Mentoring should follow the member throughout his Masonic life, adapting to his needs at each stage. The following pages set out the key points in the member’s journey and the actions and conversations that good mentoring should include.</w:t>
      </w:r>
    </w:p>
    <w:p w14:paraId="08CF119B" w14:textId="77777777" w:rsidR="00276FF9" w:rsidRDefault="00000000">
      <w:pPr>
        <w:spacing w:after="120"/>
        <w:jc w:val="both"/>
      </w:pPr>
      <w:r>
        <w:rPr>
          <w:color w:val="000000"/>
        </w:rPr>
        <w:t>These are prompts, not a rigid checklist. Use your judgement and knowledge of the individual to tailor your approach accordingly.</w:t>
      </w:r>
    </w:p>
    <w:p w14:paraId="0AE31D7C" w14:textId="77777777" w:rsidR="00276FF9" w:rsidRDefault="00000000">
      <w:pPr>
        <w:pStyle w:val="Heading2"/>
      </w:pPr>
      <w:r>
        <w:t>Before Initiation</w:t>
      </w:r>
    </w:p>
    <w:p w14:paraId="45EEDE09" w14:textId="77777777" w:rsidR="00276FF9" w:rsidRDefault="00000000">
      <w:pPr>
        <w:spacing w:after="120"/>
        <w:jc w:val="both"/>
      </w:pPr>
      <w:r>
        <w:rPr>
          <w:color w:val="000000"/>
        </w:rPr>
        <w:t>The mentoring relationship effectively begins before the ballot — ideally from the moment a candidate is first proposed. The Lodge Mentor should be involved early, working alongside the Proposer and Seconder.</w:t>
      </w:r>
    </w:p>
    <w:p w14:paraId="77C8DDC0" w14:textId="77777777" w:rsidR="00276FF9" w:rsidRDefault="00000000">
      <w:pPr>
        <w:pStyle w:val="Heading3"/>
      </w:pPr>
      <w:r>
        <w:t>Before the Ballot</w:t>
      </w:r>
    </w:p>
    <w:p w14:paraId="6FF010D3" w14:textId="77777777" w:rsidR="00276FF9" w:rsidRDefault="00000000">
      <w:pPr>
        <w:pStyle w:val="ListParagraph"/>
        <w:numPr>
          <w:ilvl w:val="0"/>
          <w:numId w:val="2"/>
        </w:numPr>
        <w:spacing w:after="80"/>
      </w:pPr>
      <w:r>
        <w:rPr>
          <w:color w:val="000000"/>
        </w:rPr>
        <w:t>Encourage the Lodge to get to know the candidate through informal social occasions before the formal interview, so that he arrives for interview among friends rather than strangers.</w:t>
      </w:r>
    </w:p>
    <w:p w14:paraId="67C25514" w14:textId="77777777" w:rsidR="00276FF9" w:rsidRDefault="00000000">
      <w:pPr>
        <w:pStyle w:val="ListParagraph"/>
        <w:numPr>
          <w:ilvl w:val="0"/>
          <w:numId w:val="2"/>
        </w:numPr>
        <w:spacing w:after="80"/>
      </w:pPr>
      <w:r>
        <w:rPr>
          <w:color w:val="000000"/>
        </w:rPr>
        <w:t>Ensure the interview is thorough, honest, and covers practical matters: costs and subscriptions, meeting frequency and timing, Lodge of Instruction, the time commitment if he takes office, and the importance of a supportive partner or family.</w:t>
      </w:r>
    </w:p>
    <w:p w14:paraId="2546C5CC" w14:textId="77777777" w:rsidR="00276FF9" w:rsidRDefault="00000000">
      <w:pPr>
        <w:pStyle w:val="ListParagraph"/>
        <w:numPr>
          <w:ilvl w:val="0"/>
          <w:numId w:val="2"/>
        </w:numPr>
        <w:spacing w:after="80"/>
      </w:pPr>
      <w:r>
        <w:rPr>
          <w:color w:val="000000"/>
        </w:rPr>
        <w:t>Be open about what Freemasonry is and is not. A well-informed candidate makes a better long-term member.</w:t>
      </w:r>
    </w:p>
    <w:p w14:paraId="271EDB4F" w14:textId="77777777" w:rsidR="00276FF9" w:rsidRDefault="00000000">
      <w:pPr>
        <w:pStyle w:val="ListParagraph"/>
        <w:numPr>
          <w:ilvl w:val="0"/>
          <w:numId w:val="2"/>
        </w:numPr>
        <w:spacing w:after="80"/>
      </w:pPr>
      <w:r>
        <w:rPr>
          <w:color w:val="000000"/>
        </w:rPr>
        <w:t>Ensure he has been given introductory literature about Freemasonry before the ballot.</w:t>
      </w:r>
    </w:p>
    <w:p w14:paraId="65D02204" w14:textId="77777777" w:rsidR="00276FF9" w:rsidRDefault="00276FF9">
      <w:pPr>
        <w:spacing w:after="80"/>
      </w:pPr>
    </w:p>
    <w:p w14:paraId="7CB5D5C1" w14:textId="77777777" w:rsidR="00276FF9" w:rsidRDefault="00000000">
      <w:pPr>
        <w:pStyle w:val="Heading3"/>
      </w:pPr>
      <w:r>
        <w:t>After the Ballot</w:t>
      </w:r>
    </w:p>
    <w:p w14:paraId="66D6594D" w14:textId="77777777" w:rsidR="00276FF9" w:rsidRDefault="00000000">
      <w:pPr>
        <w:pStyle w:val="ListParagraph"/>
        <w:numPr>
          <w:ilvl w:val="0"/>
          <w:numId w:val="2"/>
        </w:numPr>
        <w:spacing w:after="80"/>
      </w:pPr>
      <w:r>
        <w:rPr>
          <w:color w:val="000000"/>
        </w:rPr>
        <w:t>Assign a suitable Personal Mentor as soon as possible after election.</w:t>
      </w:r>
    </w:p>
    <w:p w14:paraId="482CD97B" w14:textId="77777777" w:rsidR="00276FF9" w:rsidRDefault="00000000">
      <w:pPr>
        <w:pStyle w:val="ListParagraph"/>
        <w:numPr>
          <w:ilvl w:val="0"/>
          <w:numId w:val="2"/>
        </w:numPr>
        <w:spacing w:after="80"/>
      </w:pPr>
      <w:r>
        <w:rPr>
          <w:color w:val="000000"/>
        </w:rPr>
        <w:t>Meet the candidate socially, with other Lodge members, as many times as practical before his Initiation.</w:t>
      </w:r>
    </w:p>
    <w:p w14:paraId="7BA01CD8" w14:textId="77777777" w:rsidR="00276FF9" w:rsidRDefault="00000000">
      <w:pPr>
        <w:pStyle w:val="ListParagraph"/>
        <w:numPr>
          <w:ilvl w:val="0"/>
          <w:numId w:val="2"/>
        </w:numPr>
        <w:spacing w:after="80"/>
      </w:pPr>
      <w:r>
        <w:rPr>
          <w:color w:val="000000"/>
        </w:rPr>
        <w:t>Involve his partner or family where appropriate in social occasions.</w:t>
      </w:r>
    </w:p>
    <w:p w14:paraId="487F9084" w14:textId="77777777" w:rsidR="00276FF9" w:rsidRDefault="00000000">
      <w:pPr>
        <w:pStyle w:val="ListParagraph"/>
        <w:numPr>
          <w:ilvl w:val="0"/>
          <w:numId w:val="2"/>
        </w:numPr>
        <w:spacing w:after="80"/>
      </w:pPr>
      <w:r>
        <w:rPr>
          <w:color w:val="000000"/>
        </w:rPr>
        <w:t>Ensure he is fully prepared for the ceremony: what he will be asked to do, what he should wear, what he should bring, and what to expect.</w:t>
      </w:r>
    </w:p>
    <w:p w14:paraId="60D7F024" w14:textId="77777777" w:rsidR="00276FF9" w:rsidRDefault="00000000">
      <w:pPr>
        <w:pStyle w:val="ListParagraph"/>
        <w:numPr>
          <w:ilvl w:val="0"/>
          <w:numId w:val="2"/>
        </w:numPr>
        <w:spacing w:after="80"/>
      </w:pPr>
      <w:r>
        <w:rPr>
          <w:color w:val="000000"/>
        </w:rPr>
        <w:t>Contact him the day before or on the day of his Initiation to offer reassurance and answer any last-minute questions.</w:t>
      </w:r>
    </w:p>
    <w:p w14:paraId="57248D43" w14:textId="77777777" w:rsidR="00276FF9" w:rsidRDefault="00000000">
      <w:pPr>
        <w:pStyle w:val="ListParagraph"/>
        <w:numPr>
          <w:ilvl w:val="0"/>
          <w:numId w:val="2"/>
        </w:numPr>
        <w:spacing w:after="80"/>
      </w:pPr>
      <w:r>
        <w:rPr>
          <w:color w:val="000000"/>
        </w:rPr>
        <w:t>Be open and honest; do not let him have unpleasant surprises.</w:t>
      </w:r>
    </w:p>
    <w:p w14:paraId="304C2AAB"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4508221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750DA81A" w14:textId="77777777" w:rsidR="00276FF9" w:rsidRDefault="00000000">
            <w:pPr>
              <w:spacing w:after="80"/>
            </w:pPr>
            <w:r>
              <w:rPr>
                <w:b/>
                <w:bCs/>
                <w:color w:val="1F3864"/>
              </w:rPr>
              <w:t>Good Practice</w:t>
            </w:r>
          </w:p>
          <w:p w14:paraId="27F6E050" w14:textId="77777777" w:rsidR="00276FF9" w:rsidRDefault="00000000">
            <w:pPr>
              <w:spacing w:after="80"/>
              <w:jc w:val="both"/>
            </w:pPr>
            <w:r>
              <w:rPr>
                <w:color w:val="000000"/>
              </w:rPr>
              <w:t>Introduce the candidate to the Tyler and the Junior Deacon immediately before the ceremony. Both can reassure him and ensure he does not feel isolated whilst outside the Lodge.</w:t>
            </w:r>
          </w:p>
        </w:tc>
      </w:tr>
    </w:tbl>
    <w:p w14:paraId="640FF18A" w14:textId="77777777" w:rsidR="00276FF9" w:rsidRDefault="00000000">
      <w:pPr>
        <w:pStyle w:val="Heading2"/>
      </w:pPr>
      <w:r>
        <w:t>The Initiation and Immediately After</w:t>
      </w:r>
    </w:p>
    <w:p w14:paraId="52B235A4" w14:textId="77777777" w:rsidR="00276FF9" w:rsidRDefault="00000000">
      <w:pPr>
        <w:spacing w:after="120"/>
        <w:jc w:val="both"/>
      </w:pPr>
      <w:r>
        <w:rPr>
          <w:color w:val="000000"/>
        </w:rPr>
        <w:t>The evening of Initiation is one of the most formative experiences in a member’s Masonic life. Everything that happens — during the ceremony, at the Festive Board, and in the days that follow — shapes his early impression of Freemasonry.</w:t>
      </w:r>
    </w:p>
    <w:p w14:paraId="19C0ADBF" w14:textId="77777777" w:rsidR="00276FF9" w:rsidRDefault="00000000">
      <w:pPr>
        <w:pStyle w:val="Heading3"/>
      </w:pPr>
      <w:r>
        <w:t>During the Evening</w:t>
      </w:r>
    </w:p>
    <w:p w14:paraId="0FD631B6" w14:textId="77777777" w:rsidR="00276FF9" w:rsidRDefault="00000000">
      <w:pPr>
        <w:pStyle w:val="ListParagraph"/>
        <w:numPr>
          <w:ilvl w:val="0"/>
          <w:numId w:val="2"/>
        </w:numPr>
        <w:spacing w:after="80"/>
      </w:pPr>
      <w:r>
        <w:rPr>
          <w:color w:val="000000"/>
        </w:rPr>
        <w:t>The Personal Mentor should be seated next to or as close as possible to the Initiate during the meeting, so that he can provide quiet reassurance and explanation as events unfold.</w:t>
      </w:r>
    </w:p>
    <w:p w14:paraId="273DC4DF" w14:textId="77777777" w:rsidR="00276FF9" w:rsidRDefault="00000000">
      <w:pPr>
        <w:pStyle w:val="ListParagraph"/>
        <w:numPr>
          <w:ilvl w:val="0"/>
          <w:numId w:val="2"/>
        </w:numPr>
        <w:spacing w:after="80"/>
      </w:pPr>
      <w:r>
        <w:rPr>
          <w:color w:val="000000"/>
        </w:rPr>
        <w:lastRenderedPageBreak/>
        <w:t>Ensure the Initiate is prepared for the Festive Board: how to conduct Masonic Fire correctly, the order of toasts, and what he will be expected to say. Provide a draft speech in advance that he can adapt.</w:t>
      </w:r>
    </w:p>
    <w:p w14:paraId="07B669DE" w14:textId="77777777" w:rsidR="00276FF9" w:rsidRDefault="00000000">
      <w:pPr>
        <w:pStyle w:val="ListParagraph"/>
        <w:numPr>
          <w:ilvl w:val="0"/>
          <w:numId w:val="2"/>
        </w:numPr>
        <w:spacing w:after="80"/>
      </w:pPr>
      <w:r>
        <w:rPr>
          <w:color w:val="000000"/>
        </w:rPr>
        <w:t>The first Festive Board can be daunting. Seat the Initiate comfortably and ensure he is supported throughout.</w:t>
      </w:r>
    </w:p>
    <w:p w14:paraId="7C082EBB" w14:textId="77777777" w:rsidR="00276FF9" w:rsidRDefault="00276FF9">
      <w:pPr>
        <w:spacing w:after="80"/>
      </w:pPr>
    </w:p>
    <w:p w14:paraId="60F5A7E7" w14:textId="77777777" w:rsidR="00276FF9" w:rsidRDefault="00000000">
      <w:pPr>
        <w:pStyle w:val="Heading3"/>
      </w:pPr>
      <w:r>
        <w:t>Shortly After Initiation</w:t>
      </w:r>
    </w:p>
    <w:p w14:paraId="4B373F61" w14:textId="77777777" w:rsidR="00276FF9" w:rsidRDefault="00000000">
      <w:pPr>
        <w:spacing w:after="120"/>
        <w:jc w:val="both"/>
      </w:pPr>
      <w:r>
        <w:rPr>
          <w:color w:val="000000"/>
        </w:rPr>
        <w:t>The first meeting between the Personal Mentor and the new member after Initiation is critical. It should take place before the next Lodge meeting and should include:</w:t>
      </w:r>
    </w:p>
    <w:p w14:paraId="21874CC0" w14:textId="77777777" w:rsidR="00276FF9" w:rsidRDefault="00000000">
      <w:pPr>
        <w:pStyle w:val="ListParagraph"/>
        <w:numPr>
          <w:ilvl w:val="0"/>
          <w:numId w:val="2"/>
        </w:numPr>
        <w:spacing w:after="80"/>
      </w:pPr>
      <w:r>
        <w:rPr>
          <w:color w:val="000000"/>
        </w:rPr>
        <w:t>A relaxed review of the ceremony — what happened and why</w:t>
      </w:r>
    </w:p>
    <w:p w14:paraId="5E98136D" w14:textId="77777777" w:rsidR="00276FF9" w:rsidRDefault="00000000">
      <w:pPr>
        <w:pStyle w:val="ListParagraph"/>
        <w:numPr>
          <w:ilvl w:val="0"/>
          <w:numId w:val="2"/>
        </w:numPr>
        <w:spacing w:after="80"/>
      </w:pPr>
      <w:r>
        <w:rPr>
          <w:color w:val="000000"/>
        </w:rPr>
        <w:t>An opportunity for him to ask questions freely</w:t>
      </w:r>
    </w:p>
    <w:p w14:paraId="0B2E26D9" w14:textId="77777777" w:rsidR="00276FF9" w:rsidRDefault="00000000">
      <w:pPr>
        <w:pStyle w:val="ListParagraph"/>
        <w:numPr>
          <w:ilvl w:val="0"/>
          <w:numId w:val="2"/>
        </w:numPr>
        <w:spacing w:after="80"/>
      </w:pPr>
      <w:r>
        <w:rPr>
          <w:color w:val="000000"/>
        </w:rPr>
        <w:t>An introduction to the test questions he will need to answer before his Passing</w:t>
      </w:r>
    </w:p>
    <w:p w14:paraId="04951C0A" w14:textId="77777777" w:rsidR="00276FF9" w:rsidRDefault="00000000">
      <w:pPr>
        <w:pStyle w:val="ListParagraph"/>
        <w:numPr>
          <w:ilvl w:val="0"/>
          <w:numId w:val="2"/>
        </w:numPr>
        <w:spacing w:after="80"/>
      </w:pPr>
      <w:r>
        <w:rPr>
          <w:color w:val="000000"/>
        </w:rPr>
        <w:t>A review of the Initiate’s Guide, which he should have been given after the ceremony</w:t>
      </w:r>
    </w:p>
    <w:p w14:paraId="676170DD" w14:textId="77777777" w:rsidR="00276FF9" w:rsidRDefault="00000000">
      <w:pPr>
        <w:pStyle w:val="ListParagraph"/>
        <w:numPr>
          <w:ilvl w:val="0"/>
          <w:numId w:val="2"/>
        </w:numPr>
        <w:spacing w:after="80"/>
      </w:pPr>
      <w:r>
        <w:rPr>
          <w:color w:val="000000"/>
        </w:rPr>
        <w:t>Discussion of the Signs, Token, and Word and how to give them correctly in his Lodge</w:t>
      </w:r>
    </w:p>
    <w:p w14:paraId="2033C832" w14:textId="77777777" w:rsidR="00276FF9" w:rsidRDefault="00000000">
      <w:pPr>
        <w:pStyle w:val="ListParagraph"/>
        <w:numPr>
          <w:ilvl w:val="0"/>
          <w:numId w:val="2"/>
        </w:numPr>
        <w:spacing w:after="80"/>
      </w:pPr>
      <w:r>
        <w:rPr>
          <w:color w:val="000000"/>
        </w:rPr>
        <w:t>An introduction to the organisation of the Lodge: officers, their roles, how to recognise them by collar jewels, and the structure of English Freemasonry</w:t>
      </w:r>
    </w:p>
    <w:p w14:paraId="7D93EDF1" w14:textId="77777777" w:rsidR="00276FF9" w:rsidRDefault="00000000">
      <w:pPr>
        <w:pStyle w:val="ListParagraph"/>
        <w:numPr>
          <w:ilvl w:val="0"/>
          <w:numId w:val="2"/>
        </w:numPr>
        <w:spacing w:after="80"/>
      </w:pPr>
      <w:r>
        <w:rPr>
          <w:color w:val="000000"/>
        </w:rPr>
        <w:t>An introduction to Masonic etiquette: the Risings, conduct at the Festive Board, and the appropriate Sign of Reverence during prayers</w:t>
      </w:r>
    </w:p>
    <w:p w14:paraId="2F1C3734" w14:textId="77777777" w:rsidR="00276FF9" w:rsidRDefault="00000000">
      <w:pPr>
        <w:pStyle w:val="ListParagraph"/>
        <w:numPr>
          <w:ilvl w:val="0"/>
          <w:numId w:val="2"/>
        </w:numPr>
        <w:spacing w:after="80"/>
      </w:pPr>
      <w:r>
        <w:rPr>
          <w:color w:val="000000"/>
        </w:rPr>
        <w:t>An introduction to the charitable work of Freemasonry</w:t>
      </w:r>
    </w:p>
    <w:p w14:paraId="687E9B15"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6C1605A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5C10629F" w14:textId="77777777" w:rsidR="00276FF9" w:rsidRDefault="00000000">
            <w:pPr>
              <w:spacing w:after="80"/>
            </w:pPr>
            <w:r>
              <w:rPr>
                <w:b/>
                <w:bCs/>
                <w:color w:val="1F3864"/>
              </w:rPr>
              <w:t>Key Principle</w:t>
            </w:r>
          </w:p>
          <w:p w14:paraId="7BA46079" w14:textId="77777777" w:rsidR="00276FF9" w:rsidRDefault="00000000">
            <w:pPr>
              <w:spacing w:after="80"/>
              <w:jc w:val="both"/>
            </w:pPr>
            <w:r>
              <w:rPr>
                <w:color w:val="000000"/>
              </w:rPr>
              <w:t>The role of Brother Initiate can feel very lonely. There are unfamiliar sights, unfamiliar language, and unfamiliar people. As mentors, our task is to dispel that strangeness as quickly as possible — through warmth, explanation, and genuine friendship.</w:t>
            </w:r>
          </w:p>
        </w:tc>
      </w:tr>
    </w:tbl>
    <w:p w14:paraId="23E4CA7D" w14:textId="77777777" w:rsidR="00276FF9" w:rsidRDefault="00000000">
      <w:pPr>
        <w:pStyle w:val="Heading2"/>
      </w:pPr>
      <w:r>
        <w:t>Between Degrees</w:t>
      </w:r>
    </w:p>
    <w:p w14:paraId="1B38F501" w14:textId="77777777" w:rsidR="00276FF9" w:rsidRDefault="00000000">
      <w:pPr>
        <w:spacing w:after="120"/>
        <w:jc w:val="both"/>
      </w:pPr>
      <w:r>
        <w:rPr>
          <w:color w:val="000000"/>
        </w:rPr>
        <w:t>When the Lodge meets in a higher Degree and the Entered Apprentice is unable to be present, this is an ideal opportunity for structured Masonic education. The Personal Mentor should:</w:t>
      </w:r>
    </w:p>
    <w:p w14:paraId="731BE7CC" w14:textId="77777777" w:rsidR="00276FF9" w:rsidRDefault="00000000">
      <w:pPr>
        <w:pStyle w:val="ListParagraph"/>
        <w:numPr>
          <w:ilvl w:val="0"/>
          <w:numId w:val="2"/>
        </w:numPr>
        <w:spacing w:after="80"/>
      </w:pPr>
      <w:r>
        <w:rPr>
          <w:color w:val="000000"/>
        </w:rPr>
        <w:t>Arrange to meet the Entered Apprentice on the evening of the Lodge meeting, or at another convenient time, to provide companionship and learning</w:t>
      </w:r>
    </w:p>
    <w:p w14:paraId="10988568" w14:textId="77777777" w:rsidR="00276FF9" w:rsidRDefault="00000000">
      <w:pPr>
        <w:pStyle w:val="ListParagraph"/>
        <w:numPr>
          <w:ilvl w:val="0"/>
          <w:numId w:val="2"/>
        </w:numPr>
        <w:spacing w:after="80"/>
      </w:pPr>
      <w:r>
        <w:rPr>
          <w:color w:val="000000"/>
        </w:rPr>
        <w:t>Use the time to cover Masonic history, the meaning of the First Degree, the structure of Freemasonry, or any topic the member has expressed curiosity about</w:t>
      </w:r>
    </w:p>
    <w:p w14:paraId="4642A9D8" w14:textId="77777777" w:rsidR="00276FF9" w:rsidRDefault="00000000">
      <w:pPr>
        <w:pStyle w:val="ListParagraph"/>
        <w:numPr>
          <w:ilvl w:val="0"/>
          <w:numId w:val="2"/>
        </w:numPr>
        <w:spacing w:after="80"/>
      </w:pPr>
      <w:r>
        <w:rPr>
          <w:color w:val="000000"/>
        </w:rPr>
        <w:t>Ensure he knows how to use Solomon and has begun to explore it</w:t>
      </w:r>
    </w:p>
    <w:p w14:paraId="067A8CC1" w14:textId="77777777" w:rsidR="00276FF9" w:rsidRDefault="00000000">
      <w:pPr>
        <w:pStyle w:val="ListParagraph"/>
        <w:numPr>
          <w:ilvl w:val="0"/>
          <w:numId w:val="2"/>
        </w:numPr>
        <w:spacing w:after="80"/>
      </w:pPr>
      <w:r>
        <w:rPr>
          <w:color w:val="000000"/>
        </w:rPr>
        <w:t>Keep in frequent contact: regular, informal check-ins make a significant difference to how welcomed and supported a member feels</w:t>
      </w:r>
    </w:p>
    <w:p w14:paraId="26766DF4" w14:textId="77777777" w:rsidR="00276FF9" w:rsidRDefault="00276FF9">
      <w:pPr>
        <w:spacing w:after="80"/>
      </w:pPr>
    </w:p>
    <w:p w14:paraId="2864F911" w14:textId="77777777" w:rsidR="00276FF9" w:rsidRDefault="00000000">
      <w:pPr>
        <w:pStyle w:val="Heading2"/>
      </w:pPr>
      <w:r>
        <w:t>After Passing to Fellow Craft</w:t>
      </w:r>
    </w:p>
    <w:p w14:paraId="44B3C955" w14:textId="77777777" w:rsidR="00276FF9" w:rsidRDefault="00000000">
      <w:pPr>
        <w:spacing w:after="120"/>
        <w:jc w:val="both"/>
      </w:pPr>
      <w:r>
        <w:rPr>
          <w:color w:val="000000"/>
        </w:rPr>
        <w:t>After his Passing, the Personal Mentor should:</w:t>
      </w:r>
    </w:p>
    <w:p w14:paraId="403F98A5" w14:textId="77777777" w:rsidR="00276FF9" w:rsidRDefault="00000000">
      <w:pPr>
        <w:pStyle w:val="ListParagraph"/>
        <w:numPr>
          <w:ilvl w:val="0"/>
          <w:numId w:val="2"/>
        </w:numPr>
        <w:spacing w:after="80"/>
      </w:pPr>
      <w:r>
        <w:rPr>
          <w:color w:val="000000"/>
        </w:rPr>
        <w:t>Conduct a review of the ceremony with him: what happened and its significance</w:t>
      </w:r>
    </w:p>
    <w:p w14:paraId="62CFD8D1" w14:textId="77777777" w:rsidR="00276FF9" w:rsidRDefault="00000000">
      <w:pPr>
        <w:pStyle w:val="ListParagraph"/>
        <w:numPr>
          <w:ilvl w:val="0"/>
          <w:numId w:val="2"/>
        </w:numPr>
        <w:spacing w:after="80"/>
      </w:pPr>
      <w:r>
        <w:rPr>
          <w:color w:val="000000"/>
        </w:rPr>
        <w:t>Explain that he was not hoodwinked because he was already a member of the Lodge, proven by answering the test questions correctly</w:t>
      </w:r>
    </w:p>
    <w:p w14:paraId="5ABDB2D3" w14:textId="77777777" w:rsidR="00276FF9" w:rsidRDefault="00000000">
      <w:pPr>
        <w:pStyle w:val="ListParagraph"/>
        <w:numPr>
          <w:ilvl w:val="0"/>
          <w:numId w:val="2"/>
        </w:numPr>
        <w:spacing w:after="80"/>
      </w:pPr>
      <w:r>
        <w:rPr>
          <w:color w:val="000000"/>
        </w:rPr>
        <w:t>Discuss the “Liberal Arts and Sciences” and their relevance to everyday life</w:t>
      </w:r>
    </w:p>
    <w:p w14:paraId="3A822DE2" w14:textId="77777777" w:rsidR="00276FF9" w:rsidRDefault="00000000">
      <w:pPr>
        <w:pStyle w:val="ListParagraph"/>
        <w:numPr>
          <w:ilvl w:val="0"/>
          <w:numId w:val="2"/>
        </w:numPr>
        <w:spacing w:after="80"/>
      </w:pPr>
      <w:r>
        <w:rPr>
          <w:color w:val="000000"/>
        </w:rPr>
        <w:t>Explain the correct method of giving the Sign, Token, and Word of a Fellow Craft, according to Lodge custom</w:t>
      </w:r>
    </w:p>
    <w:p w14:paraId="2F26F9CA" w14:textId="77777777" w:rsidR="00276FF9" w:rsidRDefault="00000000">
      <w:pPr>
        <w:pStyle w:val="ListParagraph"/>
        <w:numPr>
          <w:ilvl w:val="0"/>
          <w:numId w:val="2"/>
        </w:numPr>
        <w:spacing w:after="80"/>
      </w:pPr>
      <w:r>
        <w:rPr>
          <w:color w:val="000000"/>
        </w:rPr>
        <w:t>Discuss the different aprons of a Mason and their significance</w:t>
      </w:r>
    </w:p>
    <w:p w14:paraId="05498730" w14:textId="77777777" w:rsidR="00276FF9" w:rsidRDefault="00000000">
      <w:pPr>
        <w:pStyle w:val="ListParagraph"/>
        <w:numPr>
          <w:ilvl w:val="0"/>
          <w:numId w:val="2"/>
        </w:numPr>
        <w:spacing w:after="80"/>
      </w:pPr>
      <w:r>
        <w:rPr>
          <w:color w:val="000000"/>
        </w:rPr>
        <w:lastRenderedPageBreak/>
        <w:t>Ensure he receives a copy of the Fellow Craft’s Guide</w:t>
      </w:r>
    </w:p>
    <w:p w14:paraId="70D3F6E1" w14:textId="77777777" w:rsidR="00276FF9" w:rsidRDefault="00000000">
      <w:pPr>
        <w:pStyle w:val="ListParagraph"/>
        <w:numPr>
          <w:ilvl w:val="0"/>
          <w:numId w:val="2"/>
        </w:numPr>
        <w:spacing w:after="80"/>
      </w:pPr>
      <w:r>
        <w:rPr>
          <w:color w:val="000000"/>
        </w:rPr>
        <w:t>Continue to encourage visiting other Lodges; he may now do so freely</w:t>
      </w:r>
    </w:p>
    <w:p w14:paraId="0EB309A8" w14:textId="77777777" w:rsidR="00276FF9" w:rsidRDefault="00000000">
      <w:pPr>
        <w:pStyle w:val="ListParagraph"/>
        <w:numPr>
          <w:ilvl w:val="0"/>
          <w:numId w:val="2"/>
        </w:numPr>
        <w:spacing w:after="80"/>
      </w:pPr>
      <w:r>
        <w:rPr>
          <w:color w:val="000000"/>
        </w:rPr>
        <w:t>Fully prepare him for the Third Degree</w:t>
      </w:r>
    </w:p>
    <w:p w14:paraId="05862583" w14:textId="77777777" w:rsidR="00276FF9" w:rsidRDefault="00000000">
      <w:pPr>
        <w:pStyle w:val="ListParagraph"/>
        <w:numPr>
          <w:ilvl w:val="0"/>
          <w:numId w:val="2"/>
        </w:numPr>
        <w:spacing w:after="80"/>
      </w:pPr>
      <w:r>
        <w:rPr>
          <w:color w:val="000000"/>
        </w:rPr>
        <w:t>Ensure he has learned the answers to the test questions</w:t>
      </w:r>
    </w:p>
    <w:p w14:paraId="0659BDE7"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3D303BD5"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3BD6F9F2" w14:textId="77777777" w:rsidR="00276FF9" w:rsidRDefault="00000000">
            <w:pPr>
              <w:spacing w:after="80"/>
            </w:pPr>
            <w:r>
              <w:rPr>
                <w:b/>
                <w:bCs/>
                <w:color w:val="1F3864"/>
              </w:rPr>
              <w:t>Good Practice</w:t>
            </w:r>
          </w:p>
          <w:p w14:paraId="413F8724" w14:textId="77777777" w:rsidR="00276FF9" w:rsidRDefault="00000000">
            <w:pPr>
              <w:spacing w:after="80"/>
              <w:jc w:val="both"/>
            </w:pPr>
            <w:r>
              <w:rPr>
                <w:color w:val="000000"/>
              </w:rPr>
              <w:t>Arrange for the Fellow Craft to witness a Passing ceremony in another Lodge as soon as convenient. Seeing the ceremony from the outside greatly deepens understanding.</w:t>
            </w:r>
          </w:p>
        </w:tc>
      </w:tr>
    </w:tbl>
    <w:p w14:paraId="7E74265A" w14:textId="77777777" w:rsidR="00276FF9" w:rsidRDefault="00000000">
      <w:pPr>
        <w:pStyle w:val="Heading2"/>
      </w:pPr>
      <w:r>
        <w:t>After Raising to Master Mason</w:t>
      </w:r>
    </w:p>
    <w:p w14:paraId="48F051F1" w14:textId="77777777" w:rsidR="00276FF9" w:rsidRDefault="00000000">
      <w:pPr>
        <w:spacing w:after="120"/>
        <w:jc w:val="both"/>
      </w:pPr>
      <w:r>
        <w:rPr>
          <w:color w:val="000000"/>
        </w:rPr>
        <w:t>The Raising is a significant milestone, but mentoring should not diminish at this point. In many ways, this is where a member’s long-term engagement is shaped.</w:t>
      </w:r>
    </w:p>
    <w:p w14:paraId="46845F25" w14:textId="77777777" w:rsidR="00276FF9" w:rsidRDefault="00000000">
      <w:pPr>
        <w:pStyle w:val="Heading3"/>
      </w:pPr>
      <w:r>
        <w:t>After the Raising</w:t>
      </w:r>
    </w:p>
    <w:p w14:paraId="5F42EB0D" w14:textId="77777777" w:rsidR="00276FF9" w:rsidRDefault="00000000">
      <w:pPr>
        <w:pStyle w:val="ListParagraph"/>
        <w:numPr>
          <w:ilvl w:val="0"/>
          <w:numId w:val="2"/>
        </w:numPr>
        <w:spacing w:after="80"/>
      </w:pPr>
      <w:r>
        <w:rPr>
          <w:color w:val="000000"/>
        </w:rPr>
        <w:t>Conduct a review of the ceremony: the essence of the Third Degree and its central teaching</w:t>
      </w:r>
    </w:p>
    <w:p w14:paraId="25403F0C" w14:textId="77777777" w:rsidR="00276FF9" w:rsidRDefault="00000000">
      <w:pPr>
        <w:pStyle w:val="ListParagraph"/>
        <w:numPr>
          <w:ilvl w:val="0"/>
          <w:numId w:val="2"/>
        </w:numPr>
        <w:spacing w:after="80"/>
      </w:pPr>
      <w:r>
        <w:rPr>
          <w:color w:val="000000"/>
        </w:rPr>
        <w:t>Explain the correct method of giving the Grip and the Five Points of Fellowship</w:t>
      </w:r>
    </w:p>
    <w:p w14:paraId="2CBF635C" w14:textId="77777777" w:rsidR="00276FF9" w:rsidRDefault="00000000">
      <w:pPr>
        <w:pStyle w:val="ListParagraph"/>
        <w:numPr>
          <w:ilvl w:val="0"/>
          <w:numId w:val="2"/>
        </w:numPr>
        <w:spacing w:after="80"/>
      </w:pPr>
      <w:r>
        <w:rPr>
          <w:color w:val="000000"/>
        </w:rPr>
        <w:t>Explain how to sign in correctly when visiting another Lodge, and the caution required in lodges under different Constitutions</w:t>
      </w:r>
    </w:p>
    <w:p w14:paraId="45539C82" w14:textId="77777777" w:rsidR="00276FF9" w:rsidRDefault="00000000">
      <w:pPr>
        <w:pStyle w:val="ListParagraph"/>
        <w:numPr>
          <w:ilvl w:val="0"/>
          <w:numId w:val="2"/>
        </w:numPr>
        <w:spacing w:after="80"/>
      </w:pPr>
      <w:r>
        <w:rPr>
          <w:color w:val="000000"/>
        </w:rPr>
        <w:t>Explain that different Lodges may work differently; he should observe before judging</w:t>
      </w:r>
    </w:p>
    <w:p w14:paraId="33A80A22" w14:textId="77777777" w:rsidR="00276FF9" w:rsidRDefault="00000000">
      <w:pPr>
        <w:pStyle w:val="ListParagraph"/>
        <w:numPr>
          <w:ilvl w:val="0"/>
          <w:numId w:val="2"/>
        </w:numPr>
        <w:spacing w:after="80"/>
      </w:pPr>
      <w:r>
        <w:rPr>
          <w:color w:val="000000"/>
        </w:rPr>
        <w:t>Advise on the etiquette of responding to the Visitors’ Toast, and the importance of thanking hosts promptly</w:t>
      </w:r>
    </w:p>
    <w:p w14:paraId="50998B33" w14:textId="77777777" w:rsidR="00276FF9" w:rsidRDefault="00000000">
      <w:pPr>
        <w:pStyle w:val="ListParagraph"/>
        <w:numPr>
          <w:ilvl w:val="0"/>
          <w:numId w:val="2"/>
        </w:numPr>
        <w:spacing w:after="80"/>
      </w:pPr>
      <w:r>
        <w:rPr>
          <w:color w:val="000000"/>
        </w:rPr>
        <w:t>Check that he knows the structure of Grand Lodge, Provincial Grand Lodge, and their principal Rulers</w:t>
      </w:r>
    </w:p>
    <w:p w14:paraId="2D7DFCFE" w14:textId="77777777" w:rsidR="00276FF9" w:rsidRDefault="00000000">
      <w:pPr>
        <w:pStyle w:val="ListParagraph"/>
        <w:numPr>
          <w:ilvl w:val="0"/>
          <w:numId w:val="2"/>
        </w:numPr>
        <w:spacing w:after="80"/>
      </w:pPr>
      <w:r>
        <w:rPr>
          <w:color w:val="000000"/>
        </w:rPr>
        <w:t>Ensure he receives a copy of the Master Mason’s Guide</w:t>
      </w:r>
    </w:p>
    <w:p w14:paraId="555F7177" w14:textId="77777777" w:rsidR="00276FF9" w:rsidRDefault="00276FF9">
      <w:pPr>
        <w:spacing w:after="80"/>
      </w:pPr>
    </w:p>
    <w:p w14:paraId="4990D03A" w14:textId="77777777" w:rsidR="00276FF9" w:rsidRDefault="00000000">
      <w:pPr>
        <w:pStyle w:val="Heading3"/>
      </w:pPr>
      <w:r>
        <w:t>In the Months That Follow</w:t>
      </w:r>
    </w:p>
    <w:p w14:paraId="53910D6C" w14:textId="77777777" w:rsidR="00276FF9" w:rsidRDefault="00000000">
      <w:pPr>
        <w:pStyle w:val="ListParagraph"/>
        <w:numPr>
          <w:ilvl w:val="0"/>
          <w:numId w:val="2"/>
        </w:numPr>
        <w:spacing w:after="80"/>
      </w:pPr>
      <w:r>
        <w:rPr>
          <w:color w:val="000000"/>
        </w:rPr>
        <w:t>Encourage him to attend the Lodge of Instruction regularly</w:t>
      </w:r>
    </w:p>
    <w:p w14:paraId="7EBCC597" w14:textId="77777777" w:rsidR="00276FF9" w:rsidRDefault="00000000">
      <w:pPr>
        <w:pStyle w:val="ListParagraph"/>
        <w:numPr>
          <w:ilvl w:val="0"/>
          <w:numId w:val="2"/>
        </w:numPr>
        <w:spacing w:after="80"/>
      </w:pPr>
      <w:r>
        <w:rPr>
          <w:color w:val="000000"/>
        </w:rPr>
        <w:t>Encourage visiting other Lodges across the Province and beyond</w:t>
      </w:r>
    </w:p>
    <w:p w14:paraId="2AF53E7F" w14:textId="77777777" w:rsidR="00276FF9" w:rsidRDefault="00000000">
      <w:pPr>
        <w:pStyle w:val="ListParagraph"/>
        <w:numPr>
          <w:ilvl w:val="0"/>
          <w:numId w:val="2"/>
        </w:numPr>
        <w:spacing w:after="80"/>
      </w:pPr>
      <w:r>
        <w:rPr>
          <w:color w:val="000000"/>
        </w:rPr>
        <w:t>Introduce him to Provincial events: meetings, social occasions, and Light Blue events</w:t>
      </w:r>
    </w:p>
    <w:p w14:paraId="1D6B65BB" w14:textId="77777777" w:rsidR="00276FF9" w:rsidRDefault="00000000">
      <w:pPr>
        <w:pStyle w:val="ListParagraph"/>
        <w:numPr>
          <w:ilvl w:val="0"/>
          <w:numId w:val="2"/>
        </w:numPr>
        <w:spacing w:after="80"/>
      </w:pPr>
      <w:r>
        <w:rPr>
          <w:color w:val="000000"/>
        </w:rPr>
        <w:t>Begin conversations about the Royal Arch in due course (see Section 6)</w:t>
      </w:r>
    </w:p>
    <w:p w14:paraId="3C2A775F" w14:textId="77777777" w:rsidR="00276FF9" w:rsidRDefault="00000000">
      <w:pPr>
        <w:pStyle w:val="ListParagraph"/>
        <w:numPr>
          <w:ilvl w:val="0"/>
          <w:numId w:val="2"/>
        </w:numPr>
        <w:spacing w:after="80"/>
      </w:pPr>
      <w:r>
        <w:rPr>
          <w:color w:val="000000"/>
        </w:rPr>
        <w:t>Support him in exploring areas of Freemasonry he finds interesting</w:t>
      </w:r>
    </w:p>
    <w:p w14:paraId="44325971" w14:textId="77777777" w:rsidR="00276FF9" w:rsidRDefault="00000000">
      <w:pPr>
        <w:pStyle w:val="ListParagraph"/>
        <w:numPr>
          <w:ilvl w:val="0"/>
          <w:numId w:val="2"/>
        </w:numPr>
        <w:spacing w:after="80"/>
      </w:pPr>
      <w:r>
        <w:rPr>
          <w:color w:val="000000"/>
        </w:rPr>
        <w:t>Begin gentle conversations about when he might be ready to take on a Lodge office</w:t>
      </w:r>
    </w:p>
    <w:p w14:paraId="5A9E2D66"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203ECB0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01408ABC" w14:textId="77777777" w:rsidR="00276FF9" w:rsidRDefault="00000000">
            <w:pPr>
              <w:spacing w:after="80"/>
            </w:pPr>
            <w:r>
              <w:rPr>
                <w:b/>
                <w:bCs/>
                <w:color w:val="1F3864"/>
              </w:rPr>
              <w:t>Key Principle</w:t>
            </w:r>
          </w:p>
          <w:p w14:paraId="2416F842" w14:textId="77777777" w:rsidR="00276FF9" w:rsidRDefault="00000000">
            <w:pPr>
              <w:spacing w:after="80"/>
              <w:jc w:val="both"/>
            </w:pPr>
            <w:r>
              <w:rPr>
                <w:color w:val="000000"/>
              </w:rPr>
              <w:t xml:space="preserve">Brethren who visit other Lodges, attend Provincial events, and build friendships across the </w:t>
            </w:r>
            <w:proofErr w:type="gramStart"/>
            <w:r>
              <w:rPr>
                <w:color w:val="000000"/>
              </w:rPr>
              <w:t>Province</w:t>
            </w:r>
            <w:proofErr w:type="gramEnd"/>
            <w:r>
              <w:rPr>
                <w:color w:val="000000"/>
              </w:rPr>
              <w:t xml:space="preserve"> are more confident, more informed, and far more likely to remain committed over the long term. Isolation is one of the earliest predictors of disengagement.</w:t>
            </w:r>
          </w:p>
        </w:tc>
      </w:tr>
    </w:tbl>
    <w:p w14:paraId="23FFA2B9" w14:textId="77777777" w:rsidR="00276FF9" w:rsidRDefault="00000000">
      <w:pPr>
        <w:pStyle w:val="Heading2"/>
      </w:pPr>
      <w:r>
        <w:t>Into Progressive Office</w:t>
      </w:r>
    </w:p>
    <w:p w14:paraId="211266DE" w14:textId="77777777" w:rsidR="00276FF9" w:rsidRDefault="00000000">
      <w:pPr>
        <w:spacing w:after="120"/>
        <w:jc w:val="both"/>
      </w:pPr>
      <w:r>
        <w:rPr>
          <w:color w:val="000000"/>
        </w:rPr>
        <w:t>When a member is offered his first office, the Lodge Mentor and Personal Mentor should ensure he is properly supported:</w:t>
      </w:r>
    </w:p>
    <w:p w14:paraId="5A0111B3" w14:textId="77777777" w:rsidR="00276FF9" w:rsidRDefault="00000000">
      <w:pPr>
        <w:pStyle w:val="ListParagraph"/>
        <w:numPr>
          <w:ilvl w:val="0"/>
          <w:numId w:val="2"/>
        </w:numPr>
        <w:spacing w:after="80"/>
      </w:pPr>
      <w:r>
        <w:rPr>
          <w:color w:val="000000"/>
        </w:rPr>
        <w:t>Confirm he is genuinely ready and willing — never pressure a member to accept office before he is confident</w:t>
      </w:r>
    </w:p>
    <w:p w14:paraId="7610E750" w14:textId="77777777" w:rsidR="00276FF9" w:rsidRDefault="00000000">
      <w:pPr>
        <w:pStyle w:val="ListParagraph"/>
        <w:numPr>
          <w:ilvl w:val="0"/>
          <w:numId w:val="2"/>
        </w:numPr>
        <w:spacing w:after="80"/>
      </w:pPr>
      <w:r>
        <w:rPr>
          <w:color w:val="000000"/>
        </w:rPr>
        <w:t>Ensure he understands the responsibilities, time commitment, and ritual requirements of the office</w:t>
      </w:r>
    </w:p>
    <w:p w14:paraId="0186E426" w14:textId="77777777" w:rsidR="00276FF9" w:rsidRDefault="00000000">
      <w:pPr>
        <w:pStyle w:val="ListParagraph"/>
        <w:numPr>
          <w:ilvl w:val="0"/>
          <w:numId w:val="2"/>
        </w:numPr>
        <w:spacing w:after="80"/>
      </w:pPr>
      <w:r>
        <w:rPr>
          <w:color w:val="000000"/>
        </w:rPr>
        <w:lastRenderedPageBreak/>
        <w:t>Arrange appropriate support from experienced members for learning ritual</w:t>
      </w:r>
    </w:p>
    <w:p w14:paraId="2EEB317D" w14:textId="77777777" w:rsidR="00276FF9" w:rsidRDefault="00000000">
      <w:pPr>
        <w:pStyle w:val="ListParagraph"/>
        <w:numPr>
          <w:ilvl w:val="0"/>
          <w:numId w:val="2"/>
        </w:numPr>
        <w:spacing w:after="80"/>
      </w:pPr>
      <w:r>
        <w:rPr>
          <w:color w:val="000000"/>
        </w:rPr>
        <w:t>Support him in attending Lodge of Instruction regularly</w:t>
      </w:r>
    </w:p>
    <w:p w14:paraId="0FD65E48" w14:textId="77777777" w:rsidR="00276FF9" w:rsidRDefault="00000000">
      <w:pPr>
        <w:pStyle w:val="ListParagraph"/>
        <w:numPr>
          <w:ilvl w:val="0"/>
          <w:numId w:val="2"/>
        </w:numPr>
        <w:spacing w:after="80"/>
      </w:pPr>
      <w:r>
        <w:rPr>
          <w:color w:val="000000"/>
        </w:rPr>
        <w:t>Check in regularly as he progresses through the offices</w:t>
      </w:r>
    </w:p>
    <w:p w14:paraId="2DEBB547" w14:textId="77777777" w:rsidR="00276FF9" w:rsidRDefault="00000000">
      <w:pPr>
        <w:pStyle w:val="ListParagraph"/>
        <w:numPr>
          <w:ilvl w:val="0"/>
          <w:numId w:val="2"/>
        </w:numPr>
        <w:spacing w:after="80"/>
      </w:pPr>
      <w:r>
        <w:rPr>
          <w:color w:val="000000"/>
        </w:rPr>
        <w:t>Be alert to any signs of difficulty, anxiety, or reduced confidence</w:t>
      </w:r>
    </w:p>
    <w:p w14:paraId="46964111" w14:textId="77777777" w:rsidR="00276FF9" w:rsidRDefault="00276FF9">
      <w:pPr>
        <w:spacing w:after="80"/>
      </w:pPr>
    </w:p>
    <w:p w14:paraId="0D4B0A53" w14:textId="77777777" w:rsidR="00276FF9" w:rsidRDefault="00000000">
      <w:pPr>
        <w:spacing w:after="120"/>
        <w:jc w:val="both"/>
      </w:pPr>
      <w:r>
        <w:rPr>
          <w:color w:val="000000"/>
        </w:rPr>
        <w:t>Progressive office is an exciting part of the Masonic journey, but it can also be daunting — particularly for members who lack confidence in ritual delivery or public speaking. The role of the Lodge Mentor is to ensure that support is available, not assumed.</w:t>
      </w:r>
    </w:p>
    <w:p w14:paraId="12D7C58E" w14:textId="77777777" w:rsidR="00276FF9" w:rsidRDefault="00000000">
      <w:pPr>
        <w:pStyle w:val="Heading2"/>
      </w:pPr>
      <w:r>
        <w:t>The Chair and Beyond</w:t>
      </w:r>
    </w:p>
    <w:p w14:paraId="7AC2A349" w14:textId="77777777" w:rsidR="00276FF9" w:rsidRDefault="00000000">
      <w:pPr>
        <w:spacing w:after="120"/>
        <w:jc w:val="both"/>
      </w:pPr>
      <w:r>
        <w:rPr>
          <w:color w:val="000000"/>
        </w:rPr>
        <w:t>Mentoring does not end when a member becomes Worshipful Master, or when he leaves the Chair. Every stage of Masonic life brings new experiences, responsibilities, and questions.</w:t>
      </w:r>
    </w:p>
    <w:p w14:paraId="17FF2B65" w14:textId="77777777" w:rsidR="00276FF9" w:rsidRDefault="00000000">
      <w:pPr>
        <w:pStyle w:val="ListParagraph"/>
        <w:numPr>
          <w:ilvl w:val="0"/>
          <w:numId w:val="2"/>
        </w:numPr>
        <w:spacing w:after="80"/>
      </w:pPr>
      <w:r>
        <w:rPr>
          <w:color w:val="000000"/>
        </w:rPr>
        <w:t>Newly installed Masters benefit from support in understanding their responsibilities, managing the Lodge, and leading meetings effectively</w:t>
      </w:r>
    </w:p>
    <w:p w14:paraId="33308F8B" w14:textId="77777777" w:rsidR="00276FF9" w:rsidRDefault="00000000">
      <w:pPr>
        <w:pStyle w:val="ListParagraph"/>
        <w:numPr>
          <w:ilvl w:val="0"/>
          <w:numId w:val="2"/>
        </w:numPr>
        <w:spacing w:after="80"/>
      </w:pPr>
      <w:r>
        <w:rPr>
          <w:color w:val="000000"/>
        </w:rPr>
        <w:t>Past Masters often feel a loss of purpose or involvement after leaving the Chair; positive engagement and clear routes to continued contribution are important</w:t>
      </w:r>
    </w:p>
    <w:p w14:paraId="68FF96C5" w14:textId="77777777" w:rsidR="00276FF9" w:rsidRDefault="00000000">
      <w:pPr>
        <w:pStyle w:val="ListParagraph"/>
        <w:numPr>
          <w:ilvl w:val="0"/>
          <w:numId w:val="2"/>
        </w:numPr>
        <w:spacing w:after="80"/>
      </w:pPr>
      <w:r>
        <w:rPr>
          <w:color w:val="000000"/>
        </w:rPr>
        <w:t>Members taking on Provincial or other wider roles should be appropriately prepared and supported</w:t>
      </w:r>
    </w:p>
    <w:p w14:paraId="3047E426" w14:textId="77777777" w:rsidR="00276FF9" w:rsidRDefault="00000000">
      <w:pPr>
        <w:pStyle w:val="ListParagraph"/>
        <w:numPr>
          <w:ilvl w:val="0"/>
          <w:numId w:val="2"/>
        </w:numPr>
        <w:spacing w:after="80"/>
      </w:pPr>
      <w:r>
        <w:rPr>
          <w:color w:val="000000"/>
        </w:rPr>
        <w:t>Long-standing members may develop new questions about symbolism, history, or the Royal Arch; these should be welcomed and encouraged</w:t>
      </w:r>
    </w:p>
    <w:p w14:paraId="510864D0"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6AA09FD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4A1065B1" w14:textId="77777777" w:rsidR="00276FF9" w:rsidRDefault="00000000">
            <w:pPr>
              <w:spacing w:after="80"/>
            </w:pPr>
            <w:r>
              <w:rPr>
                <w:b/>
                <w:bCs/>
                <w:color w:val="1F3864"/>
              </w:rPr>
              <w:t>Key Principle</w:t>
            </w:r>
          </w:p>
          <w:p w14:paraId="721A00E1" w14:textId="77777777" w:rsidR="00276FF9" w:rsidRDefault="00000000">
            <w:pPr>
              <w:spacing w:after="80"/>
              <w:jc w:val="both"/>
            </w:pPr>
            <w:r>
              <w:rPr>
                <w:color w:val="000000"/>
              </w:rPr>
              <w:t>Every Brother should want others to succeed — both in Freemasonry and in life. The best Lodges are those in which experienced members actively invest in those coming behind them. This is mentoring in its truest sense.</w:t>
            </w:r>
          </w:p>
        </w:tc>
      </w:tr>
    </w:tbl>
    <w:p w14:paraId="2F1FD3F1" w14:textId="77777777" w:rsidR="00276FF9" w:rsidRDefault="00000000">
      <w:pPr>
        <w:pStyle w:val="Heading1"/>
        <w:pageBreakBefore/>
        <w:pBdr>
          <w:bottom w:val="single" w:sz="6" w:space="4" w:color="1F3864"/>
        </w:pBdr>
      </w:pPr>
      <w:r>
        <w:lastRenderedPageBreak/>
        <w:t>5. Supporting Learning</w:t>
      </w:r>
    </w:p>
    <w:p w14:paraId="7312952C" w14:textId="77777777" w:rsidR="00276FF9" w:rsidRDefault="00000000">
      <w:pPr>
        <w:spacing w:after="120"/>
        <w:jc w:val="both"/>
      </w:pPr>
      <w:r>
        <w:rPr>
          <w:color w:val="000000"/>
        </w:rPr>
        <w:t>One of the most important functions of mentoring is supporting members to learn and understand Freemasonry. This must be done well: accurate, consistent learning builds confidence and enjoyment; inconsistent or inaccurate learning breeds confusion, frustration, and disengagement.</w:t>
      </w:r>
    </w:p>
    <w:p w14:paraId="2AF1A3E9" w14:textId="77777777" w:rsidR="00276FF9" w:rsidRDefault="00000000">
      <w:pPr>
        <w:spacing w:after="120"/>
        <w:jc w:val="both"/>
      </w:pPr>
      <w:r>
        <w:rPr>
          <w:color w:val="000000"/>
        </w:rPr>
        <w:t>There are two distinct but complementary forms of learning that mentoring should support:</w:t>
      </w:r>
    </w:p>
    <w:p w14:paraId="1329DCEA" w14:textId="77777777" w:rsidR="00276FF9" w:rsidRDefault="00000000">
      <w:pPr>
        <w:pStyle w:val="Heading2"/>
      </w:pPr>
      <w:r>
        <w:t>Guided Learning</w:t>
      </w:r>
    </w:p>
    <w:p w14:paraId="480CCA7C" w14:textId="77777777" w:rsidR="00276FF9" w:rsidRDefault="00000000">
      <w:pPr>
        <w:spacing w:after="120"/>
        <w:jc w:val="both"/>
      </w:pPr>
      <w:r>
        <w:rPr>
          <w:color w:val="000000"/>
        </w:rPr>
        <w:t xml:space="preserve">Guided learning is what Freemasonry recommends that members know </w:t>
      </w:r>
      <w:proofErr w:type="gramStart"/>
      <w:r>
        <w:rPr>
          <w:color w:val="000000"/>
        </w:rPr>
        <w:t>in order to</w:t>
      </w:r>
      <w:proofErr w:type="gramEnd"/>
      <w:r>
        <w:rPr>
          <w:color w:val="000000"/>
        </w:rPr>
        <w:t xml:space="preserve"> participate fully and confidently in Lodge life. It includes:</w:t>
      </w:r>
    </w:p>
    <w:p w14:paraId="2DC0C9D8" w14:textId="77777777" w:rsidR="00276FF9" w:rsidRDefault="00000000">
      <w:pPr>
        <w:pStyle w:val="ListParagraph"/>
        <w:numPr>
          <w:ilvl w:val="0"/>
          <w:numId w:val="2"/>
        </w:numPr>
        <w:spacing w:after="80"/>
      </w:pPr>
      <w:r>
        <w:rPr>
          <w:color w:val="000000"/>
        </w:rPr>
        <w:t>The signs, tokens, and words of each Degree</w:t>
      </w:r>
    </w:p>
    <w:p w14:paraId="580C324B" w14:textId="77777777" w:rsidR="00276FF9" w:rsidRDefault="00000000">
      <w:pPr>
        <w:pStyle w:val="ListParagraph"/>
        <w:numPr>
          <w:ilvl w:val="0"/>
          <w:numId w:val="2"/>
        </w:numPr>
        <w:spacing w:after="80"/>
      </w:pPr>
      <w:r>
        <w:rPr>
          <w:color w:val="000000"/>
        </w:rPr>
        <w:t>Test questions and answers before progression</w:t>
      </w:r>
    </w:p>
    <w:p w14:paraId="66F24461" w14:textId="77777777" w:rsidR="00276FF9" w:rsidRDefault="00000000">
      <w:pPr>
        <w:pStyle w:val="ListParagraph"/>
        <w:numPr>
          <w:ilvl w:val="0"/>
          <w:numId w:val="2"/>
        </w:numPr>
        <w:spacing w:after="80"/>
      </w:pPr>
      <w:r>
        <w:rPr>
          <w:color w:val="000000"/>
        </w:rPr>
        <w:t>Lodge ritual and ceremony relevant to an office or degree</w:t>
      </w:r>
    </w:p>
    <w:p w14:paraId="773634F8" w14:textId="77777777" w:rsidR="00276FF9" w:rsidRDefault="00000000">
      <w:pPr>
        <w:pStyle w:val="ListParagraph"/>
        <w:numPr>
          <w:ilvl w:val="0"/>
          <w:numId w:val="2"/>
        </w:numPr>
        <w:spacing w:after="80"/>
      </w:pPr>
      <w:r>
        <w:rPr>
          <w:color w:val="000000"/>
        </w:rPr>
        <w:t>Lodge etiquette, protocol, and procedures</w:t>
      </w:r>
    </w:p>
    <w:p w14:paraId="759B1855" w14:textId="77777777" w:rsidR="00276FF9" w:rsidRDefault="00000000">
      <w:pPr>
        <w:pStyle w:val="ListParagraph"/>
        <w:numPr>
          <w:ilvl w:val="0"/>
          <w:numId w:val="2"/>
        </w:numPr>
        <w:spacing w:after="80"/>
      </w:pPr>
      <w:r>
        <w:rPr>
          <w:color w:val="000000"/>
        </w:rPr>
        <w:t>The structure of English Freemasonry and the role of its officers</w:t>
      </w:r>
    </w:p>
    <w:p w14:paraId="5A017A06" w14:textId="77777777" w:rsidR="00276FF9" w:rsidRDefault="00276FF9">
      <w:pPr>
        <w:spacing w:after="80"/>
      </w:pPr>
    </w:p>
    <w:p w14:paraId="05B32FD8" w14:textId="77777777" w:rsidR="00276FF9" w:rsidRDefault="00000000">
      <w:pPr>
        <w:spacing w:after="120"/>
        <w:jc w:val="both"/>
      </w:pPr>
      <w:r>
        <w:rPr>
          <w:color w:val="000000"/>
        </w:rPr>
        <w:t xml:space="preserve">Guided learning should be planned and structured. It should be accurate, up to date, and delivered or overseen by those suitably experienced. The Lodge of Instruction is a vital </w:t>
      </w:r>
      <w:proofErr w:type="gramStart"/>
      <w:r>
        <w:rPr>
          <w:color w:val="000000"/>
        </w:rPr>
        <w:t>resource</w:t>
      </w:r>
      <w:proofErr w:type="gramEnd"/>
      <w:r>
        <w:rPr>
          <w:color w:val="000000"/>
        </w:rPr>
        <w:t xml:space="preserve"> and members should be encouraged to attend regularly.</w:t>
      </w:r>
    </w:p>
    <w:p w14:paraId="463F2804" w14:textId="77777777" w:rsidR="00276FF9" w:rsidRDefault="00000000">
      <w:pPr>
        <w:pStyle w:val="Heading2"/>
      </w:pPr>
      <w:r>
        <w:t>Personal Learning</w:t>
      </w:r>
    </w:p>
    <w:p w14:paraId="7FEF0448" w14:textId="77777777" w:rsidR="00276FF9" w:rsidRDefault="00000000">
      <w:pPr>
        <w:spacing w:after="120"/>
        <w:jc w:val="both"/>
      </w:pPr>
      <w:r>
        <w:rPr>
          <w:color w:val="000000"/>
        </w:rPr>
        <w:t>Personal learning is what the individual member wishes to explore to satisfy his own curiosity, deepen his understanding, and gain personal fulfilment. It is led by the member’s interests and may include:</w:t>
      </w:r>
    </w:p>
    <w:p w14:paraId="0F842E67" w14:textId="77777777" w:rsidR="00276FF9" w:rsidRDefault="00000000">
      <w:pPr>
        <w:pStyle w:val="ListParagraph"/>
        <w:numPr>
          <w:ilvl w:val="0"/>
          <w:numId w:val="2"/>
        </w:numPr>
        <w:spacing w:after="80"/>
      </w:pPr>
      <w:r>
        <w:rPr>
          <w:color w:val="000000"/>
        </w:rPr>
        <w:t>The history and symbolism of Freemasonry</w:t>
      </w:r>
    </w:p>
    <w:p w14:paraId="5CF4DCA4" w14:textId="77777777" w:rsidR="00276FF9" w:rsidRDefault="00000000">
      <w:pPr>
        <w:pStyle w:val="ListParagraph"/>
        <w:numPr>
          <w:ilvl w:val="0"/>
          <w:numId w:val="2"/>
        </w:numPr>
        <w:spacing w:after="80"/>
      </w:pPr>
      <w:r>
        <w:rPr>
          <w:color w:val="000000"/>
        </w:rPr>
        <w:t>The significance of ceremony, regalia, and ritual</w:t>
      </w:r>
    </w:p>
    <w:p w14:paraId="38C15466" w14:textId="77777777" w:rsidR="00276FF9" w:rsidRDefault="00000000">
      <w:pPr>
        <w:pStyle w:val="ListParagraph"/>
        <w:numPr>
          <w:ilvl w:val="0"/>
          <w:numId w:val="2"/>
        </w:numPr>
        <w:spacing w:after="80"/>
      </w:pPr>
      <w:r>
        <w:rPr>
          <w:color w:val="000000"/>
        </w:rPr>
        <w:t>The relationship between Freemasonry and broader cultural or philosophical traditions</w:t>
      </w:r>
    </w:p>
    <w:p w14:paraId="6BCF9835" w14:textId="77777777" w:rsidR="00276FF9" w:rsidRDefault="00000000">
      <w:pPr>
        <w:pStyle w:val="ListParagraph"/>
        <w:numPr>
          <w:ilvl w:val="0"/>
          <w:numId w:val="2"/>
        </w:numPr>
        <w:spacing w:after="80"/>
      </w:pPr>
      <w:r>
        <w:rPr>
          <w:color w:val="000000"/>
        </w:rPr>
        <w:t>The work and history of the Lodge itself</w:t>
      </w:r>
    </w:p>
    <w:p w14:paraId="160F0A37" w14:textId="77777777" w:rsidR="00276FF9" w:rsidRDefault="00000000">
      <w:pPr>
        <w:pStyle w:val="ListParagraph"/>
        <w:numPr>
          <w:ilvl w:val="0"/>
          <w:numId w:val="2"/>
        </w:numPr>
        <w:spacing w:after="80"/>
      </w:pPr>
      <w:r>
        <w:rPr>
          <w:color w:val="000000"/>
        </w:rPr>
        <w:t>The Royal Arch and other aspects of Pure Antient Masonry</w:t>
      </w:r>
    </w:p>
    <w:p w14:paraId="5A07951A" w14:textId="77777777" w:rsidR="00276FF9" w:rsidRDefault="00276FF9">
      <w:pPr>
        <w:spacing w:after="80"/>
      </w:pPr>
    </w:p>
    <w:p w14:paraId="6FEFFE54" w14:textId="77777777" w:rsidR="00276FF9" w:rsidRDefault="00000000">
      <w:pPr>
        <w:spacing w:after="120"/>
        <w:jc w:val="both"/>
      </w:pPr>
      <w:r>
        <w:rPr>
          <w:color w:val="000000"/>
        </w:rPr>
        <w:t>Personal learning is ongoing throughout a member’s Masonic life. It should be encouraged and welcomed. Members who are curious about Freemasonry and given the space to explore it are more engaged and more satisfied.</w:t>
      </w:r>
    </w:p>
    <w:p w14:paraId="64FCCE54" w14:textId="77777777" w:rsidR="00276FF9" w:rsidRDefault="00000000">
      <w:pPr>
        <w:pStyle w:val="Heading2"/>
      </w:pPr>
      <w:r>
        <w:t>Using Solomon</w:t>
      </w:r>
    </w:p>
    <w:p w14:paraId="5184696C" w14:textId="77777777" w:rsidR="00276FF9" w:rsidRDefault="00000000">
      <w:pPr>
        <w:spacing w:after="120"/>
        <w:jc w:val="both"/>
      </w:pPr>
      <w:r>
        <w:rPr>
          <w:color w:val="000000"/>
        </w:rPr>
        <w:t>Solomon is UGLE’s online learning platform and the primary authoritative resource for members across England. Lodge Mentors and Personal Mentors are encouraged to make regular use of Solomon and to direct members to it.</w:t>
      </w:r>
    </w:p>
    <w:p w14:paraId="5FCD2634" w14:textId="77777777" w:rsidR="00276FF9" w:rsidRDefault="00000000">
      <w:pPr>
        <w:pStyle w:val="ListParagraph"/>
        <w:numPr>
          <w:ilvl w:val="0"/>
          <w:numId w:val="2"/>
        </w:numPr>
        <w:spacing w:after="80"/>
      </w:pPr>
      <w:r>
        <w:rPr>
          <w:color w:val="000000"/>
        </w:rPr>
        <w:t>Solomon contains accurate, UGLE-approved guidance on Masonic education at all stages</w:t>
      </w:r>
    </w:p>
    <w:p w14:paraId="5C3F8E27" w14:textId="77777777" w:rsidR="00276FF9" w:rsidRDefault="00000000">
      <w:pPr>
        <w:pStyle w:val="ListParagraph"/>
        <w:numPr>
          <w:ilvl w:val="0"/>
          <w:numId w:val="2"/>
        </w:numPr>
        <w:spacing w:after="80"/>
      </w:pPr>
      <w:r>
        <w:rPr>
          <w:color w:val="000000"/>
        </w:rPr>
        <w:t>It is available online and can be accessed from home</w:t>
      </w:r>
    </w:p>
    <w:p w14:paraId="0D3D5247" w14:textId="77777777" w:rsidR="00276FF9" w:rsidRDefault="00000000">
      <w:pPr>
        <w:pStyle w:val="ListParagraph"/>
        <w:numPr>
          <w:ilvl w:val="0"/>
          <w:numId w:val="2"/>
        </w:numPr>
        <w:spacing w:after="80"/>
      </w:pPr>
      <w:r>
        <w:rPr>
          <w:color w:val="000000"/>
        </w:rPr>
        <w:t>Where members find digital access difficult, printed materials from Solomon can be used</w:t>
      </w:r>
    </w:p>
    <w:p w14:paraId="048A14AF" w14:textId="77777777" w:rsidR="00276FF9" w:rsidRDefault="00000000">
      <w:pPr>
        <w:pStyle w:val="ListParagraph"/>
        <w:numPr>
          <w:ilvl w:val="0"/>
          <w:numId w:val="2"/>
        </w:numPr>
        <w:spacing w:after="80"/>
      </w:pPr>
      <w:r>
        <w:rPr>
          <w:color w:val="000000"/>
        </w:rPr>
        <w:t>Solomon should be used alongside, not instead of, face-to-face mentoring conversations</w:t>
      </w:r>
    </w:p>
    <w:p w14:paraId="40483B77" w14:textId="77777777" w:rsidR="00276FF9" w:rsidRDefault="00276FF9">
      <w:pPr>
        <w:spacing w:after="80"/>
      </w:pPr>
    </w:p>
    <w:p w14:paraId="2E1E1F6B" w14:textId="77777777" w:rsidR="00276FF9" w:rsidRDefault="00000000">
      <w:pPr>
        <w:spacing w:after="120"/>
        <w:jc w:val="both"/>
      </w:pPr>
      <w:r>
        <w:rPr>
          <w:color w:val="000000"/>
        </w:rPr>
        <w:t>Lodge Mentors are encouraged to discourage members from relying on unverified online content, speculation, or information that may be outdated or inaccurate. When in doubt, refer to Solomon or consult the Provincial Grand Mentor.</w:t>
      </w:r>
    </w:p>
    <w:p w14:paraId="54A827E2" w14:textId="77777777" w:rsidR="00276FF9" w:rsidRDefault="00000000">
      <w:pPr>
        <w:pStyle w:val="Heading1"/>
        <w:pageBreakBefore/>
        <w:pBdr>
          <w:bottom w:val="single" w:sz="6" w:space="4" w:color="1F3864"/>
        </w:pBdr>
      </w:pPr>
      <w:r>
        <w:lastRenderedPageBreak/>
        <w:t>6. The Royal Arch</w:t>
      </w:r>
    </w:p>
    <w:p w14:paraId="520EE50A" w14:textId="77777777" w:rsidR="00276FF9" w:rsidRDefault="00000000">
      <w:pPr>
        <w:spacing w:after="120"/>
        <w:jc w:val="both"/>
      </w:pPr>
      <w:r>
        <w:rPr>
          <w:color w:val="000000"/>
        </w:rPr>
        <w:t>The Royal Arch is described by UGLE as “the completion of Pure Antient Masonry.” It is an important part of a Master Mason’s journey, and Lodge Mentors should be equipped to introduce the subject thoughtfully and at the right time.</w:t>
      </w:r>
    </w:p>
    <w:p w14:paraId="2075859B" w14:textId="77777777" w:rsidR="00276FF9" w:rsidRDefault="00000000">
      <w:pPr>
        <w:spacing w:after="120"/>
        <w:jc w:val="both"/>
      </w:pPr>
      <w:r>
        <w:rPr>
          <w:color w:val="000000"/>
        </w:rPr>
        <w:t>The key principles for mentoring conversations about the Royal Arch are:</w:t>
      </w:r>
    </w:p>
    <w:p w14:paraId="57933E09"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1FCA5B8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46BFB7FC" w14:textId="77777777" w:rsidR="00276FF9" w:rsidRDefault="00000000">
            <w:pPr>
              <w:spacing w:after="80"/>
            </w:pPr>
            <w:r>
              <w:rPr>
                <w:b/>
                <w:bCs/>
                <w:color w:val="1F3864"/>
              </w:rPr>
              <w:t>Timing, not inevitability</w:t>
            </w:r>
          </w:p>
          <w:p w14:paraId="44021AC9" w14:textId="77777777" w:rsidR="00276FF9" w:rsidRDefault="00000000">
            <w:pPr>
              <w:spacing w:after="80"/>
              <w:jc w:val="both"/>
            </w:pPr>
            <w:r>
              <w:rPr>
                <w:color w:val="000000"/>
              </w:rPr>
              <w:t>The Royal Arch should be introduced when the member has had sufficient time to consolidate his understanding of the Craft, has expressed interest or asked questions, and has the capacity for an additional commitment. It should not be rushed or assumed.</w:t>
            </w:r>
          </w:p>
        </w:tc>
      </w:tr>
    </w:tbl>
    <w:p w14:paraId="3125061B"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204799BE"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74681405" w14:textId="77777777" w:rsidR="00276FF9" w:rsidRDefault="00000000">
            <w:pPr>
              <w:spacing w:after="80"/>
            </w:pPr>
            <w:r>
              <w:rPr>
                <w:b/>
                <w:bCs/>
                <w:color w:val="1F3864"/>
              </w:rPr>
              <w:t>Information, not recruitment</w:t>
            </w:r>
          </w:p>
          <w:p w14:paraId="57D4F854" w14:textId="77777777" w:rsidR="00276FF9" w:rsidRDefault="00000000">
            <w:pPr>
              <w:spacing w:after="80"/>
              <w:jc w:val="both"/>
            </w:pPr>
            <w:r>
              <w:rPr>
                <w:color w:val="000000"/>
              </w:rPr>
              <w:t xml:space="preserve">The Lodge Mentor’s role is to inform, not to recruit. A member should be told clearly what the Royal Arch is, what to expect, and what the additional time and financial commitments involve. He should also be reassured that the Craft is complete and </w:t>
            </w:r>
            <w:proofErr w:type="gramStart"/>
            <w:r>
              <w:rPr>
                <w:color w:val="000000"/>
              </w:rPr>
              <w:t>valuable in itself</w:t>
            </w:r>
            <w:proofErr w:type="gramEnd"/>
            <w:r>
              <w:rPr>
                <w:color w:val="000000"/>
              </w:rPr>
              <w:t>.</w:t>
            </w:r>
          </w:p>
        </w:tc>
      </w:tr>
    </w:tbl>
    <w:p w14:paraId="75E1BEB9" w14:textId="77777777" w:rsidR="00276FF9" w:rsidRDefault="00276FF9">
      <w:pPr>
        <w:spacing w:after="120"/>
      </w:pPr>
    </w:p>
    <w:p w14:paraId="705EC1F4" w14:textId="77777777" w:rsidR="00276FF9" w:rsidRDefault="00000000">
      <w:pPr>
        <w:spacing w:after="120"/>
        <w:jc w:val="both"/>
      </w:pPr>
      <w:r>
        <w:rPr>
          <w:color w:val="000000"/>
        </w:rPr>
        <w:t xml:space="preserve">Lodge Mentors should be careful to avoid pressure on members to join the Royal Arch, or to give the impression that they are incomplete Freemasons without it. Timing and readiness are everything. A member who joins the Royal Arch because he genuinely wants to </w:t>
      </w:r>
      <w:proofErr w:type="gramStart"/>
      <w:r>
        <w:rPr>
          <w:color w:val="000000"/>
        </w:rPr>
        <w:t>is</w:t>
      </w:r>
      <w:proofErr w:type="gramEnd"/>
      <w:r>
        <w:rPr>
          <w:color w:val="000000"/>
        </w:rPr>
        <w:t xml:space="preserve"> far more likely to engage fully and remain committed than one who feels he has been pushed.</w:t>
      </w:r>
    </w:p>
    <w:p w14:paraId="7E43AC7E" w14:textId="77777777" w:rsidR="00276FF9" w:rsidRDefault="00000000">
      <w:pPr>
        <w:spacing w:after="120"/>
        <w:jc w:val="both"/>
      </w:pPr>
      <w:r>
        <w:rPr>
          <w:color w:val="000000"/>
        </w:rPr>
        <w:t>The Provincial Grand Mentor is available to advise Lodge Mentors on how to approach Royal Arch conversations in any specific situation.</w:t>
      </w:r>
    </w:p>
    <w:p w14:paraId="053D4B8C" w14:textId="77777777" w:rsidR="00276FF9" w:rsidRDefault="00000000">
      <w:pPr>
        <w:pStyle w:val="Heading1"/>
        <w:pageBreakBefore/>
        <w:pBdr>
          <w:bottom w:val="single" w:sz="6" w:space="4" w:color="1F3864"/>
        </w:pBdr>
      </w:pPr>
      <w:r>
        <w:lastRenderedPageBreak/>
        <w:t>7. Retention and Warning Signs</w:t>
      </w:r>
    </w:p>
    <w:p w14:paraId="1B87F162" w14:textId="77777777" w:rsidR="00276FF9" w:rsidRDefault="00000000">
      <w:pPr>
        <w:spacing w:after="120"/>
        <w:jc w:val="both"/>
      </w:pPr>
      <w:r>
        <w:rPr>
          <w:color w:val="000000"/>
        </w:rPr>
        <w:t>Most resignations are preceded by warning signs that, when recognised and acted upon early, can allow intervention to take place before disengagement becomes irreversible. The Lodge Mentor and Personal Mentor play a central role in identifying these signs and responding compassionately.</w:t>
      </w:r>
    </w:p>
    <w:p w14:paraId="494406EE" w14:textId="77777777" w:rsidR="00276FF9" w:rsidRDefault="00000000">
      <w:pPr>
        <w:spacing w:after="120"/>
        <w:jc w:val="both"/>
      </w:pPr>
      <w:r>
        <w:rPr>
          <w:color w:val="000000"/>
        </w:rPr>
        <w:t>The principle is simple: the question is always “How can we help?” — never “Why aren’t you attending?”</w:t>
      </w:r>
    </w:p>
    <w:p w14:paraId="51CAB97E" w14:textId="77777777" w:rsidR="00276FF9" w:rsidRDefault="00000000">
      <w:pPr>
        <w:pStyle w:val="Heading2"/>
      </w:pPr>
      <w:r>
        <w:t>Warning Signs to Recognise</w:t>
      </w:r>
    </w:p>
    <w:p w14:paraId="693AF93A" w14:textId="77777777" w:rsidR="00276FF9" w:rsidRDefault="00000000">
      <w:pPr>
        <w:spacing w:after="120"/>
        <w:jc w:val="both"/>
      </w:pPr>
      <w:r>
        <w:rPr>
          <w:color w:val="000000"/>
        </w:rPr>
        <w:t>The following signs may indicate that a member is beginning to disengage:</w:t>
      </w:r>
    </w:p>
    <w:p w14:paraId="167819D6" w14:textId="77777777" w:rsidR="00276FF9" w:rsidRDefault="00276F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76FF9" w14:paraId="54A2A94F"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1883F293" w14:textId="77777777" w:rsidR="00276FF9" w:rsidRDefault="00000000">
            <w:r>
              <w:rPr>
                <w:b/>
                <w:bCs/>
                <w:color w:val="FFFFFF"/>
                <w:sz w:val="20"/>
                <w:szCs w:val="20"/>
              </w:rPr>
              <w:t>Attendance Patterns</w:t>
            </w:r>
          </w:p>
        </w:tc>
        <w:tc>
          <w:tcPr>
            <w:tcW w:w="69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18FD9DFD" w14:textId="77777777" w:rsidR="00276FF9" w:rsidRDefault="00000000">
            <w:pPr>
              <w:jc w:val="both"/>
            </w:pPr>
            <w:r>
              <w:rPr>
                <w:color w:val="000000"/>
              </w:rPr>
              <w:t>Missed 2 or more consecutive meetings without explanation; arriving late or leaving early habitually; attending only installations or social events; stopping visiting other Lodges.</w:t>
            </w:r>
          </w:p>
        </w:tc>
      </w:tr>
      <w:tr w:rsidR="00276FF9" w14:paraId="57910B71"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7F461097" w14:textId="77777777" w:rsidR="00276FF9" w:rsidRDefault="00000000">
            <w:r>
              <w:rPr>
                <w:b/>
                <w:bCs/>
                <w:color w:val="FFFFFF"/>
                <w:sz w:val="20"/>
                <w:szCs w:val="20"/>
              </w:rPr>
              <w:t>Participation Changes</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60" w:type="dxa"/>
              <w:bottom w:w="100" w:type="dxa"/>
              <w:right w:w="160" w:type="dxa"/>
            </w:tcMar>
          </w:tcPr>
          <w:p w14:paraId="3DF76957" w14:textId="77777777" w:rsidR="00276FF9" w:rsidRDefault="00000000">
            <w:pPr>
              <w:jc w:val="both"/>
            </w:pPr>
            <w:r>
              <w:rPr>
                <w:color w:val="000000"/>
              </w:rPr>
              <w:t>Reluctance to accept or prepare for Lodge work; reduced engagement in Lodge conversations; minimal participation in social activities; absence from rehearsals when holding office.</w:t>
            </w:r>
          </w:p>
        </w:tc>
      </w:tr>
      <w:tr w:rsidR="00276FF9" w14:paraId="2C7DFE04"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7270C9E9" w14:textId="77777777" w:rsidR="00276FF9" w:rsidRDefault="00000000">
            <w:r>
              <w:rPr>
                <w:b/>
                <w:bCs/>
                <w:color w:val="FFFFFF"/>
                <w:sz w:val="20"/>
                <w:szCs w:val="20"/>
              </w:rPr>
              <w:t>Communication Indicators</w:t>
            </w:r>
          </w:p>
        </w:tc>
        <w:tc>
          <w:tcPr>
            <w:tcW w:w="69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6BFEE401" w14:textId="77777777" w:rsidR="00276FF9" w:rsidRDefault="00000000">
            <w:pPr>
              <w:jc w:val="both"/>
            </w:pPr>
            <w:r>
              <w:rPr>
                <w:color w:val="000000"/>
              </w:rPr>
              <w:t>Not responding to Lodge or Personal Mentor contact; expressing frustration or disappointment; mentioning financial or time pressures repeatedly; comparing Freemasonry unfavourably with expectations or other organisations.</w:t>
            </w:r>
          </w:p>
        </w:tc>
      </w:tr>
    </w:tbl>
    <w:p w14:paraId="78869878" w14:textId="77777777" w:rsidR="00276FF9" w:rsidRDefault="00276FF9">
      <w:pPr>
        <w:spacing w:after="120"/>
      </w:pPr>
    </w:p>
    <w:p w14:paraId="5E943C90" w14:textId="77777777" w:rsidR="00276FF9" w:rsidRDefault="00000000">
      <w:pPr>
        <w:pStyle w:val="Heading2"/>
      </w:pPr>
      <w:r>
        <w:t>The Early Intervention Process</w:t>
      </w:r>
    </w:p>
    <w:p w14:paraId="77E43BA6" w14:textId="77777777" w:rsidR="00276FF9" w:rsidRDefault="00000000">
      <w:pPr>
        <w:spacing w:after="120"/>
        <w:jc w:val="both"/>
      </w:pPr>
      <w:r>
        <w:rPr>
          <w:color w:val="000000"/>
        </w:rPr>
        <w:t>When a warning sign is identified, the following graduated response is recommended:</w:t>
      </w:r>
    </w:p>
    <w:p w14:paraId="09D13942"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276FF9" w14:paraId="59FE4CEB"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00" w:type="dxa"/>
              <w:bottom w:w="100" w:type="dxa"/>
              <w:right w:w="100" w:type="dxa"/>
            </w:tcMar>
            <w:vAlign w:val="center"/>
          </w:tcPr>
          <w:p w14:paraId="3A8E464F" w14:textId="77777777" w:rsidR="00276FF9" w:rsidRDefault="00000000">
            <w:pPr>
              <w:jc w:val="center"/>
            </w:pPr>
            <w:r>
              <w:rPr>
                <w:b/>
                <w:bCs/>
                <w:color w:val="FFFFFF"/>
                <w:sz w:val="20"/>
                <w:szCs w:val="20"/>
              </w:rPr>
              <w:t>Step 1</w:t>
            </w:r>
          </w:p>
        </w:tc>
        <w:tc>
          <w:tcPr>
            <w:tcW w:w="84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7F2C1A6A" w14:textId="77777777" w:rsidR="00276FF9" w:rsidRDefault="00000000">
            <w:pPr>
              <w:jc w:val="both"/>
            </w:pPr>
            <w:r>
              <w:rPr>
                <w:color w:val="000000"/>
              </w:rPr>
              <w:t>The Personal Mentor makes a friendly, informal contact — a phone call, a message, or a casual meeting. The tone should be warm and enquiring, not confrontational.</w:t>
            </w:r>
          </w:p>
        </w:tc>
      </w:tr>
      <w:tr w:rsidR="00276FF9" w14:paraId="3B9AE7F5"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00" w:type="dxa"/>
              <w:bottom w:w="100" w:type="dxa"/>
              <w:right w:w="100" w:type="dxa"/>
            </w:tcMar>
            <w:vAlign w:val="center"/>
          </w:tcPr>
          <w:p w14:paraId="0BD9A951" w14:textId="77777777" w:rsidR="00276FF9" w:rsidRDefault="00000000">
            <w:pPr>
              <w:jc w:val="center"/>
            </w:pPr>
            <w:r>
              <w:rPr>
                <w:b/>
                <w:bCs/>
                <w:color w:val="FFFFFF"/>
                <w:sz w:val="20"/>
                <w:szCs w:val="20"/>
              </w:rPr>
              <w:t>Step 2</w:t>
            </w:r>
          </w:p>
        </w:tc>
        <w:tc>
          <w:tcPr>
            <w:tcW w:w="84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60" w:type="dxa"/>
              <w:bottom w:w="100" w:type="dxa"/>
              <w:right w:w="160" w:type="dxa"/>
            </w:tcMar>
          </w:tcPr>
          <w:p w14:paraId="38414904" w14:textId="77777777" w:rsidR="00276FF9" w:rsidRDefault="00000000">
            <w:pPr>
              <w:jc w:val="both"/>
            </w:pPr>
            <w:r>
              <w:rPr>
                <w:color w:val="000000"/>
              </w:rPr>
              <w:t>If concern continues, the Lodge Mentor becomes involved. He may wish to speak directly with the member or support the Personal Mentor in doing so.</w:t>
            </w:r>
          </w:p>
        </w:tc>
      </w:tr>
      <w:tr w:rsidR="00276FF9" w14:paraId="6D0360DC"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00" w:type="dxa"/>
              <w:bottom w:w="100" w:type="dxa"/>
              <w:right w:w="100" w:type="dxa"/>
            </w:tcMar>
            <w:vAlign w:val="center"/>
          </w:tcPr>
          <w:p w14:paraId="40C1831C" w14:textId="77777777" w:rsidR="00276FF9" w:rsidRDefault="00000000">
            <w:pPr>
              <w:jc w:val="center"/>
            </w:pPr>
            <w:r>
              <w:rPr>
                <w:b/>
                <w:bCs/>
                <w:color w:val="FFFFFF"/>
                <w:sz w:val="20"/>
                <w:szCs w:val="20"/>
              </w:rPr>
              <w:t>Step 3</w:t>
            </w:r>
          </w:p>
        </w:tc>
        <w:tc>
          <w:tcPr>
            <w:tcW w:w="84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5ACFB298" w14:textId="77777777" w:rsidR="00276FF9" w:rsidRDefault="00000000">
            <w:pPr>
              <w:jc w:val="both"/>
            </w:pPr>
            <w:r>
              <w:rPr>
                <w:color w:val="000000"/>
              </w:rPr>
              <w:t>If appropriate, the Worshipful Master or another senior officer has a respectful conversation with the member. This should be done carefully and with sensitivity.</w:t>
            </w:r>
          </w:p>
        </w:tc>
      </w:tr>
      <w:tr w:rsidR="00276FF9" w14:paraId="5B0075C4"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00" w:type="dxa"/>
              <w:bottom w:w="100" w:type="dxa"/>
              <w:right w:w="100" w:type="dxa"/>
            </w:tcMar>
            <w:vAlign w:val="center"/>
          </w:tcPr>
          <w:p w14:paraId="35A7CA7D" w14:textId="77777777" w:rsidR="00276FF9" w:rsidRDefault="00000000">
            <w:pPr>
              <w:jc w:val="center"/>
            </w:pPr>
            <w:r>
              <w:rPr>
                <w:b/>
                <w:bCs/>
                <w:color w:val="FFFFFF"/>
                <w:sz w:val="20"/>
                <w:szCs w:val="20"/>
              </w:rPr>
              <w:t>Step 4</w:t>
            </w:r>
          </w:p>
        </w:tc>
        <w:tc>
          <w:tcPr>
            <w:tcW w:w="84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60" w:type="dxa"/>
              <w:bottom w:w="100" w:type="dxa"/>
              <w:right w:w="160" w:type="dxa"/>
            </w:tcMar>
          </w:tcPr>
          <w:p w14:paraId="010FECEA" w14:textId="77777777" w:rsidR="00276FF9" w:rsidRDefault="00000000">
            <w:pPr>
              <w:jc w:val="both"/>
            </w:pPr>
            <w:r>
              <w:rPr>
                <w:color w:val="000000"/>
              </w:rPr>
              <w:t>If the situation cannot be resolved at Lodge level, it is referred to Provincial support. Referral is a sign of responsible mentoring, not failure.</w:t>
            </w:r>
          </w:p>
        </w:tc>
      </w:tr>
    </w:tbl>
    <w:p w14:paraId="3BB2D937" w14:textId="77777777" w:rsidR="00276FF9" w:rsidRDefault="00276FF9">
      <w:pPr>
        <w:spacing w:after="120"/>
      </w:pPr>
    </w:p>
    <w:p w14:paraId="5743DF55" w14:textId="77777777" w:rsidR="00276FF9" w:rsidRDefault="00000000">
      <w:pPr>
        <w:pStyle w:val="Heading2"/>
      </w:pPr>
      <w:r>
        <w:t>When a Member Indicates an Intention to Resign</w:t>
      </w:r>
    </w:p>
    <w:p w14:paraId="61DB9D3D" w14:textId="77777777" w:rsidR="00276FF9" w:rsidRDefault="00000000">
      <w:pPr>
        <w:spacing w:after="120"/>
        <w:jc w:val="both"/>
      </w:pPr>
      <w:r>
        <w:rPr>
          <w:color w:val="000000"/>
        </w:rPr>
        <w:t>When a member raises the possibility of resignation, the response should be measured and respectful:</w:t>
      </w:r>
    </w:p>
    <w:p w14:paraId="412C1370" w14:textId="77777777" w:rsidR="00276FF9" w:rsidRDefault="00000000">
      <w:pPr>
        <w:pStyle w:val="ListParagraph"/>
        <w:numPr>
          <w:ilvl w:val="0"/>
          <w:numId w:val="2"/>
        </w:numPr>
        <w:spacing w:after="80"/>
      </w:pPr>
      <w:r>
        <w:rPr>
          <w:color w:val="000000"/>
        </w:rPr>
        <w:t>Seek to understand the underlying reasons without being defensive or dismissive</w:t>
      </w:r>
    </w:p>
    <w:p w14:paraId="52F28734" w14:textId="77777777" w:rsidR="00276FF9" w:rsidRDefault="00000000">
      <w:pPr>
        <w:pStyle w:val="ListParagraph"/>
        <w:numPr>
          <w:ilvl w:val="0"/>
          <w:numId w:val="2"/>
        </w:numPr>
        <w:spacing w:after="80"/>
      </w:pPr>
      <w:r>
        <w:rPr>
          <w:color w:val="000000"/>
        </w:rPr>
        <w:t>Offer the member the opportunity to reconsider, without pressure</w:t>
      </w:r>
    </w:p>
    <w:p w14:paraId="3D39B5B9" w14:textId="77777777" w:rsidR="00276FF9" w:rsidRDefault="00000000">
      <w:pPr>
        <w:pStyle w:val="ListParagraph"/>
        <w:numPr>
          <w:ilvl w:val="0"/>
          <w:numId w:val="2"/>
        </w:numPr>
        <w:spacing w:after="80"/>
      </w:pPr>
      <w:r>
        <w:rPr>
          <w:color w:val="000000"/>
        </w:rPr>
        <w:t>Explore alternative solutions: reduced involvement, a period of leave, or a transfer to another Lodge</w:t>
      </w:r>
    </w:p>
    <w:p w14:paraId="69FD6042" w14:textId="77777777" w:rsidR="00276FF9" w:rsidRDefault="00000000">
      <w:pPr>
        <w:pStyle w:val="ListParagraph"/>
        <w:numPr>
          <w:ilvl w:val="0"/>
          <w:numId w:val="2"/>
        </w:numPr>
        <w:spacing w:after="80"/>
      </w:pPr>
      <w:r>
        <w:rPr>
          <w:color w:val="000000"/>
        </w:rPr>
        <w:t>Where resignation proceeds, preserve goodwill. The member should leave feeling valued, with future pathways for re-engagement kept open</w:t>
      </w:r>
    </w:p>
    <w:p w14:paraId="3862ACF4" w14:textId="77777777" w:rsidR="00276FF9" w:rsidRDefault="00276FF9">
      <w:pPr>
        <w:spacing w:after="80"/>
      </w:pPr>
    </w:p>
    <w:p w14:paraId="3C91D279" w14:textId="77777777" w:rsidR="00276FF9" w:rsidRDefault="00000000">
      <w:pPr>
        <w:spacing w:after="120"/>
        <w:jc w:val="both"/>
      </w:pPr>
      <w:r>
        <w:rPr>
          <w:color w:val="000000"/>
        </w:rPr>
        <w:lastRenderedPageBreak/>
        <w:t>The Lodge Mentor should contact the Provincial Grand Mentor’s office where a resignation raises significant concern, where it may reflect a wider Lodge issue, or where Provincial support could assist in retrieval or resolution.</w:t>
      </w:r>
    </w:p>
    <w:p w14:paraId="414450E3" w14:textId="77777777" w:rsidR="00276FF9" w:rsidRDefault="00000000">
      <w:pPr>
        <w:pStyle w:val="Heading1"/>
        <w:pageBreakBefore/>
        <w:pBdr>
          <w:bottom w:val="single" w:sz="6" w:space="4" w:color="1F3864"/>
        </w:pBdr>
      </w:pPr>
      <w:r>
        <w:lastRenderedPageBreak/>
        <w:t>8. Managing Challenges and Escalation</w:t>
      </w:r>
    </w:p>
    <w:p w14:paraId="74DFE1A3" w14:textId="77777777" w:rsidR="00276FF9" w:rsidRDefault="00000000">
      <w:pPr>
        <w:spacing w:after="120"/>
        <w:jc w:val="both"/>
      </w:pPr>
      <w:r>
        <w:rPr>
          <w:color w:val="000000"/>
        </w:rPr>
        <w:t>Lodge Mentors will inevitably encounter situations that are sensitive, complex, or beyond what can reasonably be resolved within the Lodge. Knowing when and how to escalate is an important part of the role.</w:t>
      </w:r>
    </w:p>
    <w:p w14:paraId="4BE02DDD" w14:textId="77777777" w:rsidR="00276FF9" w:rsidRDefault="00000000">
      <w:pPr>
        <w:pStyle w:val="Heading2"/>
      </w:pPr>
      <w:r>
        <w:t>When to Seek Provincial Support</w:t>
      </w:r>
    </w:p>
    <w:p w14:paraId="724C56AB" w14:textId="77777777" w:rsidR="00276FF9" w:rsidRDefault="00000000">
      <w:pPr>
        <w:spacing w:after="120"/>
        <w:jc w:val="both"/>
      </w:pPr>
      <w:r>
        <w:rPr>
          <w:color w:val="000000"/>
        </w:rPr>
        <w:t>Lodge Mentors should not hesitate to contact the Provincial Grand Mentor when:</w:t>
      </w:r>
    </w:p>
    <w:p w14:paraId="75A5C0B9" w14:textId="77777777" w:rsidR="00276FF9" w:rsidRDefault="00000000">
      <w:pPr>
        <w:pStyle w:val="ListParagraph"/>
        <w:numPr>
          <w:ilvl w:val="0"/>
          <w:numId w:val="2"/>
        </w:numPr>
        <w:spacing w:after="80"/>
      </w:pPr>
      <w:r>
        <w:rPr>
          <w:color w:val="000000"/>
        </w:rPr>
        <w:t>A member is at significant risk of resignation and Lodge-level support has been insufficient</w:t>
      </w:r>
    </w:p>
    <w:p w14:paraId="72DF7AE8" w14:textId="77777777" w:rsidR="00276FF9" w:rsidRDefault="00000000">
      <w:pPr>
        <w:pStyle w:val="ListParagraph"/>
        <w:numPr>
          <w:ilvl w:val="0"/>
          <w:numId w:val="2"/>
        </w:numPr>
        <w:spacing w:after="80"/>
      </w:pPr>
      <w:r>
        <w:rPr>
          <w:color w:val="000000"/>
        </w:rPr>
        <w:t>A situation involves welfare concerns that may require involvement of the Almoner or other Provincial officers</w:t>
      </w:r>
    </w:p>
    <w:p w14:paraId="027B004F" w14:textId="77777777" w:rsidR="00276FF9" w:rsidRDefault="00000000">
      <w:pPr>
        <w:pStyle w:val="ListParagraph"/>
        <w:numPr>
          <w:ilvl w:val="0"/>
          <w:numId w:val="2"/>
        </w:numPr>
        <w:spacing w:after="80"/>
      </w:pPr>
      <w:r>
        <w:rPr>
          <w:color w:val="000000"/>
        </w:rPr>
        <w:t>A complaint or dispute within the Lodge has a mentoring dimension</w:t>
      </w:r>
    </w:p>
    <w:p w14:paraId="43C78B13" w14:textId="77777777" w:rsidR="00276FF9" w:rsidRDefault="00000000">
      <w:pPr>
        <w:pStyle w:val="ListParagraph"/>
        <w:numPr>
          <w:ilvl w:val="0"/>
          <w:numId w:val="2"/>
        </w:numPr>
        <w:spacing w:after="80"/>
      </w:pPr>
      <w:r>
        <w:rPr>
          <w:color w:val="000000"/>
        </w:rPr>
        <w:t>A Lodge is experiencing multiple resignations or a pattern of early disengagement</w:t>
      </w:r>
    </w:p>
    <w:p w14:paraId="592F3078" w14:textId="77777777" w:rsidR="00276FF9" w:rsidRDefault="00000000">
      <w:pPr>
        <w:pStyle w:val="ListParagraph"/>
        <w:numPr>
          <w:ilvl w:val="0"/>
          <w:numId w:val="2"/>
        </w:numPr>
        <w:spacing w:after="80"/>
      </w:pPr>
      <w:r>
        <w:rPr>
          <w:color w:val="000000"/>
        </w:rPr>
        <w:t>A Lodge Mentor requires coaching, advice, or a second opinion on a difficult situation</w:t>
      </w:r>
    </w:p>
    <w:p w14:paraId="026350E7" w14:textId="77777777" w:rsidR="00276FF9" w:rsidRDefault="00000000">
      <w:pPr>
        <w:pStyle w:val="ListParagraph"/>
        <w:numPr>
          <w:ilvl w:val="0"/>
          <w:numId w:val="2"/>
        </w:numPr>
        <w:spacing w:after="80"/>
      </w:pPr>
      <w:r>
        <w:rPr>
          <w:color w:val="000000"/>
        </w:rPr>
        <w:t>A member is relocating and may need migration support</w:t>
      </w:r>
    </w:p>
    <w:p w14:paraId="37235136" w14:textId="77777777" w:rsidR="00276FF9" w:rsidRDefault="00276FF9">
      <w:pPr>
        <w:spacing w:after="80"/>
      </w:pPr>
    </w:p>
    <w:p w14:paraId="60EF4D4C" w14:textId="77777777" w:rsidR="00276FF9" w:rsidRDefault="00000000">
      <w:pPr>
        <w:spacing w:after="120"/>
        <w:jc w:val="both"/>
      </w:pPr>
      <w:r>
        <w:rPr>
          <w:color w:val="000000"/>
        </w:rPr>
        <w:t xml:space="preserve">Escalation is a sign of responsible and professional mentoring. The </w:t>
      </w:r>
      <w:proofErr w:type="gramStart"/>
      <w:r>
        <w:rPr>
          <w:color w:val="000000"/>
        </w:rPr>
        <w:t>Province</w:t>
      </w:r>
      <w:proofErr w:type="gramEnd"/>
      <w:r>
        <w:rPr>
          <w:color w:val="000000"/>
        </w:rPr>
        <w:t xml:space="preserve"> exists to support Lodges, not to judge them. All contact with the Provincial Grand Mentor’s office will be treated with discretion and confidentiality.</w:t>
      </w:r>
    </w:p>
    <w:p w14:paraId="577554CB" w14:textId="77777777" w:rsidR="00276FF9" w:rsidRDefault="00000000">
      <w:pPr>
        <w:pStyle w:val="Heading2"/>
      </w:pPr>
      <w:r>
        <w:t>Protecting Members from Undue Pressure</w:t>
      </w:r>
    </w:p>
    <w:p w14:paraId="4B42D712" w14:textId="77777777" w:rsidR="00276FF9" w:rsidRDefault="00000000">
      <w:pPr>
        <w:spacing w:after="120"/>
        <w:jc w:val="both"/>
      </w:pPr>
      <w:r>
        <w:rPr>
          <w:color w:val="000000"/>
        </w:rPr>
        <w:t>An essential part of the Lodge Mentor’s role is protecting members from inappropriate pressure. This includes:</w:t>
      </w:r>
    </w:p>
    <w:p w14:paraId="5E41B9E2" w14:textId="77777777" w:rsidR="00276FF9" w:rsidRDefault="00000000">
      <w:pPr>
        <w:pStyle w:val="ListParagraph"/>
        <w:numPr>
          <w:ilvl w:val="0"/>
          <w:numId w:val="2"/>
        </w:numPr>
        <w:spacing w:after="80"/>
      </w:pPr>
      <w:r>
        <w:rPr>
          <w:color w:val="000000"/>
        </w:rPr>
        <w:t>Pressure to accept office before they feel ready or confident</w:t>
      </w:r>
    </w:p>
    <w:p w14:paraId="1A8505F8" w14:textId="77777777" w:rsidR="00276FF9" w:rsidRDefault="00000000">
      <w:pPr>
        <w:pStyle w:val="ListParagraph"/>
        <w:numPr>
          <w:ilvl w:val="0"/>
          <w:numId w:val="2"/>
        </w:numPr>
        <w:spacing w:after="80"/>
      </w:pPr>
      <w:r>
        <w:rPr>
          <w:color w:val="000000"/>
        </w:rPr>
        <w:t>Pressure to deliver ritual or ceremonial work beyond their current ability</w:t>
      </w:r>
    </w:p>
    <w:p w14:paraId="7C42C006" w14:textId="77777777" w:rsidR="00276FF9" w:rsidRDefault="00000000">
      <w:pPr>
        <w:pStyle w:val="ListParagraph"/>
        <w:numPr>
          <w:ilvl w:val="0"/>
          <w:numId w:val="2"/>
        </w:numPr>
        <w:spacing w:after="80"/>
      </w:pPr>
      <w:r>
        <w:rPr>
          <w:color w:val="000000"/>
        </w:rPr>
        <w:t>Pressure to progress through the Degrees more quickly than they wish</w:t>
      </w:r>
    </w:p>
    <w:p w14:paraId="27CDAA94" w14:textId="77777777" w:rsidR="00276FF9" w:rsidRDefault="00000000">
      <w:pPr>
        <w:pStyle w:val="ListParagraph"/>
        <w:numPr>
          <w:ilvl w:val="0"/>
          <w:numId w:val="2"/>
        </w:numPr>
        <w:spacing w:after="80"/>
      </w:pPr>
      <w:r>
        <w:rPr>
          <w:color w:val="000000"/>
        </w:rPr>
        <w:t>Pressure to join the Royal Arch or other side degrees before the time is right</w:t>
      </w:r>
    </w:p>
    <w:p w14:paraId="1815C81C" w14:textId="77777777" w:rsidR="00276FF9" w:rsidRDefault="00000000">
      <w:pPr>
        <w:pStyle w:val="ListParagraph"/>
        <w:numPr>
          <w:ilvl w:val="0"/>
          <w:numId w:val="2"/>
        </w:numPr>
        <w:spacing w:after="80"/>
      </w:pPr>
      <w:r>
        <w:rPr>
          <w:color w:val="000000"/>
        </w:rPr>
        <w:t>Any behaviour that makes a member feel inadequate, unwelcome, or judged</w:t>
      </w:r>
    </w:p>
    <w:p w14:paraId="16AA9392" w14:textId="77777777" w:rsidR="00276FF9" w:rsidRDefault="00276FF9">
      <w:pPr>
        <w:spacing w:after="80"/>
      </w:pPr>
    </w:p>
    <w:p w14:paraId="28EC00C3" w14:textId="77777777" w:rsidR="00276FF9" w:rsidRDefault="00000000">
      <w:pPr>
        <w:spacing w:after="120"/>
        <w:jc w:val="both"/>
      </w:pPr>
      <w:r>
        <w:rPr>
          <w:color w:val="000000"/>
        </w:rPr>
        <w:t xml:space="preserve">The Province’s Mentoring Strategic Plan is clear: outdated practices — including a “sink or swim” approach, discouraging visiting, or creating unnecessary mystique — run counter to UGLE guidance and the fundamental principles of Freemasonry. Where the Lodge Mentor observes such behaviour, he should address it sensitively but </w:t>
      </w:r>
      <w:proofErr w:type="gramStart"/>
      <w:r>
        <w:rPr>
          <w:color w:val="000000"/>
        </w:rPr>
        <w:t>directly, and</w:t>
      </w:r>
      <w:proofErr w:type="gramEnd"/>
      <w:r>
        <w:rPr>
          <w:color w:val="000000"/>
        </w:rPr>
        <w:t xml:space="preserve"> escalate to the Worshipful Master or Province if necessary.</w:t>
      </w:r>
    </w:p>
    <w:p w14:paraId="00E5FF94" w14:textId="77777777" w:rsidR="00276FF9" w:rsidRDefault="00000000">
      <w:pPr>
        <w:pStyle w:val="Heading2"/>
      </w:pPr>
      <w:r>
        <w:t>Confidentiality and Record-Keeping</w:t>
      </w:r>
    </w:p>
    <w:p w14:paraId="128A6FDD" w14:textId="77777777" w:rsidR="00276FF9" w:rsidRDefault="00000000">
      <w:pPr>
        <w:spacing w:after="120"/>
        <w:jc w:val="both"/>
      </w:pPr>
      <w:r>
        <w:rPr>
          <w:color w:val="000000"/>
        </w:rPr>
        <w:t>Lodge Mentors and Personal Mentors may receive sensitive information in confidence. This should be handled with care:</w:t>
      </w:r>
    </w:p>
    <w:p w14:paraId="63F2335F" w14:textId="77777777" w:rsidR="00276FF9" w:rsidRDefault="00000000">
      <w:pPr>
        <w:pStyle w:val="ListParagraph"/>
        <w:numPr>
          <w:ilvl w:val="0"/>
          <w:numId w:val="2"/>
        </w:numPr>
        <w:spacing w:after="80"/>
      </w:pPr>
      <w:r>
        <w:rPr>
          <w:color w:val="000000"/>
        </w:rPr>
        <w:t>Information shared in confidence should only be disclosed where there is a genuine need to do so in the member’s interest, or where a safeguarding concern exists</w:t>
      </w:r>
    </w:p>
    <w:p w14:paraId="5DA9B0CB" w14:textId="77777777" w:rsidR="00276FF9" w:rsidRDefault="00000000">
      <w:pPr>
        <w:pStyle w:val="ListParagraph"/>
        <w:numPr>
          <w:ilvl w:val="0"/>
          <w:numId w:val="2"/>
        </w:numPr>
        <w:spacing w:after="80"/>
      </w:pPr>
      <w:r>
        <w:rPr>
          <w:color w:val="000000"/>
        </w:rPr>
        <w:t>Simple records of mentoring arrangements and member progress should be maintained, but kept securely and handled in accordance with data protection principles</w:t>
      </w:r>
    </w:p>
    <w:p w14:paraId="51F045D8" w14:textId="77777777" w:rsidR="00276FF9" w:rsidRDefault="00000000">
      <w:pPr>
        <w:pStyle w:val="ListParagraph"/>
        <w:numPr>
          <w:ilvl w:val="0"/>
          <w:numId w:val="2"/>
        </w:numPr>
        <w:spacing w:after="80"/>
      </w:pPr>
      <w:r>
        <w:rPr>
          <w:color w:val="000000"/>
        </w:rPr>
        <w:t>When handing over the role, records should be briefed to the successor appropriately, respecting confidentiality</w:t>
      </w:r>
    </w:p>
    <w:p w14:paraId="09B4511B" w14:textId="77777777" w:rsidR="00276FF9" w:rsidRDefault="00000000">
      <w:pPr>
        <w:pStyle w:val="Heading1"/>
        <w:pageBreakBefore/>
        <w:pBdr>
          <w:bottom w:val="single" w:sz="6" w:space="4" w:color="1F3864"/>
        </w:pBdr>
      </w:pPr>
      <w:r>
        <w:lastRenderedPageBreak/>
        <w:t>9. Migration Management</w:t>
      </w:r>
    </w:p>
    <w:p w14:paraId="65981FEB" w14:textId="77777777" w:rsidR="00276FF9" w:rsidRDefault="00000000">
      <w:pPr>
        <w:spacing w:after="120"/>
        <w:jc w:val="both"/>
      </w:pPr>
      <w:r>
        <w:rPr>
          <w:color w:val="000000"/>
        </w:rPr>
        <w:t>Relocation is one of the most significant causes of member loss in Freemasonry, but it is also one of the clearest opportunities to retain a member through effective support. With timely action, most relocating members can be helped to continue their Masonic journey in a new Lodge and Province.</w:t>
      </w:r>
    </w:p>
    <w:p w14:paraId="180D7388" w14:textId="77777777" w:rsidR="00276FF9" w:rsidRDefault="00000000">
      <w:pPr>
        <w:pStyle w:val="Heading2"/>
      </w:pPr>
      <w:r>
        <w:t>Early Identification</w:t>
      </w:r>
    </w:p>
    <w:p w14:paraId="5715F73B" w14:textId="77777777" w:rsidR="00276FF9" w:rsidRDefault="00000000">
      <w:pPr>
        <w:spacing w:after="120"/>
        <w:jc w:val="both"/>
      </w:pPr>
      <w:r>
        <w:rPr>
          <w:color w:val="000000"/>
        </w:rPr>
        <w:t>The Lodge Mentor should be alert to indications that a member may be planning to relocate:</w:t>
      </w:r>
    </w:p>
    <w:p w14:paraId="00BA6F93" w14:textId="77777777" w:rsidR="00276FF9" w:rsidRDefault="00000000">
      <w:pPr>
        <w:pStyle w:val="ListParagraph"/>
        <w:numPr>
          <w:ilvl w:val="0"/>
          <w:numId w:val="2"/>
        </w:numPr>
        <w:spacing w:after="80"/>
      </w:pPr>
      <w:r>
        <w:rPr>
          <w:color w:val="000000"/>
        </w:rPr>
        <w:t>Mention of house moves, job changes, or family relocations in conversation</w:t>
      </w:r>
    </w:p>
    <w:p w14:paraId="0B57056A" w14:textId="77777777" w:rsidR="00276FF9" w:rsidRDefault="00000000">
      <w:pPr>
        <w:pStyle w:val="ListParagraph"/>
        <w:numPr>
          <w:ilvl w:val="0"/>
          <w:numId w:val="2"/>
        </w:numPr>
        <w:spacing w:after="80"/>
      </w:pPr>
      <w:r>
        <w:rPr>
          <w:color w:val="000000"/>
        </w:rPr>
        <w:t>Changes in attendance or availability that may reflect an impending move</w:t>
      </w:r>
    </w:p>
    <w:p w14:paraId="24777107" w14:textId="77777777" w:rsidR="00276FF9" w:rsidRDefault="00000000">
      <w:pPr>
        <w:pStyle w:val="ListParagraph"/>
        <w:numPr>
          <w:ilvl w:val="0"/>
          <w:numId w:val="2"/>
        </w:numPr>
        <w:spacing w:after="80"/>
      </w:pPr>
      <w:r>
        <w:rPr>
          <w:color w:val="000000"/>
        </w:rPr>
        <w:t>Direct disclosure to the Personal Mentor or other Lodge officers</w:t>
      </w:r>
    </w:p>
    <w:p w14:paraId="1537DD65" w14:textId="77777777" w:rsidR="00276FF9" w:rsidRDefault="00276FF9">
      <w:pPr>
        <w:spacing w:after="80"/>
      </w:pPr>
    </w:p>
    <w:p w14:paraId="1B351E3C" w14:textId="77777777" w:rsidR="00276FF9" w:rsidRDefault="00000000">
      <w:pPr>
        <w:spacing w:after="120"/>
        <w:jc w:val="both"/>
      </w:pPr>
      <w:r>
        <w:rPr>
          <w:color w:val="000000"/>
        </w:rPr>
        <w:t>The earlier the Lodge Mentor is aware, the more effective the migration support can be. Members who leave without a positive handover are far more likely to resign entirely.</w:t>
      </w:r>
    </w:p>
    <w:p w14:paraId="5FD597E8" w14:textId="77777777" w:rsidR="00276FF9" w:rsidRDefault="00000000">
      <w:pPr>
        <w:pStyle w:val="Heading2"/>
      </w:pPr>
      <w:r>
        <w:t>The Migration Process</w:t>
      </w:r>
    </w:p>
    <w:p w14:paraId="20319901" w14:textId="77777777" w:rsidR="00276FF9" w:rsidRDefault="00000000">
      <w:pPr>
        <w:spacing w:after="120"/>
        <w:jc w:val="both"/>
      </w:pPr>
      <w:r>
        <w:rPr>
          <w:color w:val="000000"/>
        </w:rPr>
        <w:t>When a member is planning to relocate, the Lodge Mentor should:</w:t>
      </w:r>
    </w:p>
    <w:p w14:paraId="29C784F2" w14:textId="77777777" w:rsidR="00276FF9" w:rsidRDefault="00000000">
      <w:pPr>
        <w:pStyle w:val="ListParagraph"/>
        <w:numPr>
          <w:ilvl w:val="0"/>
          <w:numId w:val="2"/>
        </w:numPr>
        <w:spacing w:after="80"/>
      </w:pPr>
      <w:r>
        <w:rPr>
          <w:color w:val="000000"/>
        </w:rPr>
        <w:t>Have a positive and encouraging conversation about continuing Freemasonry in the new area</w:t>
      </w:r>
    </w:p>
    <w:p w14:paraId="6643F9A0" w14:textId="77777777" w:rsidR="00276FF9" w:rsidRDefault="00000000">
      <w:pPr>
        <w:pStyle w:val="ListParagraph"/>
        <w:numPr>
          <w:ilvl w:val="0"/>
          <w:numId w:val="2"/>
        </w:numPr>
        <w:spacing w:after="80"/>
      </w:pPr>
      <w:r>
        <w:rPr>
          <w:color w:val="000000"/>
        </w:rPr>
        <w:t>Contact the Provincial Grand Mentor’s office to initiate the Member Migration Process</w:t>
      </w:r>
    </w:p>
    <w:p w14:paraId="58CC546D" w14:textId="77777777" w:rsidR="00276FF9" w:rsidRDefault="00000000">
      <w:pPr>
        <w:pStyle w:val="ListParagraph"/>
        <w:numPr>
          <w:ilvl w:val="0"/>
          <w:numId w:val="2"/>
        </w:numPr>
        <w:spacing w:after="80"/>
      </w:pPr>
      <w:r>
        <w:rPr>
          <w:color w:val="000000"/>
        </w:rPr>
        <w:t>Provide the member with information about Lodges and contacts in his destination area where possible</w:t>
      </w:r>
    </w:p>
    <w:p w14:paraId="31CFC99E" w14:textId="77777777" w:rsidR="00276FF9" w:rsidRDefault="00000000">
      <w:pPr>
        <w:pStyle w:val="ListParagraph"/>
        <w:numPr>
          <w:ilvl w:val="0"/>
          <w:numId w:val="2"/>
        </w:numPr>
        <w:spacing w:after="80"/>
      </w:pPr>
      <w:r>
        <w:rPr>
          <w:color w:val="000000"/>
        </w:rPr>
        <w:t>Ensure the handover of mentoring information is handled sensitively and in accordance with confidentiality</w:t>
      </w:r>
    </w:p>
    <w:p w14:paraId="0B767B15" w14:textId="77777777" w:rsidR="00276FF9" w:rsidRDefault="00000000">
      <w:pPr>
        <w:pStyle w:val="ListParagraph"/>
        <w:numPr>
          <w:ilvl w:val="0"/>
          <w:numId w:val="2"/>
        </w:numPr>
        <w:spacing w:after="80"/>
      </w:pPr>
      <w:r>
        <w:rPr>
          <w:color w:val="000000"/>
        </w:rPr>
        <w:t>Keep in touch with the member until he is established in his new Lodge</w:t>
      </w:r>
    </w:p>
    <w:p w14:paraId="5B5C8F72"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6FF9" w14:paraId="1EC8B00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08F7F8CF" w14:textId="77777777" w:rsidR="00276FF9" w:rsidRDefault="00000000">
            <w:pPr>
              <w:spacing w:after="80"/>
            </w:pPr>
            <w:r>
              <w:rPr>
                <w:b/>
                <w:bCs/>
                <w:color w:val="1F3864"/>
              </w:rPr>
              <w:t>Key Principle</w:t>
            </w:r>
          </w:p>
          <w:p w14:paraId="2C10E25C" w14:textId="77777777" w:rsidR="00276FF9" w:rsidRDefault="00000000">
            <w:pPr>
              <w:spacing w:after="80"/>
              <w:jc w:val="both"/>
            </w:pPr>
            <w:r>
              <w:rPr>
                <w:color w:val="000000"/>
              </w:rPr>
              <w:t>Migration is a continuation of mentoring, not an administrative exercise. A member who feels warmly supported and positively handed over to a new Lodge is a member who is likely to stay in Freemasonry. One who feels dropped or forgotten is not.</w:t>
            </w:r>
          </w:p>
        </w:tc>
      </w:tr>
    </w:tbl>
    <w:p w14:paraId="1414BBE8" w14:textId="77777777" w:rsidR="00276FF9" w:rsidRDefault="00000000">
      <w:pPr>
        <w:pStyle w:val="Heading1"/>
        <w:pageBreakBefore/>
        <w:pBdr>
          <w:bottom w:val="single" w:sz="6" w:space="4" w:color="1F3864"/>
        </w:pBdr>
      </w:pPr>
      <w:r>
        <w:lastRenderedPageBreak/>
        <w:t>10. Provincial Support and Resources</w:t>
      </w:r>
    </w:p>
    <w:p w14:paraId="7A7966D4" w14:textId="77777777" w:rsidR="00276FF9" w:rsidRDefault="00000000">
      <w:pPr>
        <w:spacing w:after="120"/>
        <w:jc w:val="both"/>
      </w:pPr>
      <w:r>
        <w:rPr>
          <w:color w:val="000000"/>
        </w:rPr>
        <w:t>The Province of Hertfordshire is committed to ensuring that Lodge Mentors are well supported, well equipped, and well connected. The following support is available:</w:t>
      </w:r>
    </w:p>
    <w:p w14:paraId="1E6AD205" w14:textId="77777777" w:rsidR="00276FF9" w:rsidRDefault="00000000">
      <w:pPr>
        <w:pStyle w:val="Heading2"/>
      </w:pPr>
      <w:r>
        <w:t>Induction for New Lodge Mentors</w:t>
      </w:r>
    </w:p>
    <w:p w14:paraId="0307DF2A" w14:textId="77777777" w:rsidR="00276FF9" w:rsidRDefault="00000000">
      <w:pPr>
        <w:spacing w:after="120"/>
        <w:jc w:val="both"/>
      </w:pPr>
      <w:r>
        <w:rPr>
          <w:color w:val="000000"/>
        </w:rPr>
        <w:t>All newly appointed Lodge Mentors are invited to attend an induction briefing arranged by the Provincial Grand Mentor. This covers the role and its responsibilities, key guidance and resources, and how to access Provincial support. If you have not yet received an induction, please contact the Provincial Grand Mentor’s office.</w:t>
      </w:r>
    </w:p>
    <w:p w14:paraId="6008FD76" w14:textId="77777777" w:rsidR="00276FF9" w:rsidRDefault="00000000">
      <w:pPr>
        <w:pStyle w:val="Heading2"/>
      </w:pPr>
      <w:r>
        <w:t>Monthly Mentoring Calls</w:t>
      </w:r>
    </w:p>
    <w:p w14:paraId="53F08257" w14:textId="77777777" w:rsidR="00276FF9" w:rsidRDefault="00000000">
      <w:pPr>
        <w:spacing w:after="120"/>
        <w:jc w:val="both"/>
      </w:pPr>
      <w:r>
        <w:rPr>
          <w:color w:val="000000"/>
        </w:rPr>
        <w:t>The Provincial Grand Mentor hosts a monthly mentoring call open to all Lodge Mentors in Hertfordshire. These calls provide an opportunity to raise questions, share experiences, discuss emerging challenges, and hear from the Provincial team on matters relevant to mentoring. Details of call dates and access arrangements are circulated to all Lodge Mentors.</w:t>
      </w:r>
    </w:p>
    <w:p w14:paraId="4CC538B8" w14:textId="77777777" w:rsidR="00276FF9" w:rsidRDefault="00000000">
      <w:pPr>
        <w:pStyle w:val="Heading2"/>
      </w:pPr>
      <w:r>
        <w:t>Periodic Training Sessions</w:t>
      </w:r>
    </w:p>
    <w:p w14:paraId="451DC103" w14:textId="77777777" w:rsidR="00276FF9" w:rsidRDefault="00000000">
      <w:pPr>
        <w:spacing w:after="120"/>
        <w:jc w:val="both"/>
      </w:pPr>
      <w:r>
        <w:rPr>
          <w:color w:val="000000"/>
        </w:rPr>
        <w:t>Periodic training sessions are organised throughout the Masonic year, covering practical topics such as managing challenging situations, supporting members through transitions, using Solomon, and Royal Arch conversations. Lodge Mentors are encouraged to attend and to bring Personal Mentors where appropriate.</w:t>
      </w:r>
    </w:p>
    <w:p w14:paraId="21826596" w14:textId="77777777" w:rsidR="00276FF9" w:rsidRDefault="00000000">
      <w:pPr>
        <w:pStyle w:val="Heading2"/>
      </w:pPr>
      <w:r>
        <w:t>The Mentoring and Membership Past Masters’ Lodge</w:t>
      </w:r>
    </w:p>
    <w:p w14:paraId="227FE8A3" w14:textId="77777777" w:rsidR="00276FF9" w:rsidRDefault="00000000">
      <w:pPr>
        <w:spacing w:after="120"/>
        <w:jc w:val="both"/>
      </w:pPr>
      <w:r>
        <w:rPr>
          <w:color w:val="000000"/>
        </w:rPr>
        <w:t xml:space="preserve">Hertfordshire has established a dedicated Mentoring and Membership Past Masters’ Lodge, which meets twice annually. This Lodge provides a formal mechanism for communication, alignment, and recognition in support of mentoring, membership development, and educational delivery across the </w:t>
      </w:r>
      <w:proofErr w:type="gramStart"/>
      <w:r>
        <w:rPr>
          <w:color w:val="000000"/>
        </w:rPr>
        <w:t>Province</w:t>
      </w:r>
      <w:proofErr w:type="gramEnd"/>
      <w:r>
        <w:rPr>
          <w:color w:val="000000"/>
        </w:rPr>
        <w:t>.</w:t>
      </w:r>
    </w:p>
    <w:p w14:paraId="200C7116" w14:textId="77777777" w:rsidR="00276FF9" w:rsidRDefault="00000000">
      <w:pPr>
        <w:pStyle w:val="Heading2"/>
      </w:pPr>
      <w:r>
        <w:t>Mentor’s Jewel</w:t>
      </w:r>
    </w:p>
    <w:p w14:paraId="185B117E" w14:textId="77777777" w:rsidR="00276FF9" w:rsidRDefault="00000000">
      <w:pPr>
        <w:spacing w:after="120"/>
        <w:jc w:val="both"/>
      </w:pPr>
      <w:r>
        <w:rPr>
          <w:color w:val="000000"/>
        </w:rPr>
        <w:t xml:space="preserve">The </w:t>
      </w:r>
      <w:proofErr w:type="gramStart"/>
      <w:r>
        <w:rPr>
          <w:color w:val="000000"/>
        </w:rPr>
        <w:t>Province</w:t>
      </w:r>
      <w:proofErr w:type="gramEnd"/>
      <w:r>
        <w:rPr>
          <w:color w:val="000000"/>
        </w:rPr>
        <w:t xml:space="preserve"> marks the appointment of Lodge Mentors through the presentation of the Mentor’s Jewel. The ceremony of explanation of the Jewel is delivered to those appointed to the role of mentor, recognising the significance and value of the office.</w:t>
      </w:r>
    </w:p>
    <w:p w14:paraId="78BAC099" w14:textId="77777777" w:rsidR="00276FF9" w:rsidRDefault="00000000">
      <w:pPr>
        <w:pStyle w:val="Heading2"/>
      </w:pPr>
      <w:r>
        <w:t>Solomon – UGLE’s Online Learning Platform</w:t>
      </w:r>
    </w:p>
    <w:p w14:paraId="2F7BA5C5" w14:textId="77777777" w:rsidR="00276FF9" w:rsidRDefault="00000000">
      <w:pPr>
        <w:spacing w:after="120"/>
        <w:jc w:val="both"/>
      </w:pPr>
      <w:r>
        <w:rPr>
          <w:color w:val="000000"/>
        </w:rPr>
        <w:t>Solomon is available to all members of the Craft in England and is the primary authoritative resource for Masonic education. Lodge Mentors are encouraged to use Solomon regularly and to recommend it to members. It can be accessed at: solomon.ugle.org.uk</w:t>
      </w:r>
    </w:p>
    <w:p w14:paraId="35933788" w14:textId="77777777" w:rsidR="00276FF9" w:rsidRDefault="00000000">
      <w:pPr>
        <w:pStyle w:val="Heading2"/>
      </w:pPr>
      <w:r>
        <w:t>Guidance and Resources</w:t>
      </w:r>
    </w:p>
    <w:p w14:paraId="6BC62263" w14:textId="77777777" w:rsidR="00276FF9" w:rsidRDefault="00000000">
      <w:pPr>
        <w:spacing w:after="120"/>
        <w:jc w:val="both"/>
      </w:pPr>
      <w:r>
        <w:rPr>
          <w:color w:val="000000"/>
        </w:rPr>
        <w:t>The Provincial Grand Mentor’s office maintains a suite of guidance materials for Lodge Mentors, including role descriptions, checklists, and signposting to approved resources. These are updated regularly and are available on request.</w:t>
      </w:r>
    </w:p>
    <w:p w14:paraId="2B2222D5" w14:textId="77777777" w:rsidR="00276FF9" w:rsidRDefault="00000000">
      <w:pPr>
        <w:pStyle w:val="Heading2"/>
      </w:pPr>
      <w:r>
        <w:t>One-to-One Support</w:t>
      </w:r>
    </w:p>
    <w:p w14:paraId="579F0A63" w14:textId="77777777" w:rsidR="00276FF9" w:rsidRDefault="00000000">
      <w:pPr>
        <w:spacing w:after="120"/>
        <w:jc w:val="both"/>
      </w:pPr>
      <w:r>
        <w:rPr>
          <w:color w:val="000000"/>
        </w:rPr>
        <w:t>Where a Lodge Mentor requires individual support or advice — on a specific situation, on managing a difficult conversation, or simply to talk through a challenge — he is encouraged to contact the Provincial Grand Mentor’s office directly. All contact is treated in confidence.</w:t>
      </w:r>
    </w:p>
    <w:p w14:paraId="0B5E5CF9" w14:textId="77777777" w:rsidR="00276FF9" w:rsidRDefault="00000000">
      <w:pPr>
        <w:pStyle w:val="Heading1"/>
        <w:pageBreakBefore/>
        <w:pBdr>
          <w:bottom w:val="single" w:sz="6" w:space="4" w:color="1F3864"/>
        </w:pBdr>
      </w:pPr>
      <w:r>
        <w:lastRenderedPageBreak/>
        <w:t>11. Contact Information</w:t>
      </w:r>
    </w:p>
    <w:p w14:paraId="3E216A3D" w14:textId="77777777" w:rsidR="00276FF9" w:rsidRDefault="00000000">
      <w:pPr>
        <w:spacing w:after="120"/>
        <w:jc w:val="both"/>
      </w:pPr>
      <w:r>
        <w:rPr>
          <w:color w:val="000000"/>
        </w:rPr>
        <w:t>The following contacts are available to Lodge Mentors in Hertfordshire:</w:t>
      </w:r>
    </w:p>
    <w:p w14:paraId="22F57F54" w14:textId="77777777" w:rsidR="00276FF9" w:rsidRDefault="00276F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6FF9" w14:paraId="3349E9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2272D6" w14:textId="77777777" w:rsidR="00276FF9" w:rsidRDefault="00000000">
            <w:r>
              <w:rPr>
                <w:b/>
                <w:bCs/>
                <w:color w:val="1F3864"/>
              </w:rPr>
              <w:t>Provincial Grand Mentor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9C53DC" w14:textId="77777777" w:rsidR="00276FF9" w:rsidRDefault="00000000">
            <w:r>
              <w:rPr>
                <w:color w:val="000000"/>
              </w:rPr>
              <w:t>Contact via the Provincial Office</w:t>
            </w:r>
          </w:p>
        </w:tc>
      </w:tr>
      <w:tr w:rsidR="00276FF9" w14:paraId="3A11C6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A3C61" w14:textId="77777777" w:rsidR="00276FF9" w:rsidRDefault="00000000">
            <w:r>
              <w:rPr>
                <w:b/>
                <w:bCs/>
                <w:color w:val="1F3864"/>
              </w:rPr>
              <w:t>Provincial Office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B1AD8" w14:textId="77777777" w:rsidR="00276FF9" w:rsidRDefault="00000000">
            <w:r>
              <w:rPr>
                <w:color w:val="000000"/>
              </w:rPr>
              <w:t>Fleet House, 10 Parkway, St Albans, AL3 6PA</w:t>
            </w:r>
          </w:p>
        </w:tc>
      </w:tr>
      <w:tr w:rsidR="00276FF9" w14:paraId="4143A4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069919" w14:textId="77777777" w:rsidR="00276FF9" w:rsidRDefault="00000000">
            <w:r>
              <w:rPr>
                <w:b/>
                <w:bCs/>
                <w:color w:val="1F3864"/>
              </w:rPr>
              <w:t>Telephone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2C303F" w14:textId="77777777" w:rsidR="00276FF9" w:rsidRDefault="00000000">
            <w:r>
              <w:rPr>
                <w:color w:val="000000"/>
              </w:rPr>
              <w:t>01727 833061</w:t>
            </w:r>
          </w:p>
        </w:tc>
      </w:tr>
      <w:tr w:rsidR="00276FF9" w14:paraId="4ED9D4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6A9C8" w14:textId="77777777" w:rsidR="00276FF9" w:rsidRDefault="00000000">
            <w:r>
              <w:rPr>
                <w:b/>
                <w:bCs/>
                <w:color w:val="1F3864"/>
              </w:rPr>
              <w:t>Website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C377F" w14:textId="77777777" w:rsidR="00276FF9" w:rsidRDefault="00000000">
            <w:r>
              <w:rPr>
                <w:color w:val="000000"/>
              </w:rPr>
              <w:t>www.pgherts.org</w:t>
            </w:r>
          </w:p>
        </w:tc>
      </w:tr>
      <w:tr w:rsidR="00276FF9" w14:paraId="07A1B6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C5E297" w14:textId="77777777" w:rsidR="00276FF9" w:rsidRDefault="00000000">
            <w:r>
              <w:rPr>
                <w:b/>
                <w:bCs/>
                <w:color w:val="1F3864"/>
              </w:rPr>
              <w:t>Solomon (UGLE Learning)</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928914" w14:textId="77777777" w:rsidR="00276FF9" w:rsidRDefault="00000000">
            <w:r>
              <w:rPr>
                <w:color w:val="000000"/>
              </w:rPr>
              <w:t>solomon.ugle.org.uk</w:t>
            </w:r>
          </w:p>
        </w:tc>
      </w:tr>
      <w:tr w:rsidR="00276FF9" w14:paraId="00B0EB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E9994" w14:textId="77777777" w:rsidR="00276FF9" w:rsidRDefault="00000000">
            <w:r>
              <w:rPr>
                <w:b/>
                <w:bCs/>
                <w:color w:val="1F3864"/>
              </w:rPr>
              <w:t>UGLE Members’ Pathway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6A3A6" w14:textId="77777777" w:rsidR="00276FF9" w:rsidRDefault="00000000">
            <w:r>
              <w:rPr>
                <w:color w:val="000000"/>
              </w:rPr>
              <w:t>b.ugle.org.uk/membership</w:t>
            </w:r>
          </w:p>
        </w:tc>
      </w:tr>
    </w:tbl>
    <w:p w14:paraId="1E53D34C" w14:textId="77777777" w:rsidR="00276FF9" w:rsidRDefault="00276FF9">
      <w:pPr>
        <w:spacing w:after="200"/>
      </w:pPr>
    </w:p>
    <w:p w14:paraId="10DDD5B1" w14:textId="77777777" w:rsidR="00276FF9" w:rsidRDefault="00000000">
      <w:pPr>
        <w:spacing w:after="120"/>
        <w:jc w:val="both"/>
      </w:pPr>
      <w:r>
        <w:rPr>
          <w:i/>
          <w:iCs/>
          <w:color w:val="595959"/>
        </w:rPr>
        <w:t>This guide will be reviewed and updated periodically. If you have suggestions for improvement or identify areas that would benefit from additional guidance, please contact the Provincial Grand Mentor’s office.</w:t>
      </w:r>
    </w:p>
    <w:p w14:paraId="295BA66E" w14:textId="77777777" w:rsidR="00276FF9" w:rsidRDefault="00276FF9">
      <w:pPr>
        <w:spacing w:after="120"/>
      </w:pPr>
    </w:p>
    <w:p w14:paraId="3C0C91DB" w14:textId="77777777" w:rsidR="00276FF9" w:rsidRDefault="00000000">
      <w:pPr>
        <w:jc w:val="center"/>
      </w:pPr>
      <w:r>
        <w:rPr>
          <w:i/>
          <w:iCs/>
          <w:color w:val="595959"/>
          <w:sz w:val="20"/>
          <w:szCs w:val="20"/>
        </w:rPr>
        <w:t>© Provincial Grand Mentor, Province of Hertfordshire, 2026</w:t>
      </w:r>
    </w:p>
    <w:sectPr w:rsidR="00276FF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FD4E" w14:textId="77777777" w:rsidR="00706703" w:rsidRDefault="00706703">
      <w:r>
        <w:separator/>
      </w:r>
    </w:p>
  </w:endnote>
  <w:endnote w:type="continuationSeparator" w:id="0">
    <w:p w14:paraId="19AB7B6C" w14:textId="77777777" w:rsidR="00706703" w:rsidRDefault="0070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3F0A" w14:textId="77777777" w:rsidR="00276FF9" w:rsidRDefault="00000000">
    <w:pPr>
      <w:pBdr>
        <w:top w:val="single" w:sz="4" w:space="2" w:color="1F3864"/>
      </w:pBdr>
      <w:tabs>
        <w:tab w:val="right" w:pos="9026"/>
      </w:tabs>
      <w:spacing w:before="80"/>
    </w:pPr>
    <w:r>
      <w:rPr>
        <w:color w:val="595959"/>
        <w:sz w:val="16"/>
        <w:szCs w:val="16"/>
      </w:rPr>
      <w:t>© Provincial Grand Mentor, Province of Hertfordshire,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0363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8C71" w14:textId="77777777" w:rsidR="00706703" w:rsidRDefault="00706703">
      <w:r>
        <w:separator/>
      </w:r>
    </w:p>
  </w:footnote>
  <w:footnote w:type="continuationSeparator" w:id="0">
    <w:p w14:paraId="629C736B" w14:textId="77777777" w:rsidR="00706703" w:rsidRDefault="00706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BED9" w14:textId="77777777" w:rsidR="00276FF9" w:rsidRDefault="00000000">
    <w:pPr>
      <w:pBdr>
        <w:bottom w:val="single" w:sz="4" w:space="2" w:color="1F3864"/>
      </w:pBdr>
      <w:tabs>
        <w:tab w:val="right" w:pos="9026"/>
      </w:tabs>
      <w:spacing w:after="80"/>
    </w:pPr>
    <w:r>
      <w:rPr>
        <w:b/>
        <w:bCs/>
        <w:color w:val="1F3864"/>
        <w:sz w:val="18"/>
        <w:szCs w:val="18"/>
      </w:rPr>
      <w:t>LODGE MENTOR’S GUIDE</w:t>
    </w:r>
    <w:r>
      <w:rPr>
        <w:color w:val="595959"/>
        <w:sz w:val="16"/>
        <w:szCs w:val="16"/>
      </w:rPr>
      <w:tab/>
      <w:t>IN THE MASONIC PROVINCE OF HERTFORDSHIRE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966"/>
    <w:multiLevelType w:val="hybridMultilevel"/>
    <w:tmpl w:val="332EB6A6"/>
    <w:lvl w:ilvl="0" w:tplc="7EC4A4FE">
      <w:start w:val="1"/>
      <w:numFmt w:val="decimal"/>
      <w:lvlText w:val="%1."/>
      <w:lvlJc w:val="left"/>
      <w:pPr>
        <w:ind w:left="560" w:hanging="280"/>
      </w:pPr>
    </w:lvl>
    <w:lvl w:ilvl="1" w:tplc="18444F58">
      <w:numFmt w:val="decimal"/>
      <w:lvlText w:val=""/>
      <w:lvlJc w:val="left"/>
    </w:lvl>
    <w:lvl w:ilvl="2" w:tplc="574A032A">
      <w:numFmt w:val="decimal"/>
      <w:lvlText w:val=""/>
      <w:lvlJc w:val="left"/>
    </w:lvl>
    <w:lvl w:ilvl="3" w:tplc="C2863238">
      <w:numFmt w:val="decimal"/>
      <w:lvlText w:val=""/>
      <w:lvlJc w:val="left"/>
    </w:lvl>
    <w:lvl w:ilvl="4" w:tplc="173EF2D6">
      <w:numFmt w:val="decimal"/>
      <w:lvlText w:val=""/>
      <w:lvlJc w:val="left"/>
    </w:lvl>
    <w:lvl w:ilvl="5" w:tplc="B7803014">
      <w:numFmt w:val="decimal"/>
      <w:lvlText w:val=""/>
      <w:lvlJc w:val="left"/>
    </w:lvl>
    <w:lvl w:ilvl="6" w:tplc="F026875A">
      <w:numFmt w:val="decimal"/>
      <w:lvlText w:val=""/>
      <w:lvlJc w:val="left"/>
    </w:lvl>
    <w:lvl w:ilvl="7" w:tplc="3126D70A">
      <w:numFmt w:val="decimal"/>
      <w:lvlText w:val=""/>
      <w:lvlJc w:val="left"/>
    </w:lvl>
    <w:lvl w:ilvl="8" w:tplc="58D66A3C">
      <w:numFmt w:val="decimal"/>
      <w:lvlText w:val=""/>
      <w:lvlJc w:val="left"/>
    </w:lvl>
  </w:abstractNum>
  <w:abstractNum w:abstractNumId="1" w15:restartNumberingAfterBreak="0">
    <w:nsid w:val="028D020D"/>
    <w:multiLevelType w:val="hybridMultilevel"/>
    <w:tmpl w:val="A71C6644"/>
    <w:lvl w:ilvl="0" w:tplc="D374A366">
      <w:start w:val="1"/>
      <w:numFmt w:val="bullet"/>
      <w:lvlText w:val="●"/>
      <w:lvlJc w:val="left"/>
      <w:pPr>
        <w:ind w:left="720" w:hanging="360"/>
      </w:pPr>
    </w:lvl>
    <w:lvl w:ilvl="1" w:tplc="2D2E9472">
      <w:start w:val="1"/>
      <w:numFmt w:val="bullet"/>
      <w:lvlText w:val="○"/>
      <w:lvlJc w:val="left"/>
      <w:pPr>
        <w:ind w:left="1440" w:hanging="360"/>
      </w:pPr>
    </w:lvl>
    <w:lvl w:ilvl="2" w:tplc="46602560">
      <w:start w:val="1"/>
      <w:numFmt w:val="bullet"/>
      <w:lvlText w:val="■"/>
      <w:lvlJc w:val="left"/>
      <w:pPr>
        <w:ind w:left="2160" w:hanging="360"/>
      </w:pPr>
    </w:lvl>
    <w:lvl w:ilvl="3" w:tplc="5F803B4E">
      <w:start w:val="1"/>
      <w:numFmt w:val="bullet"/>
      <w:lvlText w:val="●"/>
      <w:lvlJc w:val="left"/>
      <w:pPr>
        <w:ind w:left="2880" w:hanging="360"/>
      </w:pPr>
    </w:lvl>
    <w:lvl w:ilvl="4" w:tplc="AC70E1BA">
      <w:start w:val="1"/>
      <w:numFmt w:val="bullet"/>
      <w:lvlText w:val="○"/>
      <w:lvlJc w:val="left"/>
      <w:pPr>
        <w:ind w:left="3600" w:hanging="360"/>
      </w:pPr>
    </w:lvl>
    <w:lvl w:ilvl="5" w:tplc="31ACF0D2">
      <w:start w:val="1"/>
      <w:numFmt w:val="bullet"/>
      <w:lvlText w:val="■"/>
      <w:lvlJc w:val="left"/>
      <w:pPr>
        <w:ind w:left="4320" w:hanging="360"/>
      </w:pPr>
    </w:lvl>
    <w:lvl w:ilvl="6" w:tplc="2B4673E4">
      <w:start w:val="1"/>
      <w:numFmt w:val="bullet"/>
      <w:lvlText w:val="●"/>
      <w:lvlJc w:val="left"/>
      <w:pPr>
        <w:ind w:left="5040" w:hanging="360"/>
      </w:pPr>
    </w:lvl>
    <w:lvl w:ilvl="7" w:tplc="4BCA0B82">
      <w:start w:val="1"/>
      <w:numFmt w:val="bullet"/>
      <w:lvlText w:val="●"/>
      <w:lvlJc w:val="left"/>
      <w:pPr>
        <w:ind w:left="5760" w:hanging="360"/>
      </w:pPr>
    </w:lvl>
    <w:lvl w:ilvl="8" w:tplc="CAEA2CDA">
      <w:start w:val="1"/>
      <w:numFmt w:val="bullet"/>
      <w:lvlText w:val="●"/>
      <w:lvlJc w:val="left"/>
      <w:pPr>
        <w:ind w:left="6480" w:hanging="360"/>
      </w:pPr>
    </w:lvl>
  </w:abstractNum>
  <w:abstractNum w:abstractNumId="2" w15:restartNumberingAfterBreak="0">
    <w:nsid w:val="21CA05AC"/>
    <w:multiLevelType w:val="hybridMultilevel"/>
    <w:tmpl w:val="A142E62C"/>
    <w:lvl w:ilvl="0" w:tplc="D9F08CC4">
      <w:start w:val="1"/>
      <w:numFmt w:val="bullet"/>
      <w:lvlText w:val="–"/>
      <w:lvlJc w:val="left"/>
      <w:pPr>
        <w:ind w:left="560" w:hanging="280"/>
      </w:pPr>
    </w:lvl>
    <w:lvl w:ilvl="1" w:tplc="C2F007EE">
      <w:numFmt w:val="decimal"/>
      <w:lvlText w:val=""/>
      <w:lvlJc w:val="left"/>
    </w:lvl>
    <w:lvl w:ilvl="2" w:tplc="A626B13E">
      <w:numFmt w:val="decimal"/>
      <w:lvlText w:val=""/>
      <w:lvlJc w:val="left"/>
    </w:lvl>
    <w:lvl w:ilvl="3" w:tplc="48520328">
      <w:numFmt w:val="decimal"/>
      <w:lvlText w:val=""/>
      <w:lvlJc w:val="left"/>
    </w:lvl>
    <w:lvl w:ilvl="4" w:tplc="76145CAE">
      <w:numFmt w:val="decimal"/>
      <w:lvlText w:val=""/>
      <w:lvlJc w:val="left"/>
    </w:lvl>
    <w:lvl w:ilvl="5" w:tplc="0C16E50A">
      <w:numFmt w:val="decimal"/>
      <w:lvlText w:val=""/>
      <w:lvlJc w:val="left"/>
    </w:lvl>
    <w:lvl w:ilvl="6" w:tplc="2FBCB398">
      <w:numFmt w:val="decimal"/>
      <w:lvlText w:val=""/>
      <w:lvlJc w:val="left"/>
    </w:lvl>
    <w:lvl w:ilvl="7" w:tplc="6ED6696A">
      <w:numFmt w:val="decimal"/>
      <w:lvlText w:val=""/>
      <w:lvlJc w:val="left"/>
    </w:lvl>
    <w:lvl w:ilvl="8" w:tplc="8D346F6A">
      <w:numFmt w:val="decimal"/>
      <w:lvlText w:val=""/>
      <w:lvlJc w:val="left"/>
    </w:lvl>
  </w:abstractNum>
  <w:abstractNum w:abstractNumId="3" w15:restartNumberingAfterBreak="0">
    <w:nsid w:val="64943CE0"/>
    <w:multiLevelType w:val="hybridMultilevel"/>
    <w:tmpl w:val="594E89A6"/>
    <w:lvl w:ilvl="0" w:tplc="221035EA">
      <w:start w:val="1"/>
      <w:numFmt w:val="bullet"/>
      <w:lvlText w:val="◦"/>
      <w:lvlJc w:val="left"/>
      <w:pPr>
        <w:ind w:left="900" w:hanging="280"/>
      </w:pPr>
    </w:lvl>
    <w:lvl w:ilvl="1" w:tplc="B9B295DC">
      <w:numFmt w:val="decimal"/>
      <w:lvlText w:val=""/>
      <w:lvlJc w:val="left"/>
    </w:lvl>
    <w:lvl w:ilvl="2" w:tplc="9C6C88CC">
      <w:numFmt w:val="decimal"/>
      <w:lvlText w:val=""/>
      <w:lvlJc w:val="left"/>
    </w:lvl>
    <w:lvl w:ilvl="3" w:tplc="98EAD0A8">
      <w:numFmt w:val="decimal"/>
      <w:lvlText w:val=""/>
      <w:lvlJc w:val="left"/>
    </w:lvl>
    <w:lvl w:ilvl="4" w:tplc="6EF63A6C">
      <w:numFmt w:val="decimal"/>
      <w:lvlText w:val=""/>
      <w:lvlJc w:val="left"/>
    </w:lvl>
    <w:lvl w:ilvl="5" w:tplc="B95EF770">
      <w:numFmt w:val="decimal"/>
      <w:lvlText w:val=""/>
      <w:lvlJc w:val="left"/>
    </w:lvl>
    <w:lvl w:ilvl="6" w:tplc="50AAEEC8">
      <w:numFmt w:val="decimal"/>
      <w:lvlText w:val=""/>
      <w:lvlJc w:val="left"/>
    </w:lvl>
    <w:lvl w:ilvl="7" w:tplc="F24AAD30">
      <w:numFmt w:val="decimal"/>
      <w:lvlText w:val=""/>
      <w:lvlJc w:val="left"/>
    </w:lvl>
    <w:lvl w:ilvl="8" w:tplc="7E027C52">
      <w:numFmt w:val="decimal"/>
      <w:lvlText w:val=""/>
      <w:lvlJc w:val="left"/>
    </w:lvl>
  </w:abstractNum>
  <w:num w:numId="1" w16cid:durableId="1877235148">
    <w:abstractNumId w:val="1"/>
    <w:lvlOverride w:ilvl="0">
      <w:startOverride w:val="1"/>
    </w:lvlOverride>
  </w:num>
  <w:num w:numId="2" w16cid:durableId="18084709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FF9"/>
    <w:rsid w:val="0000363B"/>
    <w:rsid w:val="00276FF9"/>
    <w:rsid w:val="005774E2"/>
    <w:rsid w:val="00706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854FFA"/>
  <w15:docId w15:val="{B1F944DF-8E1E-6048-8892-7C64D32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4871</Words>
  <Characters>27769</Characters>
  <Application>Microsoft Office Word</Application>
  <DocSecurity>0</DocSecurity>
  <Lines>231</Lines>
  <Paragraphs>65</Paragraphs>
  <ScaleCrop>false</ScaleCrop>
  <Company/>
  <LinksUpToDate>false</LinksUpToDate>
  <CharactersWithSpaces>32575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2</cp:revision>
  <dcterms:created xsi:type="dcterms:W3CDTF">2026-03-07T20:11:00Z</dcterms:created>
  <dcterms:modified xsi:type="dcterms:W3CDTF">2026-03-07T20:11:00Z</dcterms:modified>
</cp:coreProperties>
</file>