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Keeping Good Men</w:t>
      </w:r>
    </w:p>
    <w:p>
      <w:r>
        <w:rPr>
          <w:color w:val="3D4A57"/>
        </w:rPr>
        <w:t xml:space="preserve">Hertfordshire Provincial Mentoring Academy · Working draft for development</w:t>
      </w:r>
    </w:p>
    <w:p/>
    <w:p>
      <w:r>
        <w:rPr>
          <w:i/>
          <w:iCs/>
        </w:rPr>
        <w:t xml:space="preserve">A topic course on retention, retrieval and migration: reading the warning signs, the four steps of early intervention, the rules and the sixty days that follow a resignation, the retrieval conversation, keeping the door open, and moving a Brother to a new Lodge without losing him.</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Mentors, Personal Mentors, Almoners, Secretaries, Treasurers, Membership Officers and Worshipful Masters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Support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75 minutes: 7 modules, 14 lessons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New topic course, October 2026. Builds on B6 Retention, Retrieval and Migration Guide, D4 Warning Signs card, the UGLE Members' Pathway RETRIEVE papers and the MetGL/MetGC Mentors' Handbook v2.0 (2025)</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Exported</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2026-10-25</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quiz needs at least one right answer per question.</w:t>
      </w:r>
    </w:p>
    <w:p>
      <w:pPr>
        <w:pStyle w:val="ListParagraph"/>
        <w:numPr>
          <w:ilvl w:val="0"/>
          <w:numId w:val="2"/>
        </w:numPr>
      </w:pPr>
      <w:r>
        <w:t xml:space="preserve">Scenarios: each step names the step its choices go to. Add a step by giving it a new name and pointing a choice at it.</w:t>
      </w:r>
    </w:p>
    <w:p>
      <w:pPr>
        <w:pStyle w:val="ListParagraph"/>
        <w:numPr>
          <w:ilvl w:val="0"/>
          <w:numId w:val="2"/>
        </w:numPr>
      </w:pPr>
      <w:r>
        <w:t xml:space="preserve">Use the Development notes box under each lesson for ideas you have not yet written up.</w:t>
      </w:r>
    </w:p>
    <w:p>
      <w:pPr>
        <w:pStyle w:val="ListParagraph"/>
        <w:numPr>
          <w:ilvl w:val="0"/>
          <w:numId w:val="2"/>
        </w:numPr>
      </w:pPr>
      <w:r>
        <w:t xml:space="preserve">House style (A3): no ceremony or ritual content, no em-dashes, Brother with a capital B, and check facts against the current Secretaries' Handbook.</w:t>
      </w:r>
    </w:p>
    <w:p>
      <w:pPr>
        <w:pStyle w:val="ListParagraph"/>
        <w:numPr>
          <w:ilvl w:val="0"/>
          <w:numId w:val="2"/>
        </w:numPr>
      </w:pPr>
      <w:r>
        <w:t xml:space="preserve">When it is ready, send it back and it will be loaded into the Hub as a new version for review.</w:t>
      </w:r>
    </w:p>
    <w:p/>
    <w:p>
      <w:pPr>
        <w:pStyle w:val="Heading1"/>
      </w:pPr>
      <w:r>
        <w:t xml:space="preserve">Module 1: About this course</w:t>
      </w:r>
    </w:p>
    <w:p>
      <w:r>
        <w:rPr>
          <w:i/>
          <w:iCs/>
        </w:rPr>
        <w:t xml:space="preserve">What you will be able to do, how you will be assessed, and a quick check of where you are starting from.</w:t>
      </w:r>
    </w:p>
    <w:p>
      <w:pPr>
        <w:pStyle w:val="Heading2"/>
      </w:pPr>
      <w:r>
        <w:t xml:space="preserve">Lesson 1.1: What this course covers</w:t>
      </w:r>
    </w:p>
    <w:p>
      <w:r>
        <w:rPr>
          <w:color w:val="3D4A57"/>
          <w:sz w:val="20"/>
          <w:szCs w:val="20"/>
        </w:rPr>
        <w:t xml:space="preserve">Reading · about 4 minutes</w:t>
      </w:r>
    </w:p>
    <w:p>
      <w:r>
        <w:t xml:space="preserve">We do not retain members by design; we build a culture that prepares and supports them, and retention follows. But culture is tested at particular moments: when a man's attendance changes, when a resignation letter arrives, when he moves away. This course is about those moments, and about the rules and habits that give every Lodge the best chance of keeping good men in Freemasonry.</w:t>
      </w:r>
    </w:p>
    <w:p>
      <w:pPr>
        <w:pStyle w:val="Heading4"/>
      </w:pPr>
      <w:r>
        <w:t xml:space="preserve">By the end of this course you will be able to</w:t>
      </w:r>
    </w:p>
    <w:p>
      <w:pPr>
        <w:ind w:left="567" w:hanging="340"/>
      </w:pPr>
      <w:r>
        <w:t xml:space="preserve">1.	</w:t>
      </w:r>
      <w:r>
        <w:rPr>
          <w:b/>
          <w:bCs/>
        </w:rPr>
        <w:t xml:space="preserve">Read</w:t>
      </w:r>
      <w:r>
        <w:t xml:space="preserve"> the warning signs as a break in a man's own pattern.</w:t>
      </w:r>
    </w:p>
    <w:p>
      <w:pPr>
        <w:ind w:left="567" w:hanging="340"/>
      </w:pPr>
      <w:r>
        <w:t xml:space="preserve">2.	</w:t>
      </w:r>
      <w:r>
        <w:rPr>
          <w:b/>
          <w:bCs/>
        </w:rPr>
        <w:t xml:space="preserve">Apply</w:t>
      </w:r>
      <w:r>
        <w:t xml:space="preserve"> the four steps of early intervention, and know who owns each.</w:t>
      </w:r>
    </w:p>
    <w:p>
      <w:pPr>
        <w:ind w:left="567" w:hanging="340"/>
      </w:pPr>
      <w:r>
        <w:t xml:space="preserve">3.	</w:t>
      </w:r>
      <w:r>
        <w:rPr>
          <w:b/>
          <w:bCs/>
        </w:rPr>
        <w:t xml:space="preserve">Act correctly</w:t>
      </w:r>
      <w:r>
        <w:t xml:space="preserve"> when a resignation arrives: the Secretary's role, the sixty days, and who to tell the same day.</w:t>
      </w:r>
    </w:p>
    <w:p>
      <w:pPr>
        <w:ind w:left="567" w:hanging="340"/>
      </w:pPr>
      <w:r>
        <w:t xml:space="preserve">4.	</w:t>
      </w:r>
      <w:r>
        <w:rPr>
          <w:b/>
          <w:bCs/>
        </w:rPr>
        <w:t xml:space="preserve">Hold</w:t>
      </w:r>
      <w:r>
        <w:t xml:space="preserve"> a retrieval conversation whose purpose is understanding, not persuasion.</w:t>
      </w:r>
    </w:p>
    <w:p>
      <w:pPr>
        <w:ind w:left="567" w:hanging="340"/>
      </w:pPr>
      <w:r>
        <w:t xml:space="preserve">5.	</w:t>
      </w:r>
      <w:r>
        <w:rPr>
          <w:b/>
          <w:bCs/>
        </w:rPr>
        <w:t xml:space="preserve">Keep the door open</w:t>
      </w:r>
      <w:r>
        <w:t xml:space="preserve"> after a loss, using the rules for unattached Brethren.</w:t>
      </w:r>
    </w:p>
    <w:p>
      <w:pPr>
        <w:ind w:left="567" w:hanging="340"/>
      </w:pPr>
      <w:r>
        <w:t xml:space="preserve">6.	</w:t>
      </w:r>
      <w:r>
        <w:rPr>
          <w:b/>
          <w:bCs/>
        </w:rPr>
        <w:t xml:space="preserve">Treat relocation as migration</w:t>
      </w:r>
      <w:r>
        <w:t xml:space="preserve">, not loss, and follow it through.</w:t>
      </w:r>
    </w:p>
    <w:p>
      <w:pPr>
        <w:pStyle w:val="Heading4"/>
      </w:pPr>
      <w:r>
        <w:t xml:space="preserve">How this course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66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you start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Five quick questions. They do not count. They show you what you already know and what to look out for.</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modules</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Short readings with the facts and the evidence, the tactics that work, and at least one branching scenario.</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Final assessment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Twelve questions, most of them situations. Pass mark 75%. You can try again.</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Lodge task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practical task to do in your own Lodge within thirty days. This is where the learning becomes a habit.</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Thirty days 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Academy asks you one question: what did you try, and what happened?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Topic courses go deeper than the overview courses. Best suited to: Everyone who holds a piece of the retention picture in a Lodge.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3 minutes</w:t>
      </w:r>
    </w:p>
    <w:p>
      <w:r>
        <w:t xml:space="preserve">Five questions to test where you are starting from. They do not count towards completion. Answer honestly, then notice which ones surprised you.</w:t>
      </w:r>
    </w:p>
    <w:p>
      <w:pPr>
        <w:spacing w:before="200"/>
      </w:pPr>
      <w:r>
        <w:rPr>
          <w:b/>
          <w:bCs/>
          <w:color w:val="003668"/>
        </w:rPr>
        <w:t xml:space="preserve">Question 1 </w:t>
      </w:r>
      <w:r>
        <w:rPr>
          <w:color w:val="3D4A57"/>
        </w:rPr>
        <w:t xml:space="preserve">(True or false)</w:t>
      </w:r>
    </w:p>
    <w:p>
      <w:r>
        <w:t xml:space="preserve">The Lodge Secretary can accept a Brother's resignation on behalf of the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He has no power to. He acknowledges receipt only, and must not write anything that reads as acceptance. (Rule 183)</w:t>
      </w:r>
    </w:p>
    <w:p>
      <w:pPr>
        <w:spacing w:before="200"/>
      </w:pPr>
      <w:r>
        <w:rPr>
          <w:b/>
          <w:bCs/>
          <w:color w:val="003668"/>
        </w:rPr>
        <w:t xml:space="preserve">Question 2 </w:t>
      </w:r>
      <w:r>
        <w:rPr>
          <w:color w:val="3D4A57"/>
        </w:rPr>
        <w:t xml:space="preserve">(One answer)</w:t>
      </w:r>
    </w:p>
    <w:p>
      <w:r>
        <w:t xml:space="preserve">Why did Grand Lodge extend the window for withdrawing a resignation from 21 to 60 days in 2015?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 give Secretaries more time for paperwork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 give time for exit conversations, which often find the issue is the Lodge rather than Freemasonry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 reduce the number of resignations reported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 The Board of General Purposes said so.</w:t>
      </w:r>
    </w:p>
    <w:p>
      <w:pPr>
        <w:ind w:left="340"/>
      </w:pPr>
      <w:r>
        <w:rPr>
          <w:b/>
          <w:bCs/>
        </w:rPr>
        <w:t xml:space="preserve">If wrong:</w:t>
      </w:r>
      <w:r>
        <w:t xml:space="preserve"> The Board said sixty days would help exit conversations, and finding a more congenial Lodge, to keep Brethren in the Craft.</w:t>
      </w:r>
    </w:p>
    <w:p>
      <w:pPr>
        <w:spacing w:before="200"/>
      </w:pPr>
      <w:r>
        <w:rPr>
          <w:b/>
          <w:bCs/>
          <w:color w:val="003668"/>
        </w:rPr>
        <w:t xml:space="preserve">Question 3 </w:t>
      </w:r>
      <w:r>
        <w:rPr>
          <w:color w:val="3D4A57"/>
        </w:rPr>
        <w:t xml:space="preserve">(One answer)</w:t>
      </w:r>
    </w:p>
    <w:p>
      <w:r>
        <w:t xml:space="preserve">Roughly what share of resignations does Metropolitan Grand Lodge's Retention Team report resolving positively?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in ten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one in three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Nine in ten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About one in three.</w:t>
      </w:r>
    </w:p>
    <w:p>
      <w:pPr>
        <w:ind w:left="340"/>
      </w:pPr>
      <w:r>
        <w:rPr>
          <w:b/>
          <w:bCs/>
        </w:rPr>
        <w:t xml:space="preserve">If wrong:</w:t>
      </w:r>
      <w:r>
        <w:t xml:space="preserve"> MetGL reports around one in three resolved positively: resignations withdrawn or a new Lodge found.</w:t>
      </w:r>
    </w:p>
    <w:p>
      <w:pPr>
        <w:spacing w:before="200"/>
      </w:pPr>
      <w:r>
        <w:rPr>
          <w:b/>
          <w:bCs/>
          <w:color w:val="003668"/>
        </w:rPr>
        <w:t xml:space="preserve">Question 4 </w:t>
      </w:r>
      <w:r>
        <w:rPr>
          <w:color w:val="3D4A57"/>
        </w:rPr>
        <w:t xml:space="preserve">(True or false)</w:t>
      </w:r>
    </w:p>
    <w:p>
      <w:r>
        <w:t xml:space="preserve">A Brother who resigns from every Lodge may still visit a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He may visit any Lodge once, and one Lodge up to three times in twelve months with a view to joining, if the Master confirms that purpose in writing to the Secretary. (Rule 127)</w:t>
      </w:r>
    </w:p>
    <w:p>
      <w:pPr>
        <w:spacing w:before="200"/>
      </w:pPr>
      <w:r>
        <w:rPr>
          <w:b/>
          <w:bCs/>
          <w:color w:val="003668"/>
        </w:rPr>
        <w:t xml:space="preserve">Question 5 </w:t>
      </w:r>
      <w:r>
        <w:rPr>
          <w:color w:val="3D4A57"/>
        </w:rPr>
        <w:t xml:space="preserve">(One answer)</w:t>
      </w:r>
    </w:p>
    <w:p>
      <w:r>
        <w:t xml:space="preserve">A member is moving to Yorkshire for work. What is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resignation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Migration: a continuation of mentoring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Nothing to do with the Lodge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Migration, not loss.</w:t>
      </w:r>
    </w:p>
    <w:p>
      <w:pPr>
        <w:ind w:left="340"/>
      </w:pPr>
      <w:r>
        <w:rPr>
          <w:b/>
          <w:bCs/>
        </w:rPr>
        <w:t xml:space="preserve">If wrong:</w:t>
      </w:r>
      <w:r>
        <w:t xml:space="preserve"> Relocation is migration. Mentoring continues until he is settled in a new Lodge.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2: The pattern is the signal</w:t>
      </w:r>
    </w:p>
    <w:p>
      <w:r>
        <w:rPr>
          <w:i/>
          <w:iCs/>
        </w:rPr>
        <w:t xml:space="preserve">Warning signs, and the stated reason versus the real one.</w:t>
      </w:r>
    </w:p>
    <w:p>
      <w:pPr>
        <w:pStyle w:val="Heading2"/>
      </w:pPr>
      <w:r>
        <w:t xml:space="preserve">Lesson 2.1: Warning signs</w:t>
      </w:r>
    </w:p>
    <w:p>
      <w:r>
        <w:rPr>
          <w:color w:val="3D4A57"/>
          <w:sz w:val="20"/>
          <w:szCs w:val="20"/>
        </w:rPr>
        <w:t xml:space="preserve">Reading · about 6 minutes</w:t>
      </w:r>
    </w:p>
    <w:p>
      <w:r>
        <w:t xml:space="preserve">Risk shows as a break in a man's own pattern, not as a low level of attendance. A Brother who has always come twice a year is content; a stalwart who stops coming is not. One sign is nothing; a combination or a persistent pattern is a conversation.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Category</w:t>
            </w:r>
          </w:p>
        </w:tc>
        <w:tc>
          <w:tcPr>
            <w:tcW w:type="dxa" w:w="70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Signs</w:t>
            </w:r>
          </w:p>
        </w:tc>
      </w:tr>
      <w:tr>
        <w:trPr>
          <w:tblHeader w:val="off"/>
        </w:trPr>
        <w:tc>
          <w:tcPr>
            <w:tcW w:type="dxa" w:w="2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Attendance</w:t>
            </w:r>
          </w:p>
        </w:tc>
        <w:tc>
          <w:tcPr>
            <w:tcW w:type="dxa" w:w="7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Two or more consecutive meetings missed without explanation; habitual late arrival or early departure; attending only Installations or socials; ceasing to visit; a summer absence that runs into autumn.</w:t>
            </w:r>
          </w:p>
        </w:tc>
      </w:tr>
      <w:tr>
        <w:trPr>
          <w:tblHeader w:val="off"/>
        </w:trPr>
        <w:tc>
          <w:tcPr>
            <w:tcW w:type="dxa" w:w="2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Participation</w:t>
            </w:r>
          </w:p>
        </w:tc>
        <w:tc>
          <w:tcPr>
            <w:tcW w:type="dxa" w:w="7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Reluctance to accept work or office; withdrawal from conversation; missing the Lodge of Instruction while holding office; no longer preparing where he once took pride in it; visible unhappiness.</w:t>
            </w:r>
          </w:p>
        </w:tc>
      </w:tr>
      <w:tr>
        <w:trPr>
          <w:tblHeader w:val="off"/>
        </w:trPr>
        <w:tc>
          <w:tcPr>
            <w:tcW w:type="dxa" w:w="2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Communication</w:t>
            </w:r>
          </w:p>
        </w:tc>
        <w:tc>
          <w:tcPr>
            <w:tcW w:type="dxa" w:w="7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Unanswered calls and messages; frustration or disillusionment; repeated mention of time or money; unfavourable comparisons with other commitments; subscription arrears.</w:t>
            </w:r>
          </w:p>
        </w:tc>
      </w:tr>
    </w:tbl>
    <w:p/>
    <w:p>
      <w:pPr>
        <w:pStyle w:val="Heading4"/>
      </w:pPr>
      <w:r>
        <w:t xml:space="preserve">Timing</w:t>
      </w:r>
    </w:p>
    <w:p>
      <w:r>
        <w:t xml:space="preserve">Contact should intensify in the recognised risk windows: the first two years, the months after Raising, and the year after the Chair. Spring Initiates need deliberate summer 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The stated reason is often not the real reason. "Work pressure" may mean the meeting times do not suit him, someone has upset him, or he simply is not enjoying it. Only a relationship of trust surfaces the real reason. That is why the Personal Mentor, not a form, is the Province's early-warning system.</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2.2: Spot the signal</w:t>
      </w:r>
    </w:p>
    <w:p>
      <w:r>
        <w:rPr>
          <w:color w:val="3D4A57"/>
          <w:sz w:val="20"/>
          <w:szCs w:val="20"/>
        </w:rPr>
        <w:t xml:space="preserve">Quiz · about 4 minutes</w:t>
      </w:r>
    </w:p>
    <w:p>
      <w:r>
        <w:t xml:space="preserve">Practice. Which of these men needs a call this week?</w:t>
      </w:r>
    </w:p>
    <w:p>
      <w:pPr>
        <w:spacing w:before="200"/>
      </w:pPr>
      <w:r>
        <w:rPr>
          <w:b/>
          <w:bCs/>
          <w:color w:val="003668"/>
        </w:rPr>
        <w:t xml:space="preserve">Question 1 </w:t>
      </w:r>
      <w:r>
        <w:rPr>
          <w:color w:val="3D4A57"/>
        </w:rPr>
        <w:t xml:space="preserve">(One answer)</w:t>
      </w:r>
    </w:p>
    <w:p>
      <w:r>
        <w:t xml:space="preserve">Brother A has attended two meetings a year for twelve years: the Installation and the Christmas meeting. He missed the September meeting, as usual.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Call this week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 change in his pattern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His pattern has not changed. He is content.</w:t>
      </w:r>
    </w:p>
    <w:p>
      <w:pPr>
        <w:ind w:left="340"/>
      </w:pPr>
      <w:r>
        <w:rPr>
          <w:b/>
          <w:bCs/>
        </w:rPr>
        <w:t xml:space="preserve">If wrong:</w:t>
      </w:r>
      <w:r>
        <w:t xml:space="preserve"> This is his normal pattern. The signal is change.</w:t>
      </w:r>
    </w:p>
    <w:p>
      <w:pPr>
        <w:spacing w:before="200"/>
      </w:pPr>
      <w:r>
        <w:rPr>
          <w:b/>
          <w:bCs/>
          <w:color w:val="003668"/>
        </w:rPr>
        <w:t xml:space="preserve">Question 2 </w:t>
      </w:r>
      <w:r>
        <w:rPr>
          <w:color w:val="3D4A57"/>
        </w:rPr>
        <w:t xml:space="preserve">(One answer)</w:t>
      </w:r>
    </w:p>
    <w:p>
      <w:r>
        <w:t xml:space="preserve">Brother B, Junior Deacon, has missed the last two Lodges of Instruction and did not reply to the DC.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Call this week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 action needed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A change in pattern while in office.</w:t>
      </w:r>
    </w:p>
    <w:p>
      <w:pPr>
        <w:ind w:left="340"/>
      </w:pPr>
      <w:r>
        <w:rPr>
          <w:b/>
          <w:bCs/>
        </w:rPr>
        <w:t xml:space="preserve">If wrong:</w:t>
      </w:r>
      <w:r>
        <w:t xml:space="preserve"> Missing the LoI while holding office, and not replying, is a change worth a friendly call.</w:t>
      </w:r>
    </w:p>
    <w:p>
      <w:pPr>
        <w:spacing w:before="200"/>
      </w:pPr>
      <w:r>
        <w:rPr>
          <w:b/>
          <w:bCs/>
          <w:color w:val="003668"/>
        </w:rPr>
        <w:t xml:space="preserve">Question 3 </w:t>
      </w:r>
      <w:r>
        <w:rPr>
          <w:color w:val="3D4A57"/>
        </w:rPr>
        <w:t xml:space="preserve">(One answer)</w:t>
      </w:r>
    </w:p>
    <w:p>
      <w:r>
        <w:t xml:space="preserve">Brother C, Initiated in March, came in April and May. The Lodge is now in recess until September.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Call over the summer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Wait until September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Spring Initiate, long break: keep in touch.</w:t>
      </w:r>
    </w:p>
    <w:p>
      <w:pPr>
        <w:ind w:left="340"/>
      </w:pPr>
      <w:r>
        <w:rPr>
          <w:b/>
          <w:bCs/>
        </w:rPr>
        <w:t xml:space="preserve">If wrong:</w:t>
      </w:r>
      <w:r>
        <w:t xml:space="preserve"> Spring Initiates are at higher risk over the summer. Plan contact.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3: The four steps</w:t>
      </w:r>
    </w:p>
    <w:p>
      <w:r>
        <w:rPr>
          <w:i/>
          <w:iCs/>
        </w:rPr>
        <w:t xml:space="preserve">Graduated, warm, and mostly invisible.</w:t>
      </w:r>
    </w:p>
    <w:p>
      <w:pPr>
        <w:pStyle w:val="Heading2"/>
      </w:pPr>
      <w:r>
        <w:t xml:space="preserve">Lesson 3.1: Who does what, and when</w:t>
      </w:r>
    </w:p>
    <w:p>
      <w:r>
        <w:rPr>
          <w:color w:val="3D4A57"/>
          <w:sz w:val="20"/>
          <w:szCs w:val="20"/>
        </w:rPr>
        <w:t xml:space="preserve">Reading · about 6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Step</w:t>
            </w:r>
          </w:p>
        </w:tc>
        <w:tc>
          <w:tcPr>
            <w:tcW w:type="dxa" w:w="2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Who</w:t>
            </w:r>
          </w:p>
        </w:tc>
        <w:tc>
          <w:tcPr>
            <w:tcW w:type="dxa" w:w="56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w:t>
            </w:r>
          </w:p>
        </w:tc>
      </w:tr>
      <w:tr>
        <w:trPr>
          <w:tblHeader w:val="off"/>
        </w:trPr>
        <w:tc>
          <w:tcPr>
            <w:tcW w:type="dxa" w:w="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1</w:t>
            </w:r>
          </w:p>
        </w:tc>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w:t>
            </w:r>
          </w:p>
        </w:tc>
        <w:tc>
          <w:tcPr>
            <w:tcW w:type="dxa" w:w="5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friendly call after any unexpected absence. After two consecutive misses, contact within seven days of the second meeting. Tone: you were missed.</w:t>
            </w:r>
          </w:p>
        </w:tc>
      </w:tr>
      <w:tr>
        <w:trPr>
          <w:tblHeader w:val="off"/>
        </w:trPr>
        <w:tc>
          <w:tcPr>
            <w:tcW w:type="dxa" w:w="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w:t>
            </w:r>
          </w:p>
        </w:tc>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w:t>
            </w:r>
          </w:p>
        </w:tc>
        <w:tc>
          <w:tcPr>
            <w:tcW w:type="dxa" w:w="5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Takes the overview; asks what the Lodge itself could change (timing, cost, culture, an office that does not fit); keeps a discreet note; closes the loop with the member.</w:t>
            </w:r>
          </w:p>
        </w:tc>
      </w:tr>
      <w:tr>
        <w:trPr>
          <w:tblHeader w:val="off"/>
        </w:trPr>
        <w:tc>
          <w:tcPr>
            <w:tcW w:type="dxa" w:w="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3</w:t>
            </w:r>
          </w:p>
        </w:tc>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Worshipful Master, with the Almoner for welfare</w:t>
            </w:r>
          </w:p>
        </w:tc>
        <w:tc>
          <w:tcPr>
            <w:tcW w:type="dxa" w:w="5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considered private conversation where the matter touches Lodge culture, office or another member.</w:t>
            </w:r>
          </w:p>
        </w:tc>
      </w:tr>
      <w:tr>
        <w:trPr>
          <w:tblHeader w:val="off"/>
        </w:trPr>
        <w:tc>
          <w:tcPr>
            <w:tcW w:type="dxa" w:w="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4</w:t>
            </w:r>
          </w:p>
        </w:tc>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Provincial Mentoring Team</w:t>
            </w:r>
          </w:p>
        </w:tc>
        <w:tc>
          <w:tcPr>
            <w:tcW w:type="dxa" w:w="5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impartial voice, or a different Lodge where he might thrive. A man unhappy in one Lodge is often happy in another.</w:t>
            </w:r>
          </w:p>
        </w:tc>
      </w:tr>
    </w:tbl>
    <w:p/>
    <w:p>
      <w:r>
        <w:t xml:space="preserve">Most concerns end at Step 1 and never look like a process. The one rule above all: every concern has a named owner at every moment, and every hand-off is explicit.</w:t>
      </w:r>
    </w:p>
    <w:p>
      <w:pPr>
        <w:pStyle w:val="Heading4"/>
      </w:pPr>
      <w:r>
        <w:t xml:space="preserve">The officers who see it first</w:t>
      </w:r>
    </w:p>
    <w:p>
      <w:pPr>
        <w:pStyle w:val="ListParagraph"/>
        <w:numPr>
          <w:ilvl w:val="0"/>
          <w:numId w:val="2"/>
        </w:numPr>
      </w:pPr>
      <w:r>
        <w:rPr>
          <w:b/>
          <w:bCs/>
        </w:rPr>
        <w:t xml:space="preserve">Secretary</w:t>
      </w:r>
      <w:r>
        <w:t xml:space="preserve">: holds the attendance record; shares it with the Lodge Mentor and Almoner after each meeting.</w:t>
      </w:r>
    </w:p>
    <w:p>
      <w:pPr>
        <w:pStyle w:val="ListParagraph"/>
        <w:numPr>
          <w:ilvl w:val="0"/>
          <w:numId w:val="2"/>
        </w:numPr>
      </w:pPr>
      <w:r>
        <w:rPr>
          <w:b/>
          <w:bCs/>
        </w:rPr>
        <w:t xml:space="preserve">Treasurer</w:t>
      </w:r>
      <w:r>
        <w:t xml:space="preserve">: sees arrears first. A quiet word to the Almoner or Lodge Mentor at the first missed subscription, long before any formal process. A member two full years in arrears ceases to be a member (Rule 148); the conversation should have happened eighteen months earlier.</w:t>
      </w:r>
    </w:p>
    <w:p>
      <w:pPr>
        <w:pStyle w:val="ListParagraph"/>
        <w:numPr>
          <w:ilvl w:val="0"/>
          <w:numId w:val="2"/>
        </w:numPr>
      </w:pPr>
      <w:r>
        <w:rPr>
          <w:b/>
          <w:bCs/>
        </w:rPr>
        <w:t xml:space="preserve">Almoner</w:t>
      </w:r>
      <w:r>
        <w:t xml:space="preserve">: leads on welfare: health, money, bereavement, family.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"Close the loop" means checking afterwards that the man actually feels better, not just that something was done.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4: When a resignation arrives</w:t>
      </w:r>
    </w:p>
    <w:p>
      <w:r>
        <w:rPr>
          <w:i/>
          <w:iCs/>
        </w:rPr>
        <w:t xml:space="preserve">The beginning of a conversation, not the end of one.</w:t>
      </w:r>
    </w:p>
    <w:p>
      <w:pPr>
        <w:pStyle w:val="Heading2"/>
      </w:pPr>
      <w:r>
        <w:t xml:space="preserve">Lesson 4.1: The rules and the sixty days</w:t>
      </w:r>
    </w:p>
    <w:p>
      <w:r>
        <w:rPr>
          <w:color w:val="3D4A57"/>
          <w:sz w:val="20"/>
          <w:szCs w:val="20"/>
        </w:rPr>
        <w:t xml:space="preserve">Reading · about 6 minutes</w:t>
      </w:r>
    </w:p>
    <w:p>
      <w:r>
        <w:t xml:space="preserve">In March 2015 Grand Lodge amended Rule 183 to extend from 21 to 60 days the time a Brother has to withdraw his resignation. The Board of General Purposes explained why: exit conversations often find that the problem is with a particular Lodge rather than with Freemasonry, and a more congenial Lodge can then be found so that his Masonic life is not interrupted.</w:t>
      </w:r>
    </w:p>
    <w:p>
      <w:pPr>
        <w:pStyle w:val="Heading4"/>
      </w:pPr>
      <w:r>
        <w:t xml:space="preserve">What happens, step by step</w:t>
      </w:r>
    </w:p>
    <w:p>
      <w:pPr>
        <w:ind w:left="567" w:hanging="340"/>
      </w:pPr>
      <w:r>
        <w:t xml:space="preserve">1.	</w:t>
      </w:r>
      <w:r>
        <w:rPr>
          <w:b/>
          <w:bCs/>
        </w:rPr>
        <w:t xml:space="preserve">The Secretary acknowledges receipt only.</w:t>
      </w:r>
      <w:r>
        <w:t xml:space="preserve"> He has no power to accept a resignation, and his reply must not read as acceptance.</w:t>
      </w:r>
    </w:p>
    <w:p>
      <w:pPr>
        <w:ind w:left="567" w:hanging="340"/>
      </w:pPr>
      <w:r>
        <w:t xml:space="preserve">2.	</w:t>
      </w:r>
      <w:r>
        <w:rPr>
          <w:b/>
          <w:bCs/>
        </w:rPr>
        <w:t xml:space="preserve">Same-day notifications</w:t>
      </w:r>
      <w:r>
        <w:t xml:space="preserve">: the Almoner, the Lodge Mentor and the Provincial Office.</w:t>
      </w:r>
    </w:p>
    <w:p>
      <w:pPr>
        <w:ind w:left="567" w:hanging="340"/>
      </w:pPr>
      <w:r>
        <w:t xml:space="preserve">3.	</w:t>
      </w:r>
      <w:r>
        <w:rPr>
          <w:b/>
          <w:bCs/>
        </w:rPr>
        <w:t xml:space="preserve">The sixty days.</w:t>
      </w:r>
      <w:r>
        <w:t xml:space="preserve"> Hertfordshire uses Hermes, and the Province's current guidance is that the sixty-day window runs from the Secretary's receipt of the resignation (an email suffices) or from notification in open Lodge.</w:t>
      </w:r>
    </w:p>
    <w:p>
      <w:pPr>
        <w:ind w:left="567" w:hanging="340"/>
      </w:pPr>
      <w:r>
        <w:t xml:space="preserve">4.	</w:t>
      </w:r>
      <w:r>
        <w:rPr>
          <w:b/>
          <w:bCs/>
        </w:rPr>
        <w:t xml:space="preserve">A resignation spoken in open Lodge</w:t>
      </w:r>
      <w:r>
        <w:t xml:space="preserve"> is irrevocable unless the Lodge votes there and then to invite him to withdraw it.</w:t>
      </w:r>
    </w:p>
    <w:p>
      <w:pPr>
        <w:ind w:left="567" w:hanging="340"/>
      </w:pPr>
      <w:r>
        <w:t xml:space="preserve">5.	</w:t>
      </w:r>
      <w:r>
        <w:rPr>
          <w:b/>
          <w:bCs/>
        </w:rPr>
        <w:t xml:space="preserve">The best-placed Brother</w:t>
      </w:r>
      <w:r>
        <w:t xml:space="preserve"> has an unhurried, private conversation within the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Editor: the Hermes wording of Rule 183 is Provincial decision 10 (October 2026) and is to be confirmed with the Provincial Grand Secretary. UGLE's 2014 guidance describes the sixty days as following a Lodge vote to invite withdrawal. Check before publishing.</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Metropolitan Grand Lodge's Retention Team contacts every member who resigns and holds a confidential exit conversation. It reports that around one case in three is resolved positively: the resignation withdrawn, or the Brother settled in another Lodge. It also warns that avoidable delay almost always makes a man irretrievable. Speed matters.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4.2: The retrieval conversation</w:t>
      </w:r>
    </w:p>
    <w:p>
      <w:r>
        <w:rPr>
          <w:color w:val="3D4A57"/>
          <w:sz w:val="20"/>
          <w:szCs w:val="20"/>
        </w:rPr>
        <w:t xml:space="preserve">Reading · about 5 minutes</w:t>
      </w:r>
    </w:p>
    <w:p>
      <w:r>
        <w:t xml:space="preserve">Its purpose is understanding, not persuasion. A man who feels he is being talked out of something digs in; a man who feels heard often reconsiders on his own.</w:t>
      </w:r>
    </w:p>
    <w:p>
      <w:pPr>
        <w:pStyle w:val="ListParagraph"/>
        <w:numPr>
          <w:ilvl w:val="0"/>
          <w:numId w:val="2"/>
        </w:numPr>
      </w:pPr>
      <w:r>
        <w:t xml:space="preserve">"What has led to this?" Then listen for the real reason behind the stated one.</w:t>
      </w:r>
    </w:p>
    <w:p>
      <w:pPr>
        <w:pStyle w:val="ListParagraph"/>
        <w:numPr>
          <w:ilvl w:val="0"/>
          <w:numId w:val="2"/>
        </w:numPr>
      </w:pPr>
      <w:r>
        <w:t xml:space="preserve">"Is there anything the Lodge could have done differently, or could still do?"</w:t>
      </w:r>
    </w:p>
    <w:p>
      <w:pPr>
        <w:pStyle w:val="ListParagraph"/>
        <w:numPr>
          <w:ilvl w:val="0"/>
          <w:numId w:val="2"/>
        </w:numPr>
      </w:pPr>
      <w:r>
        <w:t xml:space="preserve">"Would a change help: a quieter season, a leave of absence, stepping back from office, a different Lodge that fits your life better?"</w:t>
      </w:r>
    </w:p>
    <w:p>
      <w:pPr>
        <w:pStyle w:val="ListParagraph"/>
        <w:numPr>
          <w:ilvl w:val="0"/>
          <w:numId w:val="2"/>
        </w:numPr>
      </w:pPr>
      <w:r>
        <w:t xml:space="preserve">If the cause is money or health, the Almoner leads. The Masonic Charitable Foundation may be able to help: resignation should never be the price of a hard year.</w:t>
      </w:r>
    </w:p>
    <w:p>
      <w:pPr>
        <w:pStyle w:val="ListParagraph"/>
        <w:numPr>
          <w:ilvl w:val="0"/>
          <w:numId w:val="2"/>
        </w:numPr>
      </w:pPr>
      <w:r>
        <w:t xml:space="preserve">If he is moving away, this is migration (Module 6).</w:t>
      </w:r>
    </w:p>
    <w:p>
      <w:r>
        <w:t xml:space="preserve">If he still chooses to go, part with warmth and gratitude. How a Lodge handles a departure is watched by every member who stays, and it decides whether the door feels open for a return.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4.3: Scenario: the email on a Sunday night</w:t>
      </w:r>
    </w:p>
    <w:p>
      <w:r>
        <w:rPr>
          <w:color w:val="3D4A57"/>
          <w:sz w:val="20"/>
          <w:szCs w:val="20"/>
        </w:rPr>
        <w:t xml:space="preserve">Scenario · about 6 minutes</w:t>
      </w:r>
    </w:p>
    <w:p>
      <w:r>
        <w:t xml:space="preserve">Work through what you would do. There is no score: each choice shows how it is likely to play out.</w:t>
      </w:r>
    </w:p>
    <w:p>
      <w:r>
        <w:rPr>
          <w:b/>
          <w:bCs/>
        </w:rPr>
        <w:t xml:space="preserve">Branching scenario.</w:t>
      </w:r>
      <w:r>
        <w:t xml:space="preserve"> Starts at step r1. A step with no choices ends the scenario.</w:t>
      </w:r>
    </w:p>
    <w:p>
      <w:pPr>
        <w:pStyle w:val="Heading4"/>
      </w:pPr>
      <w:r>
        <w:t xml:space="preserve">Step r1</w:t>
      </w:r>
    </w:p>
    <w:p>
      <w:r>
        <w:t xml:space="preserve">On Monday morning the Secretary forwards you an email sent late on Sunday by a Master Mason of four years: "Please accept my resignation with immediate effect. Thank you for everything." What happens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Secretary acknowledges receipt only, and today you and the Almoner agree who is best placed to call him, and the Provincial Office is told.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Same-day action, acknowledgement only.</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Secretary replies thanking him for his service and confirming the resignation.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reads as acceptance, which the Secretary has no power to give, and it closes the door.</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it a few weeks to let him cool off.</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Delay almost always makes a man irretrievable.</w:t>
            </w:r>
          </w:p>
        </w:tc>
      </w:tr>
    </w:tbl>
    <w:p>
      <w:pPr>
        <w:pStyle w:val="Heading4"/>
      </w:pPr>
      <w:r>
        <w:t xml:space="preserve">Step r1b</w:t>
      </w:r>
    </w:p>
    <w:p>
      <w:r>
        <w:t xml:space="preserve">He replies: "Thanks. I thought that might be the reaction." The tone is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Almoner or his old Personal Mentor to ring him anyway, warmly, within the sixty days.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Harder now, but still worth a call.</w:t>
            </w:r>
          </w:p>
        </w:tc>
      </w:tr>
    </w:tbl>
    <w:p>
      <w:pPr>
        <w:pStyle w:val="Heading4"/>
      </w:pPr>
      <w:r>
        <w:t xml:space="preserve">Step r1c</w:t>
      </w:r>
    </w:p>
    <w:p>
      <w:r>
        <w:t xml:space="preserve">Seven weeks pass. When someone finally calls, he says he has given his regalia away.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part warmly, and keep the door open.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r5</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window has nearly closed. Part well.</w:t>
            </w:r>
          </w:p>
        </w:tc>
      </w:tr>
    </w:tbl>
    <w:p>
      <w:pPr>
        <w:pStyle w:val="Heading4"/>
      </w:pPr>
      <w:r>
        <w:t xml:space="preserve">Step r2</w:t>
      </w:r>
    </w:p>
    <w:p>
      <w:r>
        <w:t xml:space="preserve">His former Personal Mentor rings that evening. He says it is "work and money". He sounds tired. What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Listen, pause, and ask gently: "Is it just that, or has something else made it harder?"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Look for the real reason behind the stated one.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the Lodge can reduce his subscription if he stays.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offer before understanding may miss the point and embarrass him.</w:t>
            </w:r>
          </w:p>
        </w:tc>
      </w:tr>
    </w:tbl>
    <w:p>
      <w:pPr>
        <w:pStyle w:val="Heading4"/>
      </w:pPr>
      <w:r>
        <w:t xml:space="preserve">Step r2b</w:t>
      </w:r>
    </w:p>
    <w:p>
      <w:r>
        <w:t xml:space="preserve">He says, a little stiffly, that it is not about the money really.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and ask what else has been going 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r3</w:t>
      </w:r>
    </w:p>
    <w:p>
      <w:r>
        <w:t xml:space="preserve">After a pause he says he has been made redundant, and that he felt "like a spare part" at the last two meetings because nobody asked him to do anything.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for telling you. Agree that the Almoner will call about the redundancy (the Masonic Charitable Foundation may help), and that you will talk to the Lodge Mentor about a role. Ask if he would hold off for a few weeks.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r4</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Two real causes, two owners, no pressure.</w:t>
            </w:r>
          </w:p>
        </w:tc>
      </w:tr>
    </w:tbl>
    <w:p>
      <w:pPr>
        <w:pStyle w:val="Heading4"/>
      </w:pPr>
      <w:r>
        <w:t xml:space="preserve">Step r4 (ending)</w:t>
      </w:r>
    </w:p>
    <w:p>
      <w:r>
        <w:t xml:space="preserve">He withdraws the resignation. The Almoner helps him with an MCF application and the Master asks him to be the Lodge's Charity Steward. Three months later he is at every meeting. The Lodge Mentor records the theme, "felt under-used", for the annual review.</w:t>
      </w:r>
    </w:p>
    <w:p>
      <w:pPr>
        <w:pStyle w:val="Heading4"/>
      </w:pPr>
      <w:r>
        <w:t xml:space="preserve">Step r5 (ending)</w:t>
      </w:r>
    </w:p>
    <w:p>
      <w:r>
        <w:t xml:space="preserve">He leaves on good terms. The Almoner adds him to the Christmas card list and the Provincial newsletter, and tells him he remains eligible for MCF support.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5: After a loss</w:t>
      </w:r>
    </w:p>
    <w:p>
      <w:r>
        <w:rPr>
          <w:i/>
          <w:iCs/>
        </w:rPr>
        <w:t xml:space="preserve">Keeping the door open, and learning the lessons.</w:t>
      </w:r>
    </w:p>
    <w:p>
      <w:pPr>
        <w:pStyle w:val="Heading2"/>
      </w:pPr>
      <w:r>
        <w:t xml:space="preserve">Lesson 5.1: Unattached Brethren and keeping warm</w:t>
      </w:r>
    </w:p>
    <w:p>
      <w:r>
        <w:rPr>
          <w:color w:val="3D4A57"/>
          <w:sz w:val="20"/>
          <w:szCs w:val="20"/>
        </w:rPr>
        <w:t xml:space="preserve">Reading · about 5 minutes</w:t>
      </w:r>
    </w:p>
    <w:p>
      <w:r>
        <w:t xml:space="preserve">A Brother who resigns from all Lodges remains a Freemason, and this need not be permanent. Circumstances change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Rule 127, in short</w:t>
            </w:r>
          </w:p>
        </w:tc>
        <w:tc>
          <w:tcPr>
            <w:tcW w:type="dxa" w:w="64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Any Lodge</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may attend once as an unattached visitor.</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With a view to joining</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Lodge up to three times in twelve months, if the Master confirms that purpose in writing to the Secretary.</w:t>
            </w:r>
          </w:p>
        </w:tc>
      </w:tr>
      <w:tr>
        <w:trPr>
          <w:tblHeader w:val="off"/>
        </w:trPr>
        <w:tc>
          <w:tcPr>
            <w:tcW w:type="dxa" w:w="2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Does not apply to</w:t>
            </w:r>
          </w:p>
        </w:tc>
        <w:tc>
          <w:tcPr>
            <w:tcW w:type="dxa" w:w="6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Brethren excluded or expelled, or who have resigned from the Craft itself.</w:t>
            </w:r>
          </w:p>
        </w:tc>
      </w:tr>
    </w:tbl>
    <w:p/>
    <w:p>
      <w:pPr>
        <w:pStyle w:val="ListParagraph"/>
        <w:numPr>
          <w:ilvl w:val="0"/>
          <w:numId w:val="2"/>
        </w:numPr>
      </w:pPr>
      <w:r>
        <w:t xml:space="preserve">The Almoner keeps in touch: a birthday card, the Provincial newsletter, invitations to socials and White Table evenings.</w:t>
      </w:r>
    </w:p>
    <w:p>
      <w:pPr>
        <w:pStyle w:val="ListParagraph"/>
        <w:numPr>
          <w:ilvl w:val="0"/>
          <w:numId w:val="2"/>
        </w:numPr>
      </w:pPr>
      <w:r>
        <w:t xml:space="preserve">Tell him he remains eligible for Masonic Charitable Foundation support.</w:t>
      </w:r>
    </w:p>
    <w:p>
      <w:pPr>
        <w:pStyle w:val="ListParagraph"/>
        <w:numPr>
          <w:ilvl w:val="0"/>
          <w:numId w:val="2"/>
        </w:numPr>
      </w:pPr>
      <w:r>
        <w:t xml:space="preserve">Some of the Craft's best returners were invited back by a Lodge that simply never stopped being friendly.</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5.2: Learning the lessons</w:t>
      </w:r>
    </w:p>
    <w:p>
      <w:r>
        <w:rPr>
          <w:color w:val="3D4A57"/>
          <w:sz w:val="20"/>
          <w:szCs w:val="20"/>
        </w:rPr>
        <w:t xml:space="preserve">Reading · about 4 minutes</w:t>
      </w:r>
    </w:p>
    <w:p>
      <w:r>
        <w:t xml:space="preserve">UGLE's guidance warns against the comfortable story: "he wasn't really right for us". It does not change the reality, and only delays the inevitable.</w:t>
      </w:r>
    </w:p>
    <w:p>
      <w:pPr>
        <w:pStyle w:val="ListParagraph"/>
        <w:numPr>
          <w:ilvl w:val="0"/>
          <w:numId w:val="2"/>
        </w:numPr>
      </w:pPr>
      <w:r>
        <w:t xml:space="preserve">The Secretary must record the reason for every cessation of membership (Rule 146). Record the real reason, not the polite one.</w:t>
      </w:r>
    </w:p>
    <w:p>
      <w:pPr>
        <w:pStyle w:val="ListParagraph"/>
        <w:numPr>
          <w:ilvl w:val="0"/>
          <w:numId w:val="2"/>
        </w:numPr>
      </w:pPr>
      <w:r>
        <w:t xml:space="preserve">The Lodge Mentor and Membership Officer review losses together at least once a year. Look for patterns: timing, cost, culture, a particular office or period.</w:t>
      </w:r>
    </w:p>
    <w:p>
      <w:pPr>
        <w:pStyle w:val="ListParagraph"/>
        <w:numPr>
          <w:ilvl w:val="0"/>
          <w:numId w:val="2"/>
        </w:numPr>
      </w:pPr>
      <w:r>
        <w:t xml:space="preserve">Several resignations in a short time warrant a fuller Lodge review, with help from the Province.</w:t>
      </w:r>
    </w:p>
    <w:p>
      <w:pPr>
        <w:pStyle w:val="ListParagraph"/>
        <w:numPr>
          <w:ilvl w:val="0"/>
          <w:numId w:val="2"/>
        </w:numPr>
      </w:pPr>
      <w:r>
        <w:t xml:space="preserve">Share anonymised themes with the Provincial Mentoring Team. The Province can see patterns no single Lodge can.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6: Migration</w:t>
      </w:r>
    </w:p>
    <w:p>
      <w:r>
        <w:rPr>
          <w:i/>
          <w:iCs/>
        </w:rPr>
        <w:t xml:space="preserve">A continuation of mentoring, not an administrative exercise.</w:t>
      </w:r>
    </w:p>
    <w:p>
      <w:pPr>
        <w:pStyle w:val="Heading2"/>
      </w:pPr>
      <w:r>
        <w:t xml:space="preserve">Lesson 6.1: Moving a Brother without losing him</w:t>
      </w:r>
    </w:p>
    <w:p>
      <w:r>
        <w:rPr>
          <w:color w:val="3D4A57"/>
          <w:sz w:val="20"/>
          <w:szCs w:val="20"/>
        </w:rPr>
        <w:t xml:space="preserve">Reading · about 5 minutes</w:t>
      </w:r>
    </w:p>
    <w:p>
      <w:pPr>
        <w:ind w:left="567" w:hanging="340"/>
      </w:pPr>
      <w:r>
        <w:t xml:space="preserve">1.	</w:t>
      </w:r>
      <w:r>
        <w:rPr>
          <w:b/>
          <w:bCs/>
        </w:rPr>
        <w:t xml:space="preserve">Identify early.</w:t>
      </w:r>
      <w:r>
        <w:t xml:space="preserve"> Mentors ask about house and job moves as a matter of course. The earlier you know, the better.</w:t>
      </w:r>
    </w:p>
    <w:p>
      <w:pPr>
        <w:ind w:left="567" w:hanging="340"/>
      </w:pPr>
      <w:r>
        <w:t xml:space="preserve">2.	</w:t>
      </w:r>
      <w:r>
        <w:rPr>
          <w:b/>
          <w:bCs/>
        </w:rPr>
        <w:t xml:space="preserve">Trigger the process.</w:t>
      </w:r>
      <w:r>
        <w:t xml:space="preserve"> Contact the Provincial Grand Mentor's office, which starts the member migration process with the destination Province: introductions, visits to Lodges, support until he is settled. Check the current Hermes process with the Provincial Office at the time.</w:t>
      </w:r>
    </w:p>
    <w:p>
      <w:pPr>
        <w:ind w:left="567" w:hanging="340"/>
      </w:pPr>
      <w:r>
        <w:t xml:space="preserve">3.	</w:t>
      </w:r>
      <w:r>
        <w:rPr>
          <w:b/>
          <w:bCs/>
        </w:rPr>
        <w:t xml:space="preserve">Keep him a member until he lands</w:t>
      </w:r>
      <w:r>
        <w:t xml:space="preserve">, so his service is unbroken.</w:t>
      </w:r>
    </w:p>
    <w:p>
      <w:pPr>
        <w:ind w:left="567" w:hanging="340"/>
      </w:pPr>
      <w:r>
        <w:t xml:space="preserve">4.	</w:t>
      </w:r>
      <w:r>
        <w:rPr>
          <w:b/>
          <w:bCs/>
        </w:rPr>
        <w:t xml:space="preserve">Stay in touch until he is settled.</w:t>
      </w:r>
      <w:r>
        <w:t xml:space="preserve"> The sending Lodge's duty ends when he is happily at home in his new Lodge, not at the county boundary.</w:t>
      </w:r>
    </w:p>
    <w:p>
      <w:r>
        <w:t xml:space="preserve">The same applies in reverse. A Brother arriving in Hertfordshire from elsewhere is a joining member who needs a Personal Mentor, an introduction and a welcome.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7: Assessment and your Lodge task</w:t>
      </w:r>
    </w:p>
    <w:p>
      <w:r>
        <w:rPr>
          <w:i/>
          <w:iCs/>
        </w:rPr>
        <w:t xml:space="preserve">Show what you know, then put it to work.</w:t>
      </w:r>
    </w:p>
    <w:p>
      <w:pPr>
        <w:pStyle w:val="Heading2"/>
      </w:pPr>
      <w:r>
        <w:t xml:space="preserve">Lesson 7.1: Final assessment</w:t>
      </w:r>
    </w:p>
    <w:p>
      <w:r>
        <w:rPr>
          <w:color w:val="3D4A57"/>
          <w:sz w:val="20"/>
          <w:szCs w:val="20"/>
        </w:rPr>
        <w:t xml:space="preserve">Quiz · about 12 minutes · counts towards completion, pass mark course default%</w:t>
      </w:r>
    </w:p>
    <w:p>
      <w:r>
        <w:t xml:space="preserve">12 questions, most of them situations rather than definitions. You need 75% to pass, and you can try again.</w:t>
      </w:r>
    </w:p>
    <w:p>
      <w:pPr>
        <w:spacing w:before="200"/>
      </w:pPr>
      <w:r>
        <w:rPr>
          <w:b/>
          <w:bCs/>
          <w:color w:val="003668"/>
        </w:rPr>
        <w:t xml:space="preserve">Question 1 </w:t>
      </w:r>
      <w:r>
        <w:rPr>
          <w:color w:val="3D4A57"/>
        </w:rPr>
        <w:t xml:space="preserve">(One answer)</w:t>
      </w:r>
    </w:p>
    <w:p>
      <w:r>
        <w:t xml:space="preserve">Which is the stronger warning 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stalwart who misses two meetings in a row without a word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man who has always come twice a year and still does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The pattern is the signal.</w:t>
      </w:r>
    </w:p>
    <w:p>
      <w:pPr>
        <w:ind w:left="340"/>
      </w:pPr>
      <w:r>
        <w:rPr>
          <w:b/>
          <w:bCs/>
        </w:rPr>
        <w:t xml:space="preserve">If wrong:</w:t>
      </w:r>
      <w:r>
        <w:t xml:space="preserve"> A break in a man's own pattern is the signal, not a low level.</w:t>
      </w:r>
    </w:p>
    <w:p>
      <w:pPr>
        <w:spacing w:before="200"/>
      </w:pPr>
      <w:r>
        <w:rPr>
          <w:b/>
          <w:bCs/>
          <w:color w:val="003668"/>
        </w:rPr>
        <w:t xml:space="preserve">Question 2 </w:t>
      </w:r>
      <w:r>
        <w:rPr>
          <w:color w:val="3D4A57"/>
        </w:rPr>
        <w:t xml:space="preserve">(One answer)</w:t>
      </w:r>
    </w:p>
    <w:p>
      <w:r>
        <w:t xml:space="preserve">After two consecutive misses without a word, what should happen?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friendly call within seven days of the second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letter from the Secretary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Wait for Hermes to alert the Almoner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Two misses, seven days.</w:t>
      </w:r>
    </w:p>
    <w:p>
      <w:pPr>
        <w:ind w:left="340"/>
      </w:pPr>
      <w:r>
        <w:rPr>
          <w:b/>
          <w:bCs/>
        </w:rPr>
        <w:t xml:space="preserve">If wrong:</w:t>
      </w:r>
      <w:r>
        <w:t xml:space="preserve"> A friendly call within seven days. Waiting loses a month.</w:t>
      </w:r>
    </w:p>
    <w:p>
      <w:pPr>
        <w:spacing w:before="200"/>
      </w:pPr>
      <w:r>
        <w:rPr>
          <w:b/>
          <w:bCs/>
          <w:color w:val="003668"/>
        </w:rPr>
        <w:t xml:space="preserve">Question 3 </w:t>
      </w:r>
      <w:r>
        <w:rPr>
          <w:color w:val="3D4A57"/>
        </w:rPr>
        <w:t xml:space="preserve">(One answer)</w:t>
      </w:r>
    </w:p>
    <w:p>
      <w:r>
        <w:t xml:space="preserve">The Treasurer notices a first missed subscription from a usually reliable Brother. What is best?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formal reminder letter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quiet word to the Almoner or Lodge Mentor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Nothing until two years have passed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A signal to talk, not to chase.</w:t>
      </w:r>
    </w:p>
    <w:p>
      <w:pPr>
        <w:ind w:left="340"/>
      </w:pPr>
      <w:r>
        <w:rPr>
          <w:b/>
          <w:bCs/>
        </w:rPr>
        <w:t xml:space="preserve">If wrong:</w:t>
      </w:r>
      <w:r>
        <w:t xml:space="preserve"> A quiet word to the Almoner or Lodge Mentor, long before any formal process.</w:t>
      </w:r>
    </w:p>
    <w:p>
      <w:pPr>
        <w:spacing w:before="200"/>
      </w:pPr>
      <w:r>
        <w:rPr>
          <w:b/>
          <w:bCs/>
          <w:color w:val="003668"/>
        </w:rPr>
        <w:t xml:space="preserve">Question 4 </w:t>
      </w:r>
      <w:r>
        <w:rPr>
          <w:color w:val="3D4A57"/>
        </w:rPr>
        <w:t xml:space="preserve">(One answer)</w:t>
      </w:r>
    </w:p>
    <w:p>
      <w:r>
        <w:t xml:space="preserve">Who owns Step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Personal Mentor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Worshipful Master, with the Almoner for welfare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Province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Step 3 is the Master's conversation, with the Almoner alongside for welfare.</w:t>
      </w:r>
    </w:p>
    <w:p>
      <w:pPr>
        <w:spacing w:before="200"/>
      </w:pPr>
      <w:r>
        <w:rPr>
          <w:b/>
          <w:bCs/>
          <w:color w:val="003668"/>
        </w:rPr>
        <w:t xml:space="preserve">Question 5 </w:t>
      </w:r>
      <w:r>
        <w:rPr>
          <w:color w:val="3D4A57"/>
        </w:rPr>
        <w:t xml:space="preserve">(One answer)</w:t>
      </w:r>
    </w:p>
    <w:p>
      <w:r>
        <w:t xml:space="preserve">A resignation email arrives. Who should be told the same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Almoner, the Lodge Mentor and the Provincial Office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Only the Master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Nobody until the next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Same-day notifications.</w:t>
      </w:r>
    </w:p>
    <w:p>
      <w:pPr>
        <w:ind w:left="340"/>
      </w:pPr>
      <w:r>
        <w:rPr>
          <w:b/>
          <w:bCs/>
        </w:rPr>
        <w:t xml:space="preserve">If wrong:</w:t>
      </w:r>
      <w:r>
        <w:t xml:space="preserve"> The Almoner, the Lodge Mentor and the Provincial Office, without delay.</w:t>
      </w:r>
    </w:p>
    <w:p>
      <w:pPr>
        <w:spacing w:before="200"/>
      </w:pPr>
      <w:r>
        <w:rPr>
          <w:b/>
          <w:bCs/>
          <w:color w:val="003668"/>
        </w:rPr>
        <w:t xml:space="preserve">Question 6 </w:t>
      </w:r>
      <w:r>
        <w:rPr>
          <w:color w:val="3D4A57"/>
        </w:rPr>
        <w:t xml:space="preserve">(True or false)</w:t>
      </w:r>
    </w:p>
    <w:p>
      <w:r>
        <w:t xml:space="preserve">A resignation spoken in open Lodge can be withdrawn at any time in the following sixty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A resignation spoken in open Lodge is irrevocable unless the Lodge votes there and then to invite him to withdraw it.</w:t>
      </w:r>
    </w:p>
    <w:p>
      <w:pPr>
        <w:spacing w:before="200"/>
      </w:pPr>
      <w:r>
        <w:rPr>
          <w:b/>
          <w:bCs/>
          <w:color w:val="003668"/>
        </w:rPr>
        <w:t xml:space="preserve">Question 7 </w:t>
      </w:r>
      <w:r>
        <w:rPr>
          <w:color w:val="3D4A57"/>
        </w:rPr>
        <w:t xml:space="preserve">(One answer)</w:t>
      </w:r>
    </w:p>
    <w:p>
      <w:r>
        <w:t xml:space="preserve">What is the purpose of the retrieval conversation?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 persuade him to stay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 understand what has happened and what might help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 record his reasons for the Province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Understanding, not persuasion.</w:t>
      </w:r>
    </w:p>
    <w:p>
      <w:pPr>
        <w:ind w:left="340"/>
      </w:pPr>
      <w:r>
        <w:rPr>
          <w:b/>
          <w:bCs/>
        </w:rPr>
        <w:t xml:space="preserve">If wrong:</w:t>
      </w:r>
      <w:r>
        <w:t xml:space="preserve"> Understanding first. Persuasion makes people dig in.</w:t>
      </w:r>
    </w:p>
    <w:p>
      <w:pPr>
        <w:spacing w:before="200"/>
      </w:pPr>
      <w:r>
        <w:rPr>
          <w:b/>
          <w:bCs/>
          <w:color w:val="003668"/>
        </w:rPr>
        <w:t xml:space="preserve">Question 8 </w:t>
      </w:r>
      <w:r>
        <w:rPr>
          <w:color w:val="3D4A57"/>
        </w:rPr>
        <w:t xml:space="preserve">(One answer)</w:t>
      </w:r>
    </w:p>
    <w:p>
      <w:r>
        <w:t xml:space="preserve">He says he is resigning because of "work". You sense more.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Accept it; it is his business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Pause, then gently ask whether anything else has made it harder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everyone is busy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Look for the real reason.</w:t>
      </w:r>
    </w:p>
    <w:p>
      <w:pPr>
        <w:ind w:left="340"/>
      </w:pPr>
      <w:r>
        <w:rPr>
          <w:b/>
          <w:bCs/>
        </w:rPr>
        <w:t xml:space="preserve">If wrong:</w:t>
      </w:r>
      <w:r>
        <w:t xml:space="preserve"> The stated reason is often not the real one. Pause and probe gently.</w:t>
      </w:r>
    </w:p>
    <w:p>
      <w:pPr>
        <w:spacing w:before="200"/>
      </w:pPr>
      <w:r>
        <w:rPr>
          <w:b/>
          <w:bCs/>
          <w:color w:val="003668"/>
        </w:rPr>
        <w:t xml:space="preserve">Question 9 </w:t>
      </w:r>
      <w:r>
        <w:rPr>
          <w:color w:val="3D4A57"/>
        </w:rPr>
        <w:t xml:space="preserve">(One answer)</w:t>
      </w:r>
    </w:p>
    <w:p>
      <w:r>
        <w:t xml:space="preserve">The real cause is financial hardship. Who leads?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Treasurer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Almoner, with the Masonic Charitable Foundation where appropriate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Personal Mentor alone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Welfare belongs with the Almoner.</w:t>
      </w:r>
    </w:p>
    <w:p>
      <w:pPr>
        <w:ind w:left="340"/>
      </w:pPr>
      <w:r>
        <w:rPr>
          <w:b/>
          <w:bCs/>
        </w:rPr>
        <w:t xml:space="preserve">If wrong:</w:t>
      </w:r>
      <w:r>
        <w:t xml:space="preserve"> The Almoner leads; the MCF may be able to help.</w:t>
      </w:r>
    </w:p>
    <w:p>
      <w:pPr>
        <w:spacing w:before="200"/>
      </w:pPr>
      <w:r>
        <w:rPr>
          <w:b/>
          <w:bCs/>
          <w:color w:val="003668"/>
        </w:rPr>
        <w:t xml:space="preserve">Question 10 </w:t>
      </w:r>
      <w:r>
        <w:rPr>
          <w:color w:val="3D4A57"/>
        </w:rPr>
        <w:t xml:space="preserve">(True or false)</w:t>
      </w:r>
    </w:p>
    <w:p>
      <w:r>
        <w:t xml:space="preserve">A Brother who has resigned from all Lodges can attend one Lodge up to three times in twelve months with a view to joining, if the Master confirms that purpose in writing to the Secretary.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(Rule 127)</w:t>
      </w:r>
    </w:p>
    <w:p>
      <w:pPr>
        <w:spacing w:before="200"/>
      </w:pPr>
      <w:r>
        <w:rPr>
          <w:b/>
          <w:bCs/>
          <w:color w:val="003668"/>
        </w:rPr>
        <w:t xml:space="preserve">Question 11 </w:t>
      </w:r>
      <w:r>
        <w:rPr>
          <w:color w:val="3D4A57"/>
        </w:rPr>
        <w:t xml:space="preserve">(One answer)</w:t>
      </w:r>
    </w:p>
    <w:p>
      <w:r>
        <w:t xml:space="preserve">When does the sending Lodge's mentoring duty end for a Brother who relocates?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 he leaves the area</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 he is settled in a new Lodge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 his subscription lapses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Follow it to a conclusion.</w:t>
      </w:r>
    </w:p>
    <w:p>
      <w:pPr>
        <w:ind w:left="340"/>
      </w:pPr>
      <w:r>
        <w:rPr>
          <w:b/>
          <w:bCs/>
        </w:rPr>
        <w:t xml:space="preserve">If wrong:</w:t>
      </w:r>
      <w:r>
        <w:t xml:space="preserve"> When he is happily settled in his new Lodge.</w:t>
      </w:r>
    </w:p>
    <w:p>
      <w:pPr>
        <w:spacing w:before="200"/>
      </w:pPr>
      <w:r>
        <w:rPr>
          <w:b/>
          <w:bCs/>
          <w:color w:val="003668"/>
        </w:rPr>
        <w:t xml:space="preserve">Question 12 </w:t>
      </w:r>
      <w:r>
        <w:rPr>
          <w:color w:val="3D4A57"/>
        </w:rPr>
        <w:t xml:space="preserve">(One answer)</w:t>
      </w:r>
    </w:p>
    <w:p>
      <w:r>
        <w:t xml:space="preserve">Your Lodge has had three resignations in a year. What is the right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Accept that some men were not right for the Lodge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Review the real reasons together, look for patterns, and involve the Province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Recruit three more men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Learn the lessons.</w:t>
      </w:r>
    </w:p>
    <w:p>
      <w:pPr>
        <w:ind w:left="340"/>
      </w:pPr>
      <w:r>
        <w:rPr>
          <w:b/>
          <w:bCs/>
        </w:rPr>
        <w:t xml:space="preserve">If wrong:</w:t>
      </w:r>
      <w:r>
        <w:t xml:space="preserve"> Resist the comfortable story. Review the real reasons and look for patterns.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7.2: Your Lodge task</w:t>
      </w:r>
    </w:p>
    <w:p>
      <w:r>
        <w:rPr>
          <w:color w:val="3D4A57"/>
          <w:sz w:val="20"/>
          <w:szCs w:val="20"/>
        </w:rPr>
        <w:t xml:space="preserve">Private reflection · about 5 minutes</w:t>
      </w:r>
    </w:p>
    <w:p>
      <w:r>
        <w:t xml:space="preserve">This task sets up the system in your Lodge so that the next resignation is a conversation, not a formality.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Within thirty days, with your Secretary and Almoner: (1) agree in writing who is told, and by when, if a resignation arrives; (2) check the attendance record for the last six meetings and identify anyone whose pattern has changed, and make sure someone has called; (3) list anyone who has left the Lodge in the last three years and agree whether the Almoner is still in touch. Write down what you found and what you did.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7.3: Thirty days on</w:t>
      </w:r>
    </w:p>
    <w:p>
      <w:r>
        <w:rPr>
          <w:color w:val="3D4A57"/>
          <w:sz w:val="20"/>
          <w:szCs w:val="20"/>
        </w:rPr>
        <w:t xml:space="preserve">Private reflection · about 3 minutes</w:t>
      </w:r>
    </w:p>
    <w:p>
      <w:r>
        <w:t xml:space="preserve">Come back to this lesson after you have done your Lodge task. Thirty days from now the Academy will send you one question: what did you try, and what happened? Your Assistant Provincial Grand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What happened? What will you do differently next time, and who else in your Lodge should hear about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Keeping Good Men · Working draft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Keeping Good Men</dc:title>
  <dc:creator>Hertfordshire Provincial Mentoring Hub</dc:creator>
  <cp:lastModifiedBy>Un-named</cp:lastModifiedBy>
  <cp:revision>1</cp:revision>
  <dcterms:created xsi:type="dcterms:W3CDTF">2026-10-25T23:00:00Z</dcterms:created>
  <dcterms:modified xsi:type="dcterms:W3CDTF">2026-10-25T23:00:00Z</dcterms:modified>
</cp:coreProperties>
</file>

<file path=docProps/custom.xml><?xml version="1.0" encoding="utf-8"?>
<Properties xmlns="http://schemas.openxmlformats.org/officeDocument/2006/custom-properties" xmlns:vt="http://schemas.openxmlformats.org/officeDocument/2006/docPropsVTypes"/>
</file>