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One Journey: Mentoring towards the Royal Arch</w:t>
      </w:r>
    </w:p>
    <w:p>
      <w:r>
        <w:rPr>
          <w:color w:val="3D4A57"/>
        </w:rPr>
        <w:t xml:space="preserve">Hertfordshire Provincial Mentoring Academy · Working draft for development</w:t>
      </w:r>
    </w:p>
    <w:p/>
    <w:p>
      <w:r>
        <w:rPr>
          <w:i/>
          <w:iCs/>
        </w:rPr>
        <w:t xml:space="preserve">A topic course on talking about the Royal Arch the Hertfordshire way: accurate information, at the right time, with the decision left entirely to the Brother. The history and the facts, the four bridging points, the myths to retire, and how to handle the over-keen recruiter. No ritual content from either Order.</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Who it is for</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Personal Mentors, Lodge Mentors, Royal Arch Representatives and Worshipful Masters</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Level</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Specialist</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Principle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Enlighten</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Length</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About 50 minutes: 6 modules, 10 lessons</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Pass mark</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75%</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Adapted from</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New topic course, October 2026. Builds on B1 Lodge Mentor's Guide section 6, B0 Hertfordshire Mentoring Handbook, E5d Exaltation Explained and UGLE's Members' Pathway paper Introduction to the Royal Arch (October 2023)</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Exported</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2026-10-25</w:t>
            </w:r>
          </w:p>
        </w:tc>
      </w:tr>
    </w:tbl>
    <w:p/>
    <w:p>
      <w:pPr>
        <w:pStyle w:val="Heading3"/>
      </w:pPr>
      <w:r>
        <w:t xml:space="preserve">How to work on this document</w:t>
      </w:r>
    </w:p>
    <w:p>
      <w:pPr>
        <w:pStyle w:val="ListParagraph"/>
        <w:numPr>
          <w:ilvl w:val="0"/>
          <w:numId w:val="2"/>
        </w:numPr>
      </w:pPr>
      <w:r>
        <w:t xml:space="preserve">Edit and add text freely. Use Track Changes and comments if more than one person is working on it.</w:t>
      </w:r>
    </w:p>
    <w:p>
      <w:pPr>
        <w:pStyle w:val="ListParagraph"/>
        <w:numPr>
          <w:ilvl w:val="0"/>
          <w:numId w:val="2"/>
        </w:numPr>
      </w:pPr>
      <w:r>
        <w:t xml:space="preserve">Keep the Module and Lesson headings so changes can be matched back to the course. To add a lesson, copy an existing lesson heading and give it a new number such as 2.3a.</w:t>
      </w:r>
    </w:p>
    <w:p>
      <w:pPr>
        <w:pStyle w:val="ListParagraph"/>
        <w:numPr>
          <w:ilvl w:val="0"/>
          <w:numId w:val="2"/>
        </w:numPr>
      </w:pPr>
      <w:r>
        <w:t xml:space="preserve">Quizzes: mark the right answers with Yes in the Correct? column. Each quiz needs at least one right answer per question.</w:t>
      </w:r>
    </w:p>
    <w:p>
      <w:pPr>
        <w:pStyle w:val="ListParagraph"/>
        <w:numPr>
          <w:ilvl w:val="0"/>
          <w:numId w:val="2"/>
        </w:numPr>
      </w:pPr>
      <w:r>
        <w:t xml:space="preserve">Scenarios: each step names the step its choices go to. Add a step by giving it a new name and pointing a choice at it.</w:t>
      </w:r>
    </w:p>
    <w:p>
      <w:pPr>
        <w:pStyle w:val="ListParagraph"/>
        <w:numPr>
          <w:ilvl w:val="0"/>
          <w:numId w:val="2"/>
        </w:numPr>
      </w:pPr>
      <w:r>
        <w:t xml:space="preserve">Use the Development notes box under each lesson for ideas you have not yet written up.</w:t>
      </w:r>
    </w:p>
    <w:p>
      <w:pPr>
        <w:pStyle w:val="ListParagraph"/>
        <w:numPr>
          <w:ilvl w:val="0"/>
          <w:numId w:val="2"/>
        </w:numPr>
      </w:pPr>
      <w:r>
        <w:t xml:space="preserve">House style (A3): no ceremony or ritual content, no em-dashes, Brother with a capital B, and check facts against the current Secretaries' Handbook.</w:t>
      </w:r>
    </w:p>
    <w:p>
      <w:pPr>
        <w:pStyle w:val="ListParagraph"/>
        <w:numPr>
          <w:ilvl w:val="0"/>
          <w:numId w:val="2"/>
        </w:numPr>
      </w:pPr>
      <w:r>
        <w:t xml:space="preserve">When it is ready, send it back and it will be loaded into the Hub as a new version for review.</w:t>
      </w:r>
    </w:p>
    <w:p/>
    <w:p>
      <w:pPr>
        <w:pStyle w:val="Heading1"/>
      </w:pPr>
      <w:r>
        <w:t xml:space="preserve">Module 1: About this course</w:t>
      </w:r>
    </w:p>
    <w:p>
      <w:r>
        <w:rPr>
          <w:i/>
          <w:iCs/>
        </w:rPr>
        <w:t xml:space="preserve">What you will be able to do, how you will be assessed, and a quick check of where you are starting from.</w:t>
      </w:r>
    </w:p>
    <w:p>
      <w:pPr>
        <w:pStyle w:val="Heading2"/>
      </w:pPr>
      <w:r>
        <w:t xml:space="preserve">Lesson 1.1: What this course covers</w:t>
      </w:r>
    </w:p>
    <w:p>
      <w:r>
        <w:rPr>
          <w:color w:val="3D4A57"/>
          <w:sz w:val="20"/>
          <w:szCs w:val="20"/>
        </w:rPr>
        <w:t xml:space="preserve">Reading · about 4 minutes</w:t>
      </w:r>
    </w:p>
    <w:p>
      <w:r>
        <w:t xml:space="preserve">The most common failure with the Royal Arch is not too much pressure or too little: it is that nobody explains it at all until a Brother reaches the Chair, and then he hears it as a sales pitch. One Journey fixes that by placing the Royal Arch in the story from the very start, and by keeping two rules: information, not recruitment; timing, not inevitability.</w:t>
      </w:r>
    </w:p>
    <w:p>
      <w:pPr>
        <w:pStyle w:val="Heading4"/>
      </w:pPr>
      <w:r>
        <w:t xml:space="preserve">By the end of this course you will be able to</w:t>
      </w:r>
    </w:p>
    <w:p>
      <w:pPr>
        <w:ind w:left="567" w:hanging="340"/>
      </w:pPr>
      <w:r>
        <w:t xml:space="preserve">1.	</w:t>
      </w:r>
      <w:r>
        <w:rPr>
          <w:b/>
          <w:bCs/>
        </w:rPr>
        <w:t xml:space="preserve">Explain</w:t>
      </w:r>
      <w:r>
        <w:t xml:space="preserve"> why English Freemasonry treats the Royal Arch as the completion of the journey begun at Initiation.</w:t>
      </w:r>
    </w:p>
    <w:p>
      <w:pPr>
        <w:ind w:left="567" w:hanging="340"/>
      </w:pPr>
      <w:r>
        <w:t xml:space="preserve">2.	</w:t>
      </w:r>
      <w:r>
        <w:rPr>
          <w:b/>
          <w:bCs/>
        </w:rPr>
        <w:t xml:space="preserve">State</w:t>
      </w:r>
      <w:r>
        <w:t xml:space="preserve"> the key facts accurately, including when a Brother becomes eligible.</w:t>
      </w:r>
    </w:p>
    <w:p>
      <w:pPr>
        <w:ind w:left="567" w:hanging="340"/>
      </w:pPr>
      <w:r>
        <w:t xml:space="preserve">3.	</w:t>
      </w:r>
      <w:r>
        <w:rPr>
          <w:b/>
          <w:bCs/>
        </w:rPr>
        <w:t xml:space="preserve">Use</w:t>
      </w:r>
      <w:r>
        <w:t xml:space="preserve"> the four bridging points to make sure the Royal Arch is never a surprise.</w:t>
      </w:r>
    </w:p>
    <w:p>
      <w:pPr>
        <w:ind w:left="567" w:hanging="340"/>
      </w:pPr>
      <w:r>
        <w:t xml:space="preserve">4.	</w:t>
      </w:r>
      <w:r>
        <w:rPr>
          <w:b/>
          <w:bCs/>
        </w:rPr>
        <w:t xml:space="preserve">Apply</w:t>
      </w:r>
      <w:r>
        <w:t xml:space="preserve"> the two rules: information, not recruitment; timing, not inevitability.</w:t>
      </w:r>
    </w:p>
    <w:p>
      <w:pPr>
        <w:ind w:left="567" w:hanging="340"/>
      </w:pPr>
      <w:r>
        <w:t xml:space="preserve">5.	</w:t>
      </w:r>
      <w:r>
        <w:rPr>
          <w:b/>
          <w:bCs/>
        </w:rPr>
        <w:t xml:space="preserve">Retire</w:t>
      </w:r>
      <w:r>
        <w:t xml:space="preserve"> the common myths, and protect a Brother from pressure.</w:t>
      </w:r>
    </w:p>
    <w:p>
      <w:pPr>
        <w:ind w:left="567" w:hanging="340"/>
      </w:pPr>
      <w:r>
        <w:t xml:space="preserve">6.	</w:t>
      </w:r>
      <w:r>
        <w:rPr>
          <w:b/>
          <w:bCs/>
        </w:rPr>
        <w:t xml:space="preserve">Work with</w:t>
      </w:r>
      <w:r>
        <w:t xml:space="preserve"> your Royal Arch Representative so the bridge is built from both sides.</w:t>
      </w:r>
    </w:p>
    <w:p>
      <w:pPr>
        <w:pStyle w:val="Heading4"/>
      </w:pPr>
      <w:r>
        <w:t xml:space="preserve">How this course 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Part</w:t>
            </w:r>
          </w:p>
        </w:tc>
        <w:tc>
          <w:tcPr>
            <w:tcW w:type="dxa" w:w="66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What it is</w:t>
            </w:r>
          </w:p>
        </w:tc>
      </w:tr>
      <w:tr>
        <w:trPr>
          <w:tblHeader w:val="off"/>
        </w:trP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Before you start</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Five quick questions. They do not count. They show you what you already know and what to look out for.</w:t>
            </w:r>
          </w:p>
        </w:tc>
      </w:tr>
      <w:tr>
        <w:trPr>
          <w:tblHeader w:val="off"/>
        </w:trP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modules</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Short readings with the facts and the evidence, the tactics that work, and at least one branching scenario.</w:t>
            </w:r>
          </w:p>
        </w:tc>
      </w:tr>
      <w:tr>
        <w:trPr>
          <w:tblHeader w:val="off"/>
        </w:trP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Final assessment</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Ten questions. Pass mark 75%. You can try again.</w:t>
            </w:r>
          </w:p>
        </w:tc>
      </w:tr>
      <w:tr>
        <w:trPr>
          <w:tblHeader w:val="off"/>
        </w:trP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Your Lodge task</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One practical task to do in your own Lodge within thirty days. This is where the learning becomes a habit.</w:t>
            </w:r>
          </w:p>
        </w:tc>
      </w:tr>
      <w:tr>
        <w:trPr>
          <w:tblHeader w:val="off"/>
        </w:trP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Thirty days on</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Academy asks you one question: what did you try, and what happened?</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Topic courses go deeper than the overview courses. Best suited to: Anyone who talks to new members about where Freemasonry goes next.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1.2: Before you start</w:t>
      </w:r>
    </w:p>
    <w:p>
      <w:r>
        <w:rPr>
          <w:color w:val="3D4A57"/>
          <w:sz w:val="20"/>
          <w:szCs w:val="20"/>
        </w:rPr>
        <w:t xml:space="preserve">Quiz · about 3 minutes</w:t>
      </w:r>
    </w:p>
    <w:p>
      <w:r>
        <w:t xml:space="preserve">Five questions to test where you are starting from. They do not count towards completion. Answer honestly, then notice which ones surprised you.</w:t>
      </w:r>
    </w:p>
    <w:p>
      <w:pPr>
        <w:spacing w:before="200"/>
      </w:pPr>
      <w:r>
        <w:rPr>
          <w:b/>
          <w:bCs/>
          <w:color w:val="003668"/>
        </w:rPr>
        <w:t xml:space="preserve">Question 1 </w:t>
      </w:r>
      <w:r>
        <w:rPr>
          <w:color w:val="3D4A57"/>
        </w:rPr>
        <w:t xml:space="preserve">(True or false)</w:t>
      </w:r>
    </w:p>
    <w:p>
      <w:r>
        <w:t xml:space="preserve">A Master Mason must wait until he has been through the Chair of his Lodge before joining the Royal 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Explanation:</w:t>
      </w:r>
      <w:r>
        <w:t xml:space="preserve"> This is a myth based on outdated ideas. UGLE says a Master Mason is eligible four weeks after he is Raised, and should join at a time that is right for him.</w:t>
      </w:r>
    </w:p>
    <w:p>
      <w:pPr>
        <w:spacing w:before="200"/>
      </w:pPr>
      <w:r>
        <w:rPr>
          <w:b/>
          <w:bCs/>
          <w:color w:val="003668"/>
        </w:rPr>
        <w:t xml:space="preserve">Question 2 </w:t>
      </w:r>
      <w:r>
        <w:rPr>
          <w:color w:val="3D4A57"/>
        </w:rPr>
        <w:t xml:space="preserve">(One answer)</w:t>
      </w:r>
    </w:p>
    <w:p>
      <w:r>
        <w:t xml:space="preserve">In what year did the Act of Union declare that Pure Antient Masonry includes the Royal 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1717</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1813</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1967</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Correct: at the formation of UGLE.</w:t>
      </w:r>
    </w:p>
    <w:p>
      <w:pPr>
        <w:ind w:left="340"/>
      </w:pPr>
      <w:r>
        <w:rPr>
          <w:b/>
          <w:bCs/>
        </w:rPr>
        <w:t xml:space="preserve">If wrong:</w:t>
      </w:r>
      <w:r>
        <w:t xml:space="preserve"> 1813, when the Antients and Moderns united to form UGLE.</w:t>
      </w:r>
    </w:p>
    <w:p>
      <w:pPr>
        <w:spacing w:before="200"/>
      </w:pPr>
      <w:r>
        <w:rPr>
          <w:b/>
          <w:bCs/>
          <w:color w:val="003668"/>
        </w:rPr>
        <w:t xml:space="preserve">Question 3 </w:t>
      </w:r>
      <w:r>
        <w:rPr>
          <w:color w:val="3D4A57"/>
        </w:rPr>
        <w:t xml:space="preserve">(One answer)</w:t>
      </w:r>
    </w:p>
    <w:p>
      <w:r>
        <w:t xml:space="preserve">Who is the First Grand Principal of the Supreme Grand Chapter?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Grand Master, automatically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Whoever the Companions elect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Pro Grand Master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the two are closely linked.</w:t>
      </w:r>
    </w:p>
    <w:p>
      <w:pPr>
        <w:ind w:left="340"/>
      </w:pPr>
      <w:r>
        <w:rPr>
          <w:b/>
          <w:bCs/>
        </w:rPr>
        <w:t xml:space="preserve">If wrong:</w:t>
      </w:r>
      <w:r>
        <w:t xml:space="preserve"> The Grand Master automatically serves as First Grand Principal.</w:t>
      </w:r>
    </w:p>
    <w:p>
      <w:pPr>
        <w:spacing w:before="200"/>
      </w:pPr>
      <w:r>
        <w:rPr>
          <w:b/>
          <w:bCs/>
          <w:color w:val="003668"/>
        </w:rPr>
        <w:t xml:space="preserve">Question 4 </w:t>
      </w:r>
      <w:r>
        <w:rPr>
          <w:color w:val="3D4A57"/>
        </w:rPr>
        <w:t xml:space="preserve">(One answer)</w:t>
      </w:r>
    </w:p>
    <w:p>
      <w:r>
        <w:t xml:space="preserve">Which best describes the Hertfordshire approach?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Sign up every new Master Mason quickly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Information, not recruitment; timing, not inevitability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Say nothing unless asked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The two rules of One Journey.</w:t>
      </w:r>
    </w:p>
    <w:p>
      <w:pPr>
        <w:ind w:left="340"/>
      </w:pPr>
      <w:r>
        <w:rPr>
          <w:b/>
          <w:bCs/>
        </w:rPr>
        <w:t xml:space="preserve">If wrong:</w:t>
      </w:r>
      <w:r>
        <w:t xml:space="preserve"> Information, not recruitment; timing, not inevitability.</w:t>
      </w:r>
    </w:p>
    <w:p>
      <w:pPr>
        <w:spacing w:before="200"/>
      </w:pPr>
      <w:r>
        <w:rPr>
          <w:b/>
          <w:bCs/>
          <w:color w:val="003668"/>
        </w:rPr>
        <w:t xml:space="preserve">Question 5 </w:t>
      </w:r>
      <w:r>
        <w:rPr>
          <w:color w:val="3D4A57"/>
        </w:rPr>
        <w:t xml:space="preserve">(One answer)</w:t>
      </w:r>
    </w:p>
    <w:p>
      <w:r>
        <w:t xml:space="preserve">Who in every Craft Lodge is the bridge to the Royal 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Royal Arch Representative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Charity Steward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Tyler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Correct.</w:t>
      </w:r>
    </w:p>
    <w:p>
      <w:pPr>
        <w:ind w:left="340"/>
      </w:pPr>
      <w:r>
        <w:rPr>
          <w:b/>
          <w:bCs/>
        </w:rPr>
        <w:t xml:space="preserve">If wrong:</w:t>
      </w:r>
      <w:r>
        <w:t xml:space="preserve"> Every Craft Lodge has a Royal Arch Representative.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2: Why one journey</w:t>
      </w:r>
    </w:p>
    <w:p>
      <w:r>
        <w:rPr>
          <w:i/>
          <w:iCs/>
        </w:rPr>
        <w:t xml:space="preserve">The history and the facts.</w:t>
      </w:r>
    </w:p>
    <w:p>
      <w:pPr>
        <w:pStyle w:val="Heading2"/>
      </w:pPr>
      <w:r>
        <w:t xml:space="preserve">Lesson 2.1: Four parts, one story</w:t>
      </w:r>
    </w:p>
    <w:p>
      <w:r>
        <w:rPr>
          <w:color w:val="3D4A57"/>
          <w:sz w:val="20"/>
          <w:szCs w:val="20"/>
        </w:rPr>
        <w:t xml:space="preserve">Reading · about 6 minutes</w:t>
      </w:r>
    </w:p>
    <w:p>
      <w:r>
        <w:t xml:space="preserve">When the Antient and Modern Grand Lodges united in 1813 to form the United Grand Lodge of England, they declared that "pure Antient Masonry" consists of three degrees: the Entered Apprentice, the Fellow Craft and the Master Mason, including the Supreme Order of the Holy Royal Arch. That declaration still stands at the front of the Book of Constitutions.</w:t>
      </w:r>
    </w:p>
    <w:p>
      <w:r>
        <w:t xml:space="preserve">So a Freemason's journey in English Freemasonry has four parts. For historical reasons the first three are governed by UGLE and the Royal Arch by the Supreme Grand Chapter of England. UGLE's own guidance says that in real terms they are one organisation: the Grand Master automatically serves as First Grand Principal, and many senior roles are shared. This makes English Freemasonry unusual among the world's Grand Lodges.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Fact</w:t>
            </w:r>
          </w:p>
        </w:tc>
        <w:tc>
          <w:tcPr>
            <w:tcW w:type="dxa" w:w="40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Source</w:t>
            </w:r>
          </w:p>
        </w:tc>
      </w:tr>
      <w:tr>
        <w:trPr>
          <w:tblHeader w:val="off"/>
        </w:trPr>
        <w:tc>
          <w:tcPr>
            <w:tcW w:type="dxa" w:w="50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Pure Antient Masonry includes the Royal Arch</w:t>
            </w:r>
          </w:p>
        </w:tc>
        <w:tc>
          <w:tcPr>
            <w:tcW w:type="dxa" w:w="40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Act of Union, 1813; preliminary declaration in the Book of Constitutions</w:t>
            </w:r>
          </w:p>
        </w:tc>
      </w:tr>
      <w:tr>
        <w:trPr>
          <w:tblHeader w:val="off"/>
        </w:trPr>
        <w:tc>
          <w:tcPr>
            <w:tcW w:type="dxa" w:w="50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Master Mason is eligible to be Exalted four weeks after his Raising</w:t>
            </w:r>
          </w:p>
        </w:tc>
        <w:tc>
          <w:tcPr>
            <w:tcW w:type="dxa" w:w="40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UGLE, Introduction to the Royal Arch (October 2023)</w:t>
            </w:r>
          </w:p>
        </w:tc>
      </w:tr>
      <w:tr>
        <w:trPr>
          <w:tblHeader w:val="off"/>
        </w:trPr>
        <w:tc>
          <w:tcPr>
            <w:tcW w:type="dxa" w:w="50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"Wait until after the Chair" is described by UGLE as a myth based on outdated ideas and old rules</w:t>
            </w:r>
          </w:p>
        </w:tc>
        <w:tc>
          <w:tcPr>
            <w:tcW w:type="dxa" w:w="40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UGLE, Introduction to the Royal Arch (October 2023)</w:t>
            </w:r>
          </w:p>
        </w:tc>
      </w:tr>
      <w:tr>
        <w:trPr>
          <w:tblHeader w:val="off"/>
        </w:trPr>
        <w:tc>
          <w:tcPr>
            <w:tcW w:type="dxa" w:w="50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UGLE encourages Master Masons to complete the journey before joining other orders</w:t>
            </w:r>
          </w:p>
        </w:tc>
        <w:tc>
          <w:tcPr>
            <w:tcW w:type="dxa" w:w="40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UGLE guidance, as reflected in the Lodge Mentor's Guide</w:t>
            </w:r>
          </w:p>
        </w:tc>
      </w:tr>
      <w:tr>
        <w:trPr>
          <w:tblHeader w:val="off"/>
        </w:trPr>
        <w:tc>
          <w:tcPr>
            <w:tcW w:type="dxa" w:w="50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Every Craft Lodge has a Royal Arch Representative</w:t>
            </w:r>
          </w:p>
        </w:tc>
        <w:tc>
          <w:tcPr>
            <w:tcW w:type="dxa" w:w="40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Lodge Mentor's Guide, section 6</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Never describe Royal Arch ritual, or hint at what is "discovered". Prepare him for the experience in the same way as a Craft degree: practically, honestly, and without spoilers. The Exaltation Explained guide (E5d) is for after the ceremony.</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3: The four bridging points</w:t>
      </w:r>
    </w:p>
    <w:p>
      <w:r>
        <w:rPr>
          <w:i/>
          <w:iCs/>
        </w:rPr>
        <w:t xml:space="preserve">So the Royal Arch is never a surprise.</w:t>
      </w:r>
    </w:p>
    <w:p>
      <w:pPr>
        <w:pStyle w:val="Heading2"/>
      </w:pPr>
      <w:r>
        <w:t xml:space="preserve">Lesson 3.1: Four moments</w:t>
      </w:r>
    </w:p>
    <w:p>
      <w:r>
        <w:rPr>
          <w:color w:val="3D4A57"/>
          <w:sz w:val="20"/>
          <w:szCs w:val="20"/>
        </w:rPr>
        <w:t xml:space="preserve">Reading · about 5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When</w:t>
            </w:r>
          </w:p>
        </w:tc>
        <w:tc>
          <w:tcPr>
            <w:tcW w:type="dxa" w:w="6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What the mentor does</w:t>
            </w:r>
          </w:p>
        </w:tc>
      </w:tr>
      <w:tr>
        <w:trPr>
          <w:tblHeader w:val="off"/>
        </w:trPr>
        <w:tc>
          <w:tcPr>
            <w:tcW w:type="dxa" w:w="2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At Initiation</w:t>
            </w:r>
          </w:p>
        </w:tc>
        <w:tc>
          <w:tcPr>
            <w:tcW w:type="dxa" w:w="6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Provincial Welcome Letter and the Personal Mentor's early conversations frame Freemasonry as a four-part journey from the start.</w:t>
            </w:r>
          </w:p>
        </w:tc>
      </w:tr>
      <w:tr>
        <w:trPr>
          <w:tblHeader w:val="off"/>
        </w:trPr>
        <w:tc>
          <w:tcPr>
            <w:tcW w:type="dxa" w:w="2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Through progression</w:t>
            </w:r>
          </w:p>
        </w:tc>
        <w:tc>
          <w:tcPr>
            <w:tcW w:type="dxa" w:w="6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 he is Passed and Raised, the mentor places each step in the wider journey, so the Royal Arch is anticipated rather than introduced cold.</w:t>
            </w:r>
          </w:p>
        </w:tc>
      </w:tr>
      <w:tr>
        <w:trPr>
          <w:tblHeader w:val="off"/>
        </w:trPr>
        <w:tc>
          <w:tcPr>
            <w:tcW w:type="dxa" w:w="2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Around the Third Degree</w:t>
            </w:r>
          </w:p>
        </w:tc>
        <w:tc>
          <w:tcPr>
            <w:tcW w:type="dxa" w:w="6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mentor makes sure he knows UGLE's encouragement to complete the journey, and that the choice and its timing are his alone.</w:t>
            </w:r>
          </w:p>
        </w:tc>
      </w:tr>
      <w:tr>
        <w:trPr>
          <w:tblHeader w:val="off"/>
        </w:trPr>
        <w:tc>
          <w:tcPr>
            <w:tcW w:type="dxa" w:w="2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Through the Royal Arch Representative</w:t>
            </w:r>
          </w:p>
        </w:tc>
        <w:tc>
          <w:tcPr>
            <w:tcW w:type="dxa" w:w="6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Information that is shared, accurate and consistent; a Brother who expresses interest is introduced to a Chapter warmly.</w:t>
            </w:r>
          </w:p>
        </w:tc>
      </w:tr>
    </w:tbl>
    <w:p/>
    <w:p>
      <w:r>
        <w:t xml:space="preserve">The Province's Framework describes One Journey as a bridge built from both sides: the Craft mentor and the Chapter working together. As the saying in the Framework goes, a bridge built from only one side does not meet in the middle.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4: The two rules</w:t>
      </w:r>
    </w:p>
    <w:p>
      <w:r>
        <w:rPr>
          <w:i/>
          <w:iCs/>
        </w:rPr>
        <w:t xml:space="preserve">Information, not recruitment. Timing, not inevitability.</w:t>
      </w:r>
    </w:p>
    <w:p>
      <w:pPr>
        <w:pStyle w:val="Heading2"/>
      </w:pPr>
      <w:r>
        <w:t xml:space="preserve">Lesson 4.1: How to talk about it</w:t>
      </w:r>
    </w:p>
    <w:p>
      <w:r>
        <w:rPr>
          <w:color w:val="3D4A57"/>
          <w:sz w:val="20"/>
          <w:szCs w:val="20"/>
        </w:rPr>
        <w:t xml:space="preserve">Reading · about 6 minutes</w:t>
      </w:r>
    </w:p>
    <w:p>
      <w:pPr>
        <w:pStyle w:val="Heading4"/>
      </w:pPr>
      <w:r>
        <w:t xml:space="preserve">Information, not recruitment</w:t>
      </w:r>
    </w:p>
    <w:p>
      <w:r>
        <w:t xml:space="preserve">Tell him clearly what the Royal Arch is, what to expect in general terms, and what the time and cost involve. Reassure him that the Craft is complete and valuable in itself. He must never be made to feel an incomplete Freemason without it. The moment a mentor argues for a particular Chapter's need for members, the mentoring relationship has been compromised.</w:t>
      </w:r>
    </w:p>
    <w:p>
      <w:pPr>
        <w:pStyle w:val="Heading4"/>
      </w:pPr>
      <w:r>
        <w:t xml:space="preserve">Timing, not inevitability</w:t>
      </w:r>
    </w:p>
    <w:p>
      <w:r>
        <w:t xml:space="preserve">Introduce it when he has settled into the Craft, has shown curiosity or asked questions, and has room in his life for another commitment. There is no universal right moment; there is only the right moment for him. Family &amp; Connections first, then Masonry. In that order.</w:t>
      </w:r>
    </w:p>
    <w:p>
      <w:pPr>
        <w:pStyle w:val="Heading4"/>
      </w:pPr>
      <w:r>
        <w:t xml:space="preserve">Things you can say</w:t>
      </w:r>
    </w:p>
    <w:p>
      <w:pPr>
        <w:pStyle w:val="ListParagraph"/>
        <w:numPr>
          <w:ilvl w:val="0"/>
          <w:numId w:val="2"/>
        </w:numPr>
      </w:pPr>
      <w:r>
        <w:t xml:space="preserve">"The Royal Arch is the last part of the journey that started at your Initiation. Whenever you are curious, I'd be happy to tell you more."</w:t>
      </w:r>
    </w:p>
    <w:p>
      <w:pPr>
        <w:pStyle w:val="ListParagraph"/>
        <w:numPr>
          <w:ilvl w:val="0"/>
          <w:numId w:val="2"/>
        </w:numPr>
      </w:pPr>
      <w:r>
        <w:t xml:space="preserve">"There's no rush, and no wrong time. Some join soon after they're Raised, some years later."</w:t>
      </w:r>
    </w:p>
    <w:p>
      <w:pPr>
        <w:pStyle w:val="ListParagraph"/>
        <w:numPr>
          <w:ilvl w:val="0"/>
          <w:numId w:val="2"/>
        </w:numPr>
      </w:pPr>
      <w:r>
        <w:t xml:space="preserve">"Our Royal Arch Representative can tell you about the Chapters you could join, and you could go along to meet people first."</w:t>
      </w:r>
    </w:p>
    <w:p>
      <w:pPr>
        <w:pStyle w:val="Heading4"/>
      </w:pPr>
      <w:r>
        <w:t xml:space="preserve">Things never to say</w:t>
      </w:r>
    </w:p>
    <w:p>
      <w:pPr>
        <w:pStyle w:val="ListParagraph"/>
        <w:numPr>
          <w:ilvl w:val="0"/>
          <w:numId w:val="2"/>
        </w:numPr>
      </w:pPr>
      <w:r>
        <w:t xml:space="preserve">"You're not a proper Mason until you've done it."</w:t>
      </w:r>
    </w:p>
    <w:p>
      <w:pPr>
        <w:pStyle w:val="ListParagraph"/>
        <w:numPr>
          <w:ilvl w:val="0"/>
          <w:numId w:val="2"/>
        </w:numPr>
      </w:pPr>
      <w:r>
        <w:t xml:space="preserve">"I'll put your name down."</w:t>
      </w:r>
    </w:p>
    <w:p>
      <w:pPr>
        <w:pStyle w:val="ListParagraph"/>
        <w:numPr>
          <w:ilvl w:val="0"/>
          <w:numId w:val="2"/>
        </w:numPr>
      </w:pPr>
      <w:r>
        <w:t xml:space="preserve">"You have to wait until you've been Master."</w:t>
      </w:r>
    </w:p>
    <w:p>
      <w:pPr>
        <w:pStyle w:val="ListParagraph"/>
        <w:numPr>
          <w:ilvl w:val="0"/>
          <w:numId w:val="2"/>
        </w:numPr>
      </w:pPr>
      <w:r>
        <w:t xml:space="preserve">"Our Chapter needs the numbers."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4.2: Scenario: the bar and the brochure</w:t>
      </w:r>
    </w:p>
    <w:p>
      <w:r>
        <w:rPr>
          <w:color w:val="3D4A57"/>
          <w:sz w:val="20"/>
          <w:szCs w:val="20"/>
        </w:rPr>
        <w:t xml:space="preserve">Scenario · about 5 minutes</w:t>
      </w:r>
    </w:p>
    <w:p>
      <w:r>
        <w:rPr>
          <w:b/>
          <w:bCs/>
        </w:rPr>
        <w:t xml:space="preserve">Branching scenario.</w:t>
      </w:r>
      <w:r>
        <w:t xml:space="preserve"> Starts at step x1. A step with no choices ends the scenario.</w:t>
      </w:r>
    </w:p>
    <w:p>
      <w:pPr>
        <w:pStyle w:val="Heading4"/>
      </w:pPr>
      <w:r>
        <w:t xml:space="preserve">Step x1</w:t>
      </w:r>
    </w:p>
    <w:p>
      <w:r>
        <w:t xml:space="preserve">At the Festive Board after his Raising, two senior Brethren tell your mentee he "must" join their Chapter next month and that they will propose him. He looks at you. What do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Step in warmly: "Plenty of time for that. Tonight's about your Raising." Then steer the conversation elsewhere.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x2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Rescue with grace; embarrass nobody.</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Let it happen: they mean well.</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x1b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Pressure on the night of a Raising is exactly what One Journey avoids.</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them in front of everyone that they are out of order.</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x1c</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Right instinct, wrong method.</w:t>
            </w:r>
          </w:p>
        </w:tc>
      </w:tr>
    </w:tbl>
    <w:p>
      <w:pPr>
        <w:pStyle w:val="Heading4"/>
      </w:pPr>
      <w:r>
        <w:t xml:space="preserve">Step x1b</w:t>
      </w:r>
    </w:p>
    <w:p>
      <w:r>
        <w:t xml:space="preserve">He agrees, feeling cornered. A month later he withdraws, embarrassed, and starts avoiding the two Brethren.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Speak to him privately and reassure him the decision and its timing are his alone.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x2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pStyle w:val="Heading4"/>
      </w:pPr>
      <w:r>
        <w:t xml:space="preserve">Step x1c</w:t>
      </w:r>
    </w:p>
    <w:p>
      <w:r>
        <w:t xml:space="preserve">The table goes quiet. Your mentee is more uncomfortable than before.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Smooth it over, and speak to the Brethren privately later.</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x2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pStyle w:val="Heading4"/>
      </w:pPr>
      <w:r>
        <w:t xml:space="preserve">Step x2</w:t>
      </w:r>
    </w:p>
    <w:p>
      <w:r>
        <w:t xml:space="preserve">A week later at your one-to-one he asks: "What actually is the Royal Arch, and do I have to?" What do you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Explain it is the completion of the journey he started at Initiation, that he is eligible now but there is no rush and no obligation, and offer to introduce him to the Royal Arch Representative whenever he likes.</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x3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Information, not recruitment; timing, not inevitability.</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he should really wait until he has been Master.</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x2b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An outdated myth that UGLE has explicitly retired.</w:t>
            </w:r>
          </w:p>
        </w:tc>
      </w:tr>
    </w:tbl>
    <w:p>
      <w:pPr>
        <w:pStyle w:val="Heading4"/>
      </w:pPr>
      <w:r>
        <w:t xml:space="preserve">Step x2b</w:t>
      </w:r>
    </w:p>
    <w:p>
      <w:r>
        <w:t xml:space="preserve">He later learns from Solomon that this is a myth, and wonders what else he has been told that is not right.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Correct it honestly at your next conversation.</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x3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Accurate information builds trust.</w:t>
            </w:r>
          </w:p>
        </w:tc>
      </w:tr>
    </w:tbl>
    <w:p>
      <w:pPr>
        <w:pStyle w:val="Heading4"/>
      </w:pPr>
      <w:r>
        <w:t xml:space="preserve">Step x3 (ending)</w:t>
      </w:r>
    </w:p>
    <w:p>
      <w:r>
        <w:t xml:space="preserve">He says he would like to settle into the Craft for a year first. You note it in his Personal Mentoring Plan, let the Royal Arch Representative know he is interested "in due course", and ask the Lodge Mentor to have a quiet word with the two keen Brethren.</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5: Building the bridge from both sides</w:t>
      </w:r>
    </w:p>
    <w:p>
      <w:r>
        <w:rPr>
          <w:i/>
          <w:iCs/>
        </w:rPr>
        <w:t xml:space="preserve">Working with the Royal Arch Representative and the Chapter.</w:t>
      </w:r>
    </w:p>
    <w:p>
      <w:pPr>
        <w:pStyle w:val="Heading2"/>
      </w:pPr>
      <w:r>
        <w:t xml:space="preserve">Lesson 5.1: Working together</w:t>
      </w:r>
    </w:p>
    <w:p>
      <w:r>
        <w:rPr>
          <w:color w:val="3D4A57"/>
          <w:sz w:val="20"/>
          <w:szCs w:val="20"/>
        </w:rPr>
        <w:t xml:space="preserve">Reading · about 4 minutes</w:t>
      </w:r>
    </w:p>
    <w:p>
      <w:pPr>
        <w:pStyle w:val="ListParagraph"/>
        <w:numPr>
          <w:ilvl w:val="0"/>
          <w:numId w:val="2"/>
        </w:numPr>
      </w:pPr>
      <w:r>
        <w:rPr>
          <w:b/>
          <w:bCs/>
        </w:rPr>
        <w:t xml:space="preserve">Agree the message.</w:t>
      </w:r>
      <w:r>
        <w:t xml:space="preserve"> The Lodge Mentor and the Royal Arch Representative agree what is said, when and by whom.</w:t>
      </w:r>
    </w:p>
    <w:p>
      <w:pPr>
        <w:pStyle w:val="ListParagraph"/>
        <w:numPr>
          <w:ilvl w:val="0"/>
          <w:numId w:val="2"/>
        </w:numPr>
      </w:pPr>
      <w:r>
        <w:rPr>
          <w:b/>
          <w:bCs/>
        </w:rPr>
        <w:t xml:space="preserve">Agree the timing.</w:t>
      </w:r>
      <w:r>
        <w:t xml:space="preserve"> The Personal Mentor knows the man best; the Royal Arch Representative waits for his signal.</w:t>
      </w:r>
    </w:p>
    <w:p>
      <w:pPr>
        <w:pStyle w:val="ListParagraph"/>
        <w:numPr>
          <w:ilvl w:val="0"/>
          <w:numId w:val="2"/>
        </w:numPr>
      </w:pPr>
      <w:r>
        <w:rPr>
          <w:b/>
          <w:bCs/>
        </w:rPr>
        <w:t xml:space="preserve">A warm introduction.</w:t>
      </w:r>
      <w:r>
        <w:t xml:space="preserve"> A visit to meet Companions socially before any decision; the chance to choose the right Chapter, as UGLE suggests.</w:t>
      </w:r>
    </w:p>
    <w:p>
      <w:pPr>
        <w:pStyle w:val="ListParagraph"/>
        <w:numPr>
          <w:ilvl w:val="0"/>
          <w:numId w:val="2"/>
        </w:numPr>
      </w:pPr>
      <w:r>
        <w:rPr>
          <w:b/>
          <w:bCs/>
        </w:rPr>
        <w:t xml:space="preserve">Mentoring continues after Exaltation.</w:t>
      </w:r>
      <w:r>
        <w:t xml:space="preserve"> A new Companion needs a mentor in the Chapter too. Metropolitan Grand Chapter's guidance notes that most mentoring tools carry across from the Craft.</w:t>
      </w:r>
    </w:p>
    <w:p>
      <w:pPr>
        <w:pStyle w:val="ListParagraph"/>
        <w:numPr>
          <w:ilvl w:val="0"/>
          <w:numId w:val="2"/>
        </w:numPr>
      </w:pPr>
      <w:r>
        <w:rPr>
          <w:b/>
          <w:bCs/>
        </w:rPr>
        <w:t xml:space="preserve">Use the resources.</w:t>
      </w:r>
      <w:r>
        <w:t xml:space="preserve"> Solomon, and UGLE's Archway material for Royal Arch Chapters. Check current availability with the Provincial Office.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The Royal Arch Mentoring Guide (B5), to be jointly badged with Provincial Grand Chapter, is planned. This course will be updated when it is published.</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6: Assessment and your Lodge task</w:t>
      </w:r>
    </w:p>
    <w:p>
      <w:r>
        <w:rPr>
          <w:i/>
          <w:iCs/>
        </w:rPr>
        <w:t xml:space="preserve">Show what you know, then put it to work.</w:t>
      </w:r>
    </w:p>
    <w:p>
      <w:pPr>
        <w:pStyle w:val="Heading2"/>
      </w:pPr>
      <w:r>
        <w:t xml:space="preserve">Lesson 6.1: Final assessment</w:t>
      </w:r>
    </w:p>
    <w:p>
      <w:r>
        <w:rPr>
          <w:color w:val="3D4A57"/>
          <w:sz w:val="20"/>
          <w:szCs w:val="20"/>
        </w:rPr>
        <w:t xml:space="preserve">Quiz · about 10 minutes · counts towards completion, pass mark course default%</w:t>
      </w:r>
    </w:p>
    <w:p>
      <w:r>
        <w:t xml:space="preserve">10 questions, most of them situations rather than definitions. You need 75% to pass, and you can try again.</w:t>
      </w:r>
    </w:p>
    <w:p>
      <w:pPr>
        <w:spacing w:before="200"/>
      </w:pPr>
      <w:r>
        <w:rPr>
          <w:b/>
          <w:bCs/>
          <w:color w:val="003668"/>
        </w:rPr>
        <w:t xml:space="preserve">Question 1 </w:t>
      </w:r>
      <w:r>
        <w:rPr>
          <w:color w:val="3D4A57"/>
        </w:rPr>
        <w:t xml:space="preserve">(One answer)</w:t>
      </w:r>
    </w:p>
    <w:p>
      <w:r>
        <w:t xml:space="preserve">Why does English Freemasonry speak of "one journey"?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Because the 1813 Union declared that pure Antient Masonry includes the Royal Arch</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Because all Lodges have a Chapter attached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Because the Royal Arch is compulsory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Correct.</w:t>
      </w:r>
    </w:p>
    <w:p>
      <w:pPr>
        <w:ind w:left="340"/>
      </w:pPr>
      <w:r>
        <w:rPr>
          <w:b/>
          <w:bCs/>
        </w:rPr>
        <w:t xml:space="preserve">If wrong:</w:t>
      </w:r>
      <w:r>
        <w:t xml:space="preserve"> The 1813 declaration, still at the front of the Book of Constitutions.</w:t>
      </w:r>
    </w:p>
    <w:p>
      <w:pPr>
        <w:spacing w:before="200"/>
      </w:pPr>
      <w:r>
        <w:rPr>
          <w:b/>
          <w:bCs/>
          <w:color w:val="003668"/>
        </w:rPr>
        <w:t xml:space="preserve">Question 2 </w:t>
      </w:r>
      <w:r>
        <w:rPr>
          <w:color w:val="3D4A57"/>
        </w:rPr>
        <w:t xml:space="preserve">(One answer)</w:t>
      </w:r>
    </w:p>
    <w:p>
      <w:r>
        <w:t xml:space="preserve">When is a Master Mason eligible to join the Royal 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Four weeks after his Raising</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After he has been Master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After five years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Four weeks after Raising.</w:t>
      </w:r>
    </w:p>
    <w:p>
      <w:pPr>
        <w:ind w:left="340"/>
      </w:pPr>
      <w:r>
        <w:rPr>
          <w:b/>
          <w:bCs/>
        </w:rPr>
        <w:t xml:space="preserve">If wrong:</w:t>
      </w:r>
      <w:r>
        <w:t xml:space="preserve"> UGLE says four weeks after Raising.</w:t>
      </w:r>
    </w:p>
    <w:p>
      <w:pPr>
        <w:spacing w:before="200"/>
      </w:pPr>
      <w:r>
        <w:rPr>
          <w:b/>
          <w:bCs/>
          <w:color w:val="003668"/>
        </w:rPr>
        <w:t xml:space="preserve">Question 3 </w:t>
      </w:r>
      <w:r>
        <w:rPr>
          <w:color w:val="3D4A57"/>
        </w:rPr>
        <w:t xml:space="preserve">(One answer)</w:t>
      </w:r>
    </w:p>
    <w:p>
      <w:r>
        <w:t xml:space="preserve">When should the Royal Arch first be mentioned to a new 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From Initiation, as part of the four-part journey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Only after his Raising</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Only if he asks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The first bridging point.</w:t>
      </w:r>
    </w:p>
    <w:p>
      <w:pPr>
        <w:ind w:left="340"/>
      </w:pPr>
      <w:r>
        <w:rPr>
          <w:b/>
          <w:bCs/>
        </w:rPr>
        <w:t xml:space="preserve">If wrong:</w:t>
      </w:r>
      <w:r>
        <w:t xml:space="preserve"> At Initiation, so it is never a surprise.</w:t>
      </w:r>
    </w:p>
    <w:p>
      <w:pPr>
        <w:spacing w:before="200"/>
      </w:pPr>
      <w:r>
        <w:rPr>
          <w:b/>
          <w:bCs/>
          <w:color w:val="003668"/>
        </w:rPr>
        <w:t xml:space="preserve">Question 4 </w:t>
      </w:r>
      <w:r>
        <w:rPr>
          <w:color w:val="3D4A57"/>
        </w:rPr>
        <w:t xml:space="preserve">(One answer)</w:t>
      </w:r>
    </w:p>
    <w:p>
      <w:r>
        <w:t xml:space="preserve">Your mentee has just been Raised and is busy with a new baby. He asks about the Royal Arch. What is best?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Encourage him to join now while he is keen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Give him accurate information and reassure him there is no rush</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it is not for him</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Information, and timing that suits him.</w:t>
      </w:r>
    </w:p>
    <w:p>
      <w:pPr>
        <w:ind w:left="340"/>
      </w:pPr>
      <w:r>
        <w:rPr>
          <w:b/>
          <w:bCs/>
        </w:rPr>
        <w:t xml:space="preserve">If wrong:</w:t>
      </w:r>
      <w:r>
        <w:t xml:space="preserve"> Inform him, and let family come first. The timing is his.</w:t>
      </w:r>
    </w:p>
    <w:p>
      <w:pPr>
        <w:spacing w:before="200"/>
      </w:pPr>
      <w:r>
        <w:rPr>
          <w:b/>
          <w:bCs/>
          <w:color w:val="003668"/>
        </w:rPr>
        <w:t xml:space="preserve">Question 5 </w:t>
      </w:r>
      <w:r>
        <w:rPr>
          <w:color w:val="3D4A57"/>
        </w:rPr>
        <w:t xml:space="preserve">(True or false)</w:t>
      </w:r>
    </w:p>
    <w:p>
      <w:r>
        <w:t xml:space="preserve">A mentor should tell a Brother that he is not a complete Freemason until he joins the Royal 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Explanation:</w:t>
      </w:r>
      <w:r>
        <w:t xml:space="preserve"> Never. The Craft is complete and valuable in itself. Pressure of this kind compromises the mentoring relationship.</w:t>
      </w:r>
    </w:p>
    <w:p>
      <w:pPr>
        <w:spacing w:before="200"/>
      </w:pPr>
      <w:r>
        <w:rPr>
          <w:b/>
          <w:bCs/>
          <w:color w:val="003668"/>
        </w:rPr>
        <w:t xml:space="preserve">Question 6 </w:t>
      </w:r>
      <w:r>
        <w:rPr>
          <w:color w:val="3D4A57"/>
        </w:rPr>
        <w:t xml:space="preserve">(One answer)</w:t>
      </w:r>
    </w:p>
    <w:p>
      <w:r>
        <w:t xml:space="preserve">Who should a Brother be introduced to when he shows interest?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Lodge's Royal Arch Representative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first Chapter that asks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Provincial Grand Master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Correct.</w:t>
      </w:r>
    </w:p>
    <w:p>
      <w:pPr>
        <w:ind w:left="340"/>
      </w:pPr>
      <w:r>
        <w:rPr>
          <w:b/>
          <w:bCs/>
        </w:rPr>
        <w:t xml:space="preserve">If wrong:</w:t>
      </w:r>
      <w:r>
        <w:t xml:space="preserve"> The Royal Arch Representative, who can help him find the right Chapter.</w:t>
      </w:r>
    </w:p>
    <w:p>
      <w:pPr>
        <w:spacing w:before="200"/>
      </w:pPr>
      <w:r>
        <w:rPr>
          <w:b/>
          <w:bCs/>
          <w:color w:val="003668"/>
        </w:rPr>
        <w:t xml:space="preserve">Question 7 </w:t>
      </w:r>
      <w:r>
        <w:rPr>
          <w:color w:val="3D4A57"/>
        </w:rPr>
        <w:t xml:space="preserve">(One answer)</w:t>
      </w:r>
    </w:p>
    <w:p>
      <w:r>
        <w:t xml:space="preserve">What is the main risk One Journey is designed to avoid?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Too many Royal Arch members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Brother hearing about the Royal Arch for the first time as a sales pitch</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Chapters closing</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Never a surprise, never a pitch.</w:t>
      </w:r>
    </w:p>
    <w:p>
      <w:pPr>
        <w:ind w:left="340"/>
      </w:pPr>
      <w:r>
        <w:rPr>
          <w:b/>
          <w:bCs/>
        </w:rPr>
        <w:t xml:space="preserve">If wrong:</w:t>
      </w:r>
      <w:r>
        <w:t xml:space="preserve"> The common failure is silence, then a sales pitch.</w:t>
      </w:r>
    </w:p>
    <w:p>
      <w:pPr>
        <w:spacing w:before="200"/>
      </w:pPr>
      <w:r>
        <w:rPr>
          <w:b/>
          <w:bCs/>
          <w:color w:val="003668"/>
        </w:rPr>
        <w:t xml:space="preserve">Question 8 </w:t>
      </w:r>
      <w:r>
        <w:rPr>
          <w:color w:val="3D4A57"/>
        </w:rPr>
        <w:t xml:space="preserve">(One answer)</w:t>
      </w:r>
    </w:p>
    <w:p>
      <w:r>
        <w:t xml:space="preserve">Two Brethren press your mentee at the bar to join their Chapter. What is right in the moment?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graceful rescue that embarrasses nobody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public rebuke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Let them carry on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Rescue with grace.</w:t>
      </w:r>
    </w:p>
    <w:p>
      <w:pPr>
        <w:ind w:left="340"/>
      </w:pPr>
      <w:r>
        <w:rPr>
          <w:b/>
          <w:bCs/>
        </w:rPr>
        <w:t xml:space="preserve">If wrong:</w:t>
      </w:r>
      <w:r>
        <w:t xml:space="preserve"> Rescue him gracefully; speak to them privately later via the Lodge Mentor.</w:t>
      </w:r>
    </w:p>
    <w:p>
      <w:pPr>
        <w:spacing w:before="200"/>
      </w:pPr>
      <w:r>
        <w:rPr>
          <w:b/>
          <w:bCs/>
          <w:color w:val="003668"/>
        </w:rPr>
        <w:t xml:space="preserve">Question 9 </w:t>
      </w:r>
      <w:r>
        <w:rPr>
          <w:color w:val="3D4A57"/>
        </w:rPr>
        <w:t xml:space="preserve">(True or false)</w:t>
      </w:r>
    </w:p>
    <w:p>
      <w:r>
        <w:t xml:space="preserve">It is fine to describe the Exaltation ceremony to a Master Mason so he knows what to expect.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Explanation:</w:t>
      </w:r>
      <w:r>
        <w:t xml:space="preserve"> Never reveal ritual. Prepare him practically, as you would for a Craft degree.</w:t>
      </w:r>
    </w:p>
    <w:p>
      <w:pPr>
        <w:spacing w:before="200"/>
      </w:pPr>
      <w:r>
        <w:rPr>
          <w:b/>
          <w:bCs/>
          <w:color w:val="003668"/>
        </w:rPr>
        <w:t xml:space="preserve">Question 10 </w:t>
      </w:r>
      <w:r>
        <w:rPr>
          <w:color w:val="3D4A57"/>
        </w:rPr>
        <w:t xml:space="preserve">(One answer)</w:t>
      </w:r>
    </w:p>
    <w:p>
      <w:r>
        <w:t xml:space="preserve">Does mentoring stop at Exaltation?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No: a new Companion needs a mentor in the Chapter too</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If right:</w:t>
      </w:r>
      <w:r>
        <w:t xml:space="preserve"> One journey, continuing support.</w:t>
      </w:r>
    </w:p>
    <w:p>
      <w:pPr>
        <w:ind w:left="340"/>
      </w:pPr>
      <w:r>
        <w:rPr>
          <w:b/>
          <w:bCs/>
        </w:rPr>
        <w:t xml:space="preserve">If wrong:</w:t>
      </w:r>
      <w:r>
        <w:t xml:space="preserve"> Mentoring continues in the Chapter.</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6.2: Your Lodge task</w:t>
      </w:r>
    </w:p>
    <w:p>
      <w:r>
        <w:rPr>
          <w:color w:val="3D4A57"/>
          <w:sz w:val="20"/>
          <w:szCs w:val="20"/>
        </w:rPr>
        <w:t xml:space="preserve">Private reflection · about 5 minutes</w:t>
      </w:r>
    </w:p>
    <w:p>
      <w:r>
        <w:t xml:space="preserve">This task builds the bridge from your side. Your notes are private to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Within thirty days: (1) meet your Lodge's Royal Arch Representative for fifteen minutes and agree what is said about the Royal Arch, when and by whom; (2) check each member in his first three years: has the Royal Arch been mentioned to him as part of the journey, accurately and without pressure? Note any gaps and what you did about them.</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6.3: Thirty days on</w:t>
      </w:r>
    </w:p>
    <w:p>
      <w:r>
        <w:rPr>
          <w:color w:val="3D4A57"/>
          <w:sz w:val="20"/>
          <w:szCs w:val="20"/>
        </w:rPr>
        <w:t xml:space="preserve">Private reflection · about 3 minutes</w:t>
      </w:r>
    </w:p>
    <w:p>
      <w:r>
        <w:t xml:space="preserve">Come back to this lesson after you have done your Lodge task. Thirty days from now the Academy will send you one question: what did you try, and what happened? Your Assistant Provincial Grand Mentor may ask the same over a coffee.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What did you try? What happened? What will you do differently next time, and who else in your Lodge should hear about it?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D4A57"/>
        <w:sz w:val="18"/>
        <w:szCs w:val="18"/>
      </w:rPr>
      <w:t xml:space="preserve">One Journey: Mentoring towards the Royal Arch · Working draft · Page </w:t>
    </w:r>
    <w:r>
      <w:rPr>
        <w:color w:val="3D4A57"/>
        <w:sz w:val="18"/>
        <w:szCs w:val="18"/>
      </w:rPr>
      <w:fldChar w:fldCharType="begin"/>
    </w:r>
    <w:r>
      <w:rPr>
        <w:color w:val="3D4A57"/>
        <w:sz w:val="18"/>
        <w:szCs w:val="18"/>
      </w:rPr>
      <w:instrText xml:space="preserve">PAGE</w:instrText>
    </w:r>
    <w:r>
      <w:rPr>
        <w:color w:val="3D4A57"/>
        <w:sz w:val="18"/>
        <w:szCs w:val="18"/>
      </w:rPr>
      <w:fldChar w:fldCharType="separate"/>
    </w:r>
    <w:r>
      <w:rPr>
        <w:color w:val="3D4A5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4"/>
      </w:pPr>
    </w:lvl>
    <w:lvl w:ilvl="1" w:tentative="1">
      <w:start w:val="1"/>
      <w:numFmt w:val="bullet"/>
      <w:lvlText w:val="◦"/>
      <w:lvlJc w:val="left"/>
      <w:pPr>
        <w:ind w:left="1134" w:hanging="284"/>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00" w:line="288"/>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120"/>
    </w:pPr>
    <w:rPr>
      <w:rFonts w:ascii="Arial" w:cs="Arial" w:eastAsia="Arial" w:hAnsi="Arial"/>
      <w:b/>
      <w:bCs/>
      <w:color w:val="003668"/>
      <w:sz w:val="48"/>
      <w:szCs w:val="48"/>
    </w:rPr>
  </w:style>
  <w:style w:type="paragraph" w:styleId="Heading1">
    <w:name w:val="Heading 1"/>
    <w:basedOn w:val="Normal"/>
    <w:next w:val="Normal"/>
    <w:qFormat/>
    <w:pPr>
      <w:spacing w:after="120" w:before="120"/>
      <w:outlineLvl w:val="0"/>
    </w:pPr>
    <w:rPr>
      <w:rFonts w:ascii="Arial" w:cs="Arial" w:eastAsia="Arial" w:hAnsi="Arial"/>
      <w:b/>
      <w:bCs/>
      <w:color w:val="003668"/>
      <w:sz w:val="34"/>
      <w:szCs w:val="34"/>
    </w:rPr>
  </w:style>
  <w:style w:type="paragraph" w:styleId="Heading2">
    <w:name w:val="Heading 2"/>
    <w:basedOn w:val="Normal"/>
    <w:next w:val="Normal"/>
    <w:qFormat/>
    <w:pPr>
      <w:spacing w:after="60" w:before="360"/>
      <w:outlineLvl w:val="1"/>
    </w:pPr>
    <w:rPr>
      <w:rFonts w:ascii="Arial" w:cs="Arial" w:eastAsia="Arial" w:hAnsi="Arial"/>
      <w:b/>
      <w:bCs/>
      <w:color w:val="157A7C"/>
      <w:sz w:val="27"/>
      <w:szCs w:val="27"/>
    </w:rPr>
  </w:style>
  <w:style w:type="paragraph" w:styleId="Heading3">
    <w:name w:val="Heading 3"/>
    <w:basedOn w:val="Normal"/>
    <w:next w:val="Normal"/>
    <w:qFormat/>
    <w:pPr>
      <w:spacing w:after="80" w:before="200"/>
      <w:outlineLvl w:val="2"/>
    </w:pPr>
    <w:rPr>
      <w:rFonts w:ascii="Arial" w:cs="Arial" w:eastAsia="Arial" w:hAnsi="Arial"/>
      <w:b/>
      <w:bCs/>
      <w:color w:val="003668"/>
      <w:sz w:val="24"/>
      <w:szCs w:val="24"/>
    </w:rPr>
  </w:style>
  <w:style w:type="paragraph" w:styleId="Heading4">
    <w:name w:val="Heading 4"/>
    <w:basedOn w:val="Normal"/>
    <w:next w:val="Normal"/>
    <w:qFormat/>
    <w:pPr>
      <w:spacing w:after="60" w:before="160"/>
      <w:outlineLvl w:val="3"/>
    </w:pPr>
    <w:rPr>
      <w:rFonts w:ascii="Arial" w:cs="Arial" w:eastAsia="Arial" w:hAnsi="Arial"/>
      <w:b/>
      <w:bCs/>
      <w:color w:val="3D4A5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 Journey: Mentoring towards the Royal Arch</dc:title>
  <dc:creator>Hertfordshire Provincial Mentoring Hub</dc:creator>
  <cp:lastModifiedBy>Un-named</cp:lastModifiedBy>
  <cp:revision>1</cp:revision>
  <dcterms:created xsi:type="dcterms:W3CDTF">2026-10-25T23:00:00Z</dcterms:created>
  <dcterms:modified xsi:type="dcterms:W3CDTF">2026-10-25T23:00:00Z</dcterms:modified>
</cp:coreProperties>
</file>

<file path=docProps/custom.xml><?xml version="1.0" encoding="utf-8"?>
<Properties xmlns="http://schemas.openxmlformats.org/officeDocument/2006/custom-properties" xmlns:vt="http://schemas.openxmlformats.org/officeDocument/2006/docPropsVTypes"/>
</file>