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8332" w14:textId="202F16CB" w:rsidR="00CD4D3E" w:rsidRDefault="00CD4D3E" w:rsidP="00CD4D3E">
      <w:pPr>
        <w:pStyle w:val="NormalWeb"/>
        <w:spacing w:before="0" w:beforeAutospacing="0" w:after="0" w:afterAutospacing="0"/>
        <w:rPr>
          <w:rFonts w:ascii="TimesNewRomanPS-BoldMT" w:hAnsi="TimesNewRomanPS-BoldMT"/>
          <w:b/>
          <w:bCs/>
          <w:color w:val="1F1F1F"/>
          <w:sz w:val="22"/>
          <w:szCs w:val="22"/>
        </w:rPr>
      </w:pPr>
      <w:r>
        <w:rPr>
          <w:rFonts w:ascii="TimesNewRomanPS-BoldMT" w:hAnsi="TimesNewRomanPS-BoldMT"/>
          <w:b/>
          <w:bCs/>
          <w:color w:val="1F1F1F"/>
          <w:sz w:val="22"/>
          <w:szCs w:val="22"/>
        </w:rPr>
        <w:t>NOVEMBER</w:t>
      </w:r>
    </w:p>
    <w:p w14:paraId="7C798DE3" w14:textId="04F10D9A" w:rsidR="00CD4D3E" w:rsidRP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Freemasonry: The Mentor's Promise</w:t>
      </w:r>
    </w:p>
    <w:p w14:paraId="5E4529E2" w14:textId="77777777" w:rsid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A mentor is a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keeper of the flame</w:t>
      </w:r>
      <w:r w:rsidRPr="00CD4D3E">
        <w:rPr>
          <w:color w:val="1F1F1F"/>
          <w:sz w:val="22"/>
          <w:szCs w:val="22"/>
        </w:rPr>
        <w:t xml:space="preserve">, guiding his </w:t>
      </w:r>
      <w:proofErr w:type="gramStart"/>
      <w:r w:rsidRPr="00CD4D3E">
        <w:rPr>
          <w:color w:val="1F1F1F"/>
          <w:sz w:val="22"/>
          <w:szCs w:val="22"/>
        </w:rPr>
        <w:t>Brother</w:t>
      </w:r>
      <w:proofErr w:type="gramEnd"/>
      <w:r w:rsidRPr="00CD4D3E">
        <w:rPr>
          <w:color w:val="1F1F1F"/>
          <w:sz w:val="22"/>
          <w:szCs w:val="22"/>
        </w:rPr>
        <w:t xml:space="preserve"> on the Masonic journey. Our duty is straightforward and profound:</w:t>
      </w:r>
    </w:p>
    <w:p w14:paraId="243E1882" w14:textId="77777777" w:rsidR="00CD4D3E" w:rsidRP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</w:p>
    <w:p w14:paraId="1E64BD03" w14:textId="77777777" w:rsidR="00CD4D3E" w:rsidRPr="00CD4D3E" w:rsidRDefault="00CD4D3E" w:rsidP="00CD4D3E">
      <w:pPr>
        <w:pStyle w:val="NormalWeb"/>
        <w:spacing w:before="0" w:beforeAutospacing="0" w:after="0" w:afterAutospacing="0"/>
        <w:ind w:left="488" w:hanging="488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•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Prepare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color w:val="1F1F1F"/>
          <w:sz w:val="22"/>
          <w:szCs w:val="22"/>
        </w:rPr>
        <w:t>them for what's ahead.</w:t>
      </w:r>
    </w:p>
    <w:p w14:paraId="19B3E3E0" w14:textId="77777777" w:rsidR="00CD4D3E" w:rsidRPr="00CD4D3E" w:rsidRDefault="00CD4D3E" w:rsidP="00CD4D3E">
      <w:pPr>
        <w:pStyle w:val="NormalWeb"/>
        <w:spacing w:before="0" w:beforeAutospacing="0" w:after="0" w:afterAutospacing="0"/>
        <w:ind w:left="488" w:hanging="488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•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Support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color w:val="1F1F1F"/>
          <w:sz w:val="22"/>
          <w:szCs w:val="22"/>
        </w:rPr>
        <w:t>them on their path.</w:t>
      </w:r>
    </w:p>
    <w:p w14:paraId="2539BC4D" w14:textId="77777777" w:rsidR="00CD4D3E" w:rsidRPr="00CD4D3E" w:rsidRDefault="00CD4D3E" w:rsidP="00CD4D3E">
      <w:pPr>
        <w:pStyle w:val="NormalWeb"/>
        <w:spacing w:before="0" w:beforeAutospacing="0" w:after="0" w:afterAutospacing="0"/>
        <w:ind w:left="488" w:hanging="488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•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Guide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color w:val="1F1F1F"/>
          <w:sz w:val="22"/>
          <w:szCs w:val="22"/>
        </w:rPr>
        <w:t>them with wisdom.</w:t>
      </w:r>
    </w:p>
    <w:p w14:paraId="32F9AB18" w14:textId="77777777" w:rsidR="00CD4D3E" w:rsidRPr="00CD4D3E" w:rsidRDefault="00CD4D3E" w:rsidP="00CD4D3E">
      <w:pPr>
        <w:pStyle w:val="NormalWeb"/>
        <w:spacing w:before="0" w:beforeAutospacing="0" w:after="0" w:afterAutospacing="0"/>
        <w:ind w:left="488" w:hanging="488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•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Enlighten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color w:val="1F1F1F"/>
          <w:sz w:val="22"/>
          <w:szCs w:val="22"/>
        </w:rPr>
        <w:t>their understanding of the Craft.</w:t>
      </w:r>
    </w:p>
    <w:p w14:paraId="3663BF6F" w14:textId="77777777" w:rsid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</w:p>
    <w:p w14:paraId="2F257862" w14:textId="66BE8791" w:rsid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This sacred task—building better men—takes on a deeper meaning as we approach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Remembrance Sunday</w:t>
      </w:r>
      <w:r w:rsidRPr="00CD4D3E">
        <w:rPr>
          <w:color w:val="1F1F1F"/>
          <w:sz w:val="22"/>
          <w:szCs w:val="22"/>
        </w:rPr>
        <w:t>. Our fraternity is built on a legacy of service and sacrifice. As the nation falls silent, we honour those who embodied our core principles—duty, respect, and enduring brotherhood—in the</w:t>
      </w:r>
      <w:r>
        <w:rPr>
          <w:color w:val="1F1F1F"/>
          <w:sz w:val="22"/>
          <w:szCs w:val="22"/>
        </w:rPr>
        <w:t xml:space="preserve"> </w:t>
      </w:r>
      <w:r w:rsidRPr="00CD4D3E">
        <w:rPr>
          <w:color w:val="1F1F1F"/>
          <w:sz w:val="22"/>
          <w:szCs w:val="22"/>
        </w:rPr>
        <w:t>face of adversity.</w:t>
      </w:r>
    </w:p>
    <w:p w14:paraId="2F7974F0" w14:textId="77777777" w:rsidR="00CD4D3E" w:rsidRP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</w:p>
    <w:p w14:paraId="4B881813" w14:textId="77777777" w:rsidR="00CD4D3E" w:rsidRPr="00CD4D3E" w:rsidRDefault="00CD4D3E" w:rsidP="00CD4D3E">
      <w:pPr>
        <w:pStyle w:val="NormalWeb"/>
        <w:spacing w:before="0" w:beforeAutospacing="0" w:after="0" w:afterAutospacing="0"/>
        <w:rPr>
          <w:color w:val="1F1F1F"/>
          <w:sz w:val="22"/>
          <w:szCs w:val="22"/>
        </w:rPr>
      </w:pPr>
      <w:r w:rsidRPr="00CD4D3E">
        <w:rPr>
          <w:color w:val="1F1F1F"/>
          <w:sz w:val="22"/>
          <w:szCs w:val="22"/>
        </w:rPr>
        <w:t>Our mentorship is a living tribute: We ensure the light of those we remember is never extinguished, building a world of integrity,</w:t>
      </w:r>
      <w:r w:rsidRPr="00CD4D3E">
        <w:rPr>
          <w:rStyle w:val="apple-converted-space"/>
          <w:rFonts w:eastAsiaTheme="majorEastAsia"/>
          <w:color w:val="1F1F1F"/>
          <w:sz w:val="22"/>
          <w:szCs w:val="22"/>
        </w:rPr>
        <w:t> </w:t>
      </w:r>
      <w:r w:rsidRPr="00CD4D3E">
        <w:rPr>
          <w:rFonts w:ascii="TimesNewRomanPS-BoldMT" w:hAnsi="TimesNewRomanPS-BoldMT"/>
          <w:b/>
          <w:bCs/>
          <w:color w:val="1F1F1F"/>
          <w:sz w:val="22"/>
          <w:szCs w:val="22"/>
        </w:rPr>
        <w:t>one Brother at a time.</w:t>
      </w:r>
    </w:p>
    <w:p w14:paraId="34479F40" w14:textId="77777777" w:rsidR="00230E29" w:rsidRDefault="00230E29"/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3E"/>
    <w:rsid w:val="00230E29"/>
    <w:rsid w:val="007A1ABF"/>
    <w:rsid w:val="00BA7BE7"/>
    <w:rsid w:val="00BD1B6A"/>
    <w:rsid w:val="00CD4D3E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FA23A"/>
  <w15:chartTrackingRefBased/>
  <w15:docId w15:val="{38CCCB1B-C7A3-BF48-A705-5BF3C12A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D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D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D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D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D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D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D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D3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4D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CD4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dcterms:created xsi:type="dcterms:W3CDTF">2025-10-13T07:35:00Z</dcterms:created>
  <dcterms:modified xsi:type="dcterms:W3CDTF">2025-10-13T07:36:00Z</dcterms:modified>
</cp:coreProperties>
</file>