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9A945">
      <w:pPr>
        <w:pStyle w:val="2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Тақырып №2: Python негіздері</w:t>
      </w:r>
    </w:p>
    <w:p w14:paraId="5B339A51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Кейс-тапсырма: Студенттік Грант Калькуляторы</w:t>
      </w:r>
    </w:p>
    <w:p w14:paraId="600BBEBA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Тапсырма 1: Айнымалылар және деректер типтері</w:t>
      </w:r>
    </w:p>
    <w:p w14:paraId="3660F3B4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Құрал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  <w:lang w:val="ru-RU"/>
        </w:rPr>
        <w:t xml:space="preserve"> </w:t>
      </w:r>
      <w:r>
        <w:rPr>
          <w:rFonts w:hint="default" w:ascii="KZ Samsung Sharp Sans" w:hAnsi="KZ Samsung Sharp Sans"/>
          <w:color w:val="auto"/>
        </w:rPr>
        <w:t>PyCharm</w:t>
      </w:r>
    </w:p>
    <w:p w14:paraId="57F77687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# Тапсырма 1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student_name = "Ержан"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student_gpa = 3.</w:t>
      </w:r>
      <w:r>
        <w:rPr>
          <w:rFonts w:hint="default" w:ascii="KZ Samsung Sharp Sans" w:hAnsi="KZ Samsung Sharp Sans" w:cs="KZ Samsung Sharp Sans"/>
          <w:color w:val="auto"/>
          <w:lang w:val="ru-RU"/>
        </w:rPr>
        <w:t>5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student_course = 2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is_special = True</w:t>
      </w:r>
    </w:p>
    <w:p w14:paraId="6953A0C6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print("Айнымалылардың типтері:")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print(type(student_name))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print(type(student_gpa))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print(type(student_course))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print(type(is_special))</w:t>
      </w:r>
    </w:p>
    <w:p w14:paraId="2CF63AD3">
      <w:pPr>
        <w:rPr>
          <w:rFonts w:hint="default" w:ascii="KZ Samsung Sharp Sans" w:hAnsi="KZ Samsung Sharp Sans" w:cs="KZ Samsung Sharp Sans"/>
          <w:color w:val="auto"/>
        </w:rPr>
      </w:pPr>
      <w:r>
        <w:drawing>
          <wp:inline distT="0" distB="0" distL="114300" distR="114300">
            <wp:extent cx="3057525" cy="225742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5C59">
      <w:pPr>
        <w:pStyle w:val="3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Тапсырма 2: Шартты логика (Грант мөлшері)</w:t>
      </w:r>
    </w:p>
    <w:p w14:paraId="7E422C50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# Тапсырма 2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if student_gpa &gt;= 3.5: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base_grant = 50000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elif 3.0 &lt;= student_gpa &lt; 3.5: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base_grant = 25000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else: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base_grant = 0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print("Базалық грант мөлшері:", base_grant, "теңге")</w:t>
      </w:r>
    </w:p>
    <w:p w14:paraId="0C283430">
      <w:pPr>
        <w:rPr>
          <w:rFonts w:hint="default" w:ascii="KZ Samsung Sharp Sans" w:hAnsi="KZ Samsung Sharp Sans" w:cs="KZ Samsung Sharp Sans"/>
          <w:color w:val="auto"/>
        </w:rPr>
      </w:pPr>
      <w:r>
        <w:drawing>
          <wp:inline distT="0" distB="0" distL="114300" distR="114300">
            <wp:extent cx="4600575" cy="200977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ECC2">
      <w:pPr>
        <w:pStyle w:val="3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Тапсырма 3: Цикл және Олимпиадалар</w:t>
      </w:r>
    </w:p>
    <w:p w14:paraId="4C53854D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# Тапсырма 3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bonuses = ["math", "physics", "history", "informatics", "english"]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print("\nОлимпиадалар тізімі:")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for b in bonuses: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print("-", b)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if len(bonuses) &gt;= 3: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base_grant += 5000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if base_grant == 0: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i = 0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while i &lt; 3: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    print("Грант алу үшін GPA-ды көтеру керек!")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    i += 1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print("Олимпиададан кейінгі грант:", base_grant, "теңге")</w:t>
      </w:r>
    </w:p>
    <w:p w14:paraId="333621F7">
      <w:pPr>
        <w:rPr>
          <w:rFonts w:hint="default" w:ascii="KZ Samsung Sharp Sans" w:hAnsi="KZ Samsung Sharp Sans" w:cs="KZ Samsung Sharp Sans"/>
          <w:color w:val="auto"/>
        </w:rPr>
      </w:pPr>
      <w:r>
        <w:drawing>
          <wp:inline distT="0" distB="0" distL="114300" distR="114300">
            <wp:extent cx="5275580" cy="3039110"/>
            <wp:effectExtent l="0" t="0" r="127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743E">
      <w:pPr>
        <w:pStyle w:val="3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Тапсырма 4: Функция (Әлеуметтік жеңілдік)</w:t>
      </w:r>
    </w:p>
    <w:p w14:paraId="0DEBC754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# Тапсырма 4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def social_bonus(special_status):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if special_status: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    return 10000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else: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 xml:space="preserve">        return 0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extra_bonus = social_bonus(is_special)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print("Әлеуметтік жеңілдік:", extra_bonus, "теңге")</w:t>
      </w:r>
    </w:p>
    <w:p w14:paraId="7DFBE340">
      <w:pPr>
        <w:rPr>
          <w:rFonts w:hint="default" w:ascii="KZ Samsung Sharp Sans" w:hAnsi="KZ Samsung Sharp Sans" w:cs="KZ Samsung Sharp Sans"/>
          <w:color w:val="auto"/>
        </w:rPr>
      </w:pPr>
      <w:r>
        <w:drawing>
          <wp:inline distT="0" distB="0" distL="114300" distR="114300">
            <wp:extent cx="4314825" cy="1694815"/>
            <wp:effectExtent l="0" t="0" r="9525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A1C7">
      <w:pPr>
        <w:pStyle w:val="3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Тапсырма 5: Жалпы грантты есептеу</w:t>
      </w:r>
    </w:p>
    <w:p w14:paraId="66ED04BF">
      <w:pPr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# Тапсырма 5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total_grant = base_grant + extra_bonus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print(f"\nСтудент {student_name} үшін жалпы грант мөлшері: {total_grant} теңге.")</w:t>
      </w:r>
    </w:p>
    <w:p w14:paraId="06979E52">
      <w:pPr>
        <w:rPr>
          <w:rFonts w:hint="default" w:ascii="KZ Samsung Sharp Sans" w:hAnsi="KZ Samsung Sharp Sans" w:cs="KZ Samsung Sharp Sans"/>
          <w:color w:val="auto"/>
        </w:rPr>
      </w:pPr>
      <w:r>
        <w:drawing>
          <wp:inline distT="0" distB="0" distL="114300" distR="114300">
            <wp:extent cx="5482590" cy="545465"/>
            <wp:effectExtent l="0" t="0" r="3810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AA1F">
      <w:pPr>
        <w:pStyle w:val="3"/>
        <w:rPr>
          <w:rFonts w:hint="default" w:ascii="KZ Samsung Sharp Sans" w:hAnsi="KZ Samsung Sharp Sans" w:cs="KZ Samsung Sharp Sans"/>
          <w:color w:val="auto"/>
        </w:rPr>
      </w:pPr>
      <w:r>
        <w:rPr>
          <w:rFonts w:hint="default" w:ascii="KZ Samsung Sharp Sans" w:hAnsi="KZ Samsung Sharp Sans" w:cs="KZ Samsung Sharp Sans"/>
          <w:color w:val="auto"/>
        </w:rPr>
        <w:t>Нәтиже үлгісі:</w:t>
      </w:r>
    </w:p>
    <w:p w14:paraId="40BBAFD9">
      <w:r>
        <w:rPr>
          <w:rFonts w:hint="default" w:ascii="KZ Samsung Sharp Sans" w:hAnsi="KZ Samsung Sharp Sans" w:cs="KZ Samsung Sharp Sans"/>
          <w:color w:val="auto"/>
        </w:rPr>
        <w:t>&lt;class 'str'&gt;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&lt;class 'float'&gt;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&lt;class 'int'&gt;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&lt;class 'bool'&gt;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Базалық грант мөлшері: 50000 теңге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Олимпиадалар тізімі: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- math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- physics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- history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- informatics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- english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Олимпиададан кейінгі грант: 55000 теңге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Әлеуметтік жеңілдік: 10000 теңге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  <w:r>
        <w:rPr>
          <w:rFonts w:hint="default" w:ascii="KZ Samsung Sharp Sans" w:hAnsi="KZ Samsung Sharp Sans" w:cs="KZ Samsung Sharp Sans"/>
          <w:color w:val="auto"/>
        </w:rPr>
        <w:t>Студент Ержан үшін жалпы грант мөлшері: 65000 теңге.</w:t>
      </w:r>
      <w:r>
        <w:rPr>
          <w:rFonts w:hint="default" w:ascii="KZ Samsung Sharp Sans" w:hAnsi="KZ Samsung Sharp Sans" w:cs="KZ Samsung Sharp Sans"/>
          <w:color w:val="auto"/>
        </w:rPr>
        <w:br w:type="textWrapping"/>
      </w:r>
    </w:p>
    <w:p w14:paraId="6408E197">
      <w:pPr>
        <w:rPr>
          <w:rFonts w:hint="default"/>
        </w:rPr>
      </w:pPr>
      <w:bookmarkStart w:id="0" w:name="_GoBack"/>
      <w:r>
        <w:drawing>
          <wp:inline distT="0" distB="0" distL="114300" distR="114300">
            <wp:extent cx="5219700" cy="4524375"/>
            <wp:effectExtent l="0" t="0" r="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560" w:right="1800" w:bottom="5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KZ Samsung Sharp Sans">
    <w:panose1 w:val="00000000000000000000"/>
    <w:charset w:val="00"/>
    <w:family w:val="auto"/>
    <w:pitch w:val="default"/>
    <w:sig w:usb0="A10002EF" w:usb1="500160FB" w:usb2="00000010" w:usb3="00000000" w:csb0="20000197" w:csb1="4F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9515F5"/>
    <w:rsid w:val="3E04625A"/>
    <w:rsid w:val="56FC5E9B"/>
    <w:rsid w:val="5C9B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2025-11-02T10:58:58Z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456007675E024250B38538FE7ECF0D56_13</vt:lpwstr>
  </property>
</Properties>
</file>