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D2475" w:rsidRPr="006F41B0" w:rsidRDefault="00CD2475" w:rsidP="006F41B0">
      <w:pPr>
        <w:spacing w:after="120"/>
        <w:jc w:val="center"/>
        <w:rPr>
          <w:rFonts w:asciiTheme="majorHAnsi" w:hAnsiTheme="majorHAnsi"/>
          <w:color w:val="000000" w:themeColor="text1"/>
          <w:sz w:val="40"/>
        </w:rPr>
      </w:pPr>
      <w:proofErr w:type="spellStart"/>
      <w:r w:rsidRPr="006F41B0">
        <w:rPr>
          <w:rFonts w:asciiTheme="majorHAnsi" w:hAnsiTheme="majorHAnsi"/>
          <w:color w:val="000000" w:themeColor="text1"/>
          <w:sz w:val="40"/>
        </w:rPr>
        <w:t>ReFED</w:t>
      </w:r>
      <w:proofErr w:type="spellEnd"/>
      <w:r w:rsidRPr="006F41B0">
        <w:rPr>
          <w:rFonts w:asciiTheme="majorHAnsi" w:hAnsiTheme="majorHAnsi"/>
          <w:color w:val="000000" w:themeColor="text1"/>
          <w:sz w:val="40"/>
        </w:rPr>
        <w:t xml:space="preserve"> Date Labeling Standardization Tool</w:t>
      </w:r>
    </w:p>
    <w:p w:rsidR="00CD2475" w:rsidRPr="006F41B0" w:rsidRDefault="00CD2475" w:rsidP="006F41B0">
      <w:pPr>
        <w:spacing w:after="240"/>
        <w:jc w:val="center"/>
        <w:rPr>
          <w:rFonts w:asciiTheme="majorHAnsi" w:hAnsiTheme="majorHAnsi"/>
          <w:color w:val="000000" w:themeColor="text1"/>
          <w:sz w:val="32"/>
        </w:rPr>
      </w:pPr>
      <w:r w:rsidRPr="006F41B0">
        <w:rPr>
          <w:rFonts w:asciiTheme="majorHAnsi" w:hAnsiTheme="majorHAnsi"/>
          <w:color w:val="000000" w:themeColor="text1"/>
          <w:sz w:val="32"/>
        </w:rPr>
        <w:t>Feedback Questionnaire</w:t>
      </w:r>
    </w:p>
    <w:p w:rsidR="00CD2475" w:rsidRDefault="00CD2475" w:rsidP="00CD2475">
      <w:pPr>
        <w:rPr>
          <w:color w:val="000000" w:themeColor="text1"/>
        </w:rPr>
      </w:pPr>
    </w:p>
    <w:p w:rsidR="00CD2475" w:rsidRPr="006F41B0" w:rsidRDefault="00CD2475" w:rsidP="00CD2475">
      <w:pPr>
        <w:rPr>
          <w:rFonts w:ascii="Times" w:hAnsi="Times"/>
          <w:color w:val="000000" w:themeColor="text1"/>
          <w:sz w:val="20"/>
        </w:rPr>
      </w:pPr>
      <w:proofErr w:type="spellStart"/>
      <w:r w:rsidRPr="006F41B0">
        <w:rPr>
          <w:rFonts w:ascii="Times" w:hAnsi="Times"/>
          <w:color w:val="000000" w:themeColor="text1"/>
          <w:sz w:val="20"/>
        </w:rPr>
        <w:t>ReFED's</w:t>
      </w:r>
      <w:proofErr w:type="spellEnd"/>
      <w:r w:rsidRPr="006F41B0">
        <w:rPr>
          <w:rFonts w:ascii="Times" w:hAnsi="Times"/>
          <w:color w:val="000000" w:themeColor="text1"/>
          <w:sz w:val="20"/>
        </w:rPr>
        <w:t xml:space="preserve"> Date Labeling Working Group has developed a tool to promote the accelerated adoption of the Grocery Manufacturers Association and Food Marketing Institute's voluntary date labeling standards by helping manufacturers determine which </w:t>
      </w:r>
      <w:r w:rsidR="00F92FF6" w:rsidRPr="006F41B0">
        <w:rPr>
          <w:rFonts w:ascii="Times" w:hAnsi="Times"/>
          <w:color w:val="000000" w:themeColor="text1"/>
          <w:sz w:val="20"/>
        </w:rPr>
        <w:t>label to use for di</w:t>
      </w:r>
      <w:r w:rsidRPr="006F41B0">
        <w:rPr>
          <w:rFonts w:ascii="Times" w:hAnsi="Times"/>
          <w:color w:val="000000" w:themeColor="text1"/>
          <w:sz w:val="20"/>
        </w:rPr>
        <w:t>fferent products. We created a draft of this tool in consultation with over 40 food safety experts and are now seeking input from additional stakeholders through August 31, 2017 to make the tool as comprehensive as possible.</w:t>
      </w:r>
    </w:p>
    <w:p w:rsidR="00CD2475" w:rsidRPr="006F41B0" w:rsidRDefault="00CD2475" w:rsidP="00CD2475">
      <w:pPr>
        <w:rPr>
          <w:rFonts w:ascii="Times" w:hAnsi="Times"/>
          <w:color w:val="000000" w:themeColor="text1"/>
          <w:sz w:val="20"/>
        </w:rPr>
      </w:pPr>
    </w:p>
    <w:p w:rsidR="00CD2475" w:rsidRPr="006F41B0" w:rsidRDefault="00CD2475" w:rsidP="00CD2475">
      <w:pPr>
        <w:rPr>
          <w:rFonts w:ascii="Times" w:hAnsi="Times"/>
          <w:b/>
          <w:color w:val="000000" w:themeColor="text1"/>
          <w:sz w:val="20"/>
        </w:rPr>
      </w:pPr>
      <w:r w:rsidRPr="006F41B0">
        <w:rPr>
          <w:rFonts w:ascii="Times" w:hAnsi="Times"/>
          <w:color w:val="000000" w:themeColor="text1"/>
          <w:sz w:val="20"/>
        </w:rPr>
        <w:t>If you have expertise in food date labeling, quality assurance, or food safety, we welcome your review of the tool. Please</w:t>
      </w:r>
      <w:r w:rsidR="007B3D9D" w:rsidRPr="006F41B0">
        <w:rPr>
          <w:rFonts w:ascii="Times" w:hAnsi="Times"/>
          <w:color w:val="000000" w:themeColor="text1"/>
          <w:sz w:val="20"/>
        </w:rPr>
        <w:t xml:space="preserve"> complete</w:t>
      </w:r>
      <w:r w:rsidRPr="006F41B0">
        <w:rPr>
          <w:rFonts w:ascii="Times" w:hAnsi="Times"/>
          <w:color w:val="000000" w:themeColor="text1"/>
          <w:sz w:val="20"/>
        </w:rPr>
        <w:t xml:space="preserve"> questionnaire</w:t>
      </w:r>
      <w:r w:rsidR="007B3D9D" w:rsidRPr="006F41B0">
        <w:rPr>
          <w:rFonts w:ascii="Times" w:hAnsi="Times"/>
          <w:color w:val="000000" w:themeColor="text1"/>
          <w:sz w:val="20"/>
        </w:rPr>
        <w:t xml:space="preserve"> and send</w:t>
      </w:r>
      <w:r w:rsidRPr="006F41B0">
        <w:rPr>
          <w:rFonts w:ascii="Times" w:hAnsi="Times"/>
          <w:color w:val="000000" w:themeColor="text1"/>
          <w:sz w:val="20"/>
        </w:rPr>
        <w:t xml:space="preserve"> to </w:t>
      </w:r>
      <w:r w:rsidRPr="006F41B0">
        <w:rPr>
          <w:rFonts w:ascii="Times" w:hAnsi="Times"/>
          <w:b/>
          <w:color w:val="000000" w:themeColor="text1"/>
          <w:sz w:val="20"/>
        </w:rPr>
        <w:t xml:space="preserve">Eva </w:t>
      </w:r>
      <w:proofErr w:type="spellStart"/>
      <w:r w:rsidRPr="006F41B0">
        <w:rPr>
          <w:rFonts w:ascii="Times" w:hAnsi="Times"/>
          <w:b/>
          <w:color w:val="000000" w:themeColor="text1"/>
          <w:sz w:val="20"/>
        </w:rPr>
        <w:t>Goulbourne</w:t>
      </w:r>
      <w:proofErr w:type="spellEnd"/>
      <w:r w:rsidRPr="006F41B0">
        <w:rPr>
          <w:rFonts w:ascii="Times" w:hAnsi="Times"/>
          <w:b/>
          <w:color w:val="000000" w:themeColor="text1"/>
          <w:sz w:val="20"/>
        </w:rPr>
        <w:t>, Director</w:t>
      </w:r>
      <w:r w:rsidR="007B3D9D" w:rsidRPr="006F41B0">
        <w:rPr>
          <w:rFonts w:ascii="Times" w:hAnsi="Times"/>
          <w:b/>
          <w:color w:val="000000" w:themeColor="text1"/>
          <w:sz w:val="20"/>
        </w:rPr>
        <w:t xml:space="preserve"> </w:t>
      </w:r>
      <w:r w:rsidRPr="006F41B0">
        <w:rPr>
          <w:rFonts w:ascii="Times" w:hAnsi="Times"/>
          <w:b/>
          <w:color w:val="000000" w:themeColor="text1"/>
          <w:sz w:val="20"/>
        </w:rPr>
        <w:t xml:space="preserve">of Business &amp; </w:t>
      </w:r>
      <w:proofErr w:type="spellStart"/>
      <w:r w:rsidRPr="006F41B0">
        <w:rPr>
          <w:rFonts w:ascii="Times" w:hAnsi="Times"/>
          <w:b/>
          <w:color w:val="000000" w:themeColor="text1"/>
          <w:sz w:val="20"/>
        </w:rPr>
        <w:t>Multistakeholder</w:t>
      </w:r>
      <w:proofErr w:type="spellEnd"/>
      <w:r w:rsidRPr="006F41B0">
        <w:rPr>
          <w:rFonts w:ascii="Times" w:hAnsi="Times"/>
          <w:b/>
          <w:color w:val="000000" w:themeColor="text1"/>
          <w:sz w:val="20"/>
        </w:rPr>
        <w:t xml:space="preserve"> Programs at info@refed.com</w:t>
      </w:r>
      <w:r w:rsidRPr="006F41B0">
        <w:rPr>
          <w:rFonts w:ascii="Times" w:hAnsi="Times"/>
          <w:color w:val="000000" w:themeColor="text1"/>
          <w:sz w:val="20"/>
        </w:rPr>
        <w:t>.</w:t>
      </w:r>
    </w:p>
    <w:p w:rsidR="00CD2475" w:rsidRPr="006F41B0" w:rsidRDefault="00CD2475" w:rsidP="00CD2475">
      <w:pPr>
        <w:rPr>
          <w:rFonts w:ascii="Times" w:hAnsi="Times"/>
          <w:color w:val="000000" w:themeColor="text1"/>
          <w:sz w:val="20"/>
        </w:rPr>
      </w:pPr>
    </w:p>
    <w:p w:rsidR="006F41B0" w:rsidRDefault="00CD2475" w:rsidP="00CD2475">
      <w:pPr>
        <w:rPr>
          <w:rFonts w:ascii="Times" w:hAnsi="Times"/>
          <w:color w:val="000000" w:themeColor="text1"/>
          <w:sz w:val="20"/>
        </w:rPr>
      </w:pPr>
      <w:r w:rsidRPr="006F41B0">
        <w:rPr>
          <w:rFonts w:ascii="Times" w:hAnsi="Times"/>
          <w:color w:val="000000" w:themeColor="text1"/>
          <w:sz w:val="20"/>
        </w:rPr>
        <w:t>Thank you in advance for your interest in this initiative and for</w:t>
      </w:r>
      <w:r w:rsidR="006F41B0">
        <w:rPr>
          <w:rFonts w:ascii="Times" w:hAnsi="Times"/>
          <w:color w:val="000000" w:themeColor="text1"/>
          <w:sz w:val="20"/>
        </w:rPr>
        <w:t xml:space="preserve"> </w:t>
      </w:r>
      <w:r w:rsidRPr="006F41B0">
        <w:rPr>
          <w:rFonts w:ascii="Times" w:hAnsi="Times"/>
          <w:color w:val="000000" w:themeColor="text1"/>
          <w:sz w:val="20"/>
        </w:rPr>
        <w:t>your time and thoughtful commentary.</w:t>
      </w:r>
    </w:p>
    <w:p w:rsidR="007B3D9D" w:rsidRPr="006F41B0" w:rsidRDefault="007B3D9D" w:rsidP="00CD2475">
      <w:pPr>
        <w:rPr>
          <w:rFonts w:ascii="Times" w:hAnsi="Times"/>
          <w:color w:val="000000" w:themeColor="text1"/>
          <w:sz w:val="20"/>
        </w:rPr>
      </w:pPr>
    </w:p>
    <w:p w:rsidR="007B3D9D" w:rsidRPr="006F41B0" w:rsidRDefault="007B3D9D" w:rsidP="00CD2475">
      <w:pPr>
        <w:rPr>
          <w:rFonts w:ascii="Times" w:hAnsi="Times"/>
          <w:color w:val="000000" w:themeColor="text1"/>
          <w:sz w:val="20"/>
        </w:rPr>
      </w:pPr>
    </w:p>
    <w:p w:rsidR="00CD2475" w:rsidRPr="006F41B0" w:rsidRDefault="00CD2475" w:rsidP="006F41B0">
      <w:pPr>
        <w:pStyle w:val="ListParagraph"/>
        <w:numPr>
          <w:ilvl w:val="1"/>
          <w:numId w:val="2"/>
        </w:numPr>
        <w:spacing w:line="240" w:lineRule="auto"/>
        <w:ind w:left="540" w:hanging="180"/>
        <w:rPr>
          <w:rFonts w:ascii="Times" w:hAnsi="Times"/>
          <w:color w:val="000000" w:themeColor="text1"/>
        </w:rPr>
      </w:pPr>
      <w:r w:rsidRPr="006F41B0">
        <w:rPr>
          <w:rFonts w:ascii="Times" w:hAnsi="Times"/>
          <w:color w:val="000000" w:themeColor="text1"/>
        </w:rPr>
        <w:t>Are the assumptions and guidance logical and comprehensive?</w:t>
      </w:r>
      <w:r w:rsidR="007B3D9D" w:rsidRPr="006F41B0">
        <w:rPr>
          <w:rFonts w:ascii="Times" w:hAnsi="Times"/>
          <w:color w:val="000000" w:themeColor="text1"/>
        </w:rPr>
        <w:t xml:space="preserve"> </w:t>
      </w:r>
      <w:r w:rsidRPr="006F41B0">
        <w:rPr>
          <w:rFonts w:ascii="Times" w:hAnsi="Times"/>
          <w:color w:val="000000" w:themeColor="text1"/>
        </w:rPr>
        <w:t>Is there additional clarification or guidance that would also be helpful?</w:t>
      </w:r>
    </w:p>
    <w:p w:rsidR="006F41B0" w:rsidRDefault="006F41B0" w:rsidP="006F41B0">
      <w:pPr>
        <w:pStyle w:val="ListParagraph"/>
        <w:numPr>
          <w:ilvl w:val="0"/>
          <w:numId w:val="0"/>
        </w:numPr>
        <w:spacing w:line="240" w:lineRule="auto"/>
        <w:ind w:left="540"/>
        <w:rPr>
          <w:rFonts w:ascii="Times" w:hAnsi="Times"/>
          <w:color w:val="000000" w:themeColor="text1"/>
        </w:rPr>
      </w:pPr>
    </w:p>
    <w:p w:rsidR="006F41B0" w:rsidRDefault="006F41B0" w:rsidP="006F41B0">
      <w:pPr>
        <w:pStyle w:val="ListParagraph"/>
        <w:numPr>
          <w:ilvl w:val="0"/>
          <w:numId w:val="0"/>
        </w:numPr>
        <w:spacing w:line="240" w:lineRule="auto"/>
        <w:ind w:left="540"/>
        <w:rPr>
          <w:rFonts w:ascii="Times" w:hAnsi="Times"/>
          <w:color w:val="000000" w:themeColor="text1"/>
        </w:rPr>
      </w:pPr>
    </w:p>
    <w:p w:rsidR="006F41B0" w:rsidRPr="006F41B0" w:rsidRDefault="00CD2475" w:rsidP="006F41B0">
      <w:pPr>
        <w:pStyle w:val="ListParagraph"/>
        <w:numPr>
          <w:ilvl w:val="1"/>
          <w:numId w:val="2"/>
        </w:numPr>
        <w:spacing w:line="240" w:lineRule="auto"/>
        <w:ind w:left="540" w:hanging="180"/>
        <w:rPr>
          <w:rFonts w:ascii="Times" w:hAnsi="Times"/>
          <w:color w:val="000000" w:themeColor="text1"/>
        </w:rPr>
      </w:pPr>
      <w:r w:rsidRPr="006F41B0">
        <w:rPr>
          <w:rFonts w:ascii="Times" w:hAnsi="Times"/>
          <w:color w:val="000000" w:themeColor="text1"/>
        </w:rPr>
        <w:t>Is this tool intuitive and helpful in order to support manufacturers to reduce food waste?</w:t>
      </w:r>
    </w:p>
    <w:p w:rsidR="006F41B0" w:rsidRDefault="006F41B0" w:rsidP="006F41B0">
      <w:pPr>
        <w:pStyle w:val="ListParagraph"/>
        <w:numPr>
          <w:ilvl w:val="0"/>
          <w:numId w:val="0"/>
        </w:numPr>
        <w:spacing w:line="240" w:lineRule="auto"/>
        <w:ind w:left="540"/>
        <w:rPr>
          <w:rFonts w:ascii="Times" w:hAnsi="Times"/>
          <w:color w:val="000000" w:themeColor="text1"/>
        </w:rPr>
      </w:pPr>
    </w:p>
    <w:p w:rsidR="00CD2475" w:rsidRPr="006F41B0" w:rsidRDefault="00CD2475" w:rsidP="006F41B0">
      <w:pPr>
        <w:pStyle w:val="ListParagraph"/>
        <w:numPr>
          <w:ilvl w:val="0"/>
          <w:numId w:val="0"/>
        </w:numPr>
        <w:spacing w:line="240" w:lineRule="auto"/>
        <w:ind w:left="540"/>
        <w:rPr>
          <w:rFonts w:ascii="Times" w:hAnsi="Times"/>
          <w:color w:val="000000" w:themeColor="text1"/>
        </w:rPr>
      </w:pPr>
    </w:p>
    <w:p w:rsidR="006F41B0" w:rsidRDefault="00CD2475" w:rsidP="006F41B0">
      <w:pPr>
        <w:pStyle w:val="ListParagraph"/>
        <w:numPr>
          <w:ilvl w:val="1"/>
          <w:numId w:val="2"/>
        </w:numPr>
        <w:spacing w:line="240" w:lineRule="auto"/>
        <w:ind w:left="540" w:hanging="180"/>
        <w:rPr>
          <w:rFonts w:ascii="Times" w:hAnsi="Times"/>
          <w:color w:val="000000" w:themeColor="text1"/>
        </w:rPr>
      </w:pPr>
      <w:r w:rsidRPr="006F41B0">
        <w:rPr>
          <w:rFonts w:ascii="Times" w:hAnsi="Times"/>
          <w:color w:val="000000" w:themeColor="text1"/>
        </w:rPr>
        <w:t>Do you agree that this simplified framework, while not exhaustive, is a positive contribution for manufacturers to begin making the label changes?</w:t>
      </w:r>
    </w:p>
    <w:p w:rsidR="006F41B0" w:rsidRDefault="006F41B0" w:rsidP="006F41B0">
      <w:pPr>
        <w:pStyle w:val="ListParagraph"/>
        <w:numPr>
          <w:ilvl w:val="0"/>
          <w:numId w:val="0"/>
        </w:numPr>
        <w:spacing w:line="240" w:lineRule="auto"/>
        <w:ind w:left="540"/>
        <w:rPr>
          <w:rFonts w:ascii="Times" w:hAnsi="Times"/>
          <w:color w:val="000000" w:themeColor="text1"/>
        </w:rPr>
      </w:pPr>
    </w:p>
    <w:p w:rsidR="00CD2475" w:rsidRPr="006F41B0" w:rsidRDefault="00CD2475" w:rsidP="006F41B0">
      <w:pPr>
        <w:pStyle w:val="ListParagraph"/>
        <w:numPr>
          <w:ilvl w:val="0"/>
          <w:numId w:val="0"/>
        </w:numPr>
        <w:spacing w:line="240" w:lineRule="auto"/>
        <w:ind w:left="540"/>
        <w:rPr>
          <w:rFonts w:ascii="Times" w:hAnsi="Times"/>
          <w:color w:val="000000" w:themeColor="text1"/>
        </w:rPr>
      </w:pPr>
    </w:p>
    <w:p w:rsidR="006F41B0" w:rsidRPr="006F41B0" w:rsidRDefault="00CD2475" w:rsidP="006F41B0">
      <w:pPr>
        <w:pStyle w:val="ListParagraph"/>
        <w:numPr>
          <w:ilvl w:val="1"/>
          <w:numId w:val="2"/>
        </w:numPr>
        <w:spacing w:line="240" w:lineRule="auto"/>
        <w:ind w:left="540" w:hanging="180"/>
        <w:rPr>
          <w:rFonts w:ascii="Times" w:hAnsi="Times"/>
          <w:color w:val="000000" w:themeColor="text1"/>
        </w:rPr>
      </w:pPr>
      <w:r w:rsidRPr="006F41B0">
        <w:rPr>
          <w:rFonts w:ascii="Times" w:hAnsi="Times"/>
          <w:color w:val="000000" w:themeColor="text1"/>
        </w:rPr>
        <w:t>Does this tool appropriately minimize the number of food items that receive a discard label while still maintaining proper safety standards? If not, what can be done to change that?</w:t>
      </w:r>
    </w:p>
    <w:p w:rsidR="006F41B0" w:rsidRDefault="006F41B0" w:rsidP="006F41B0">
      <w:pPr>
        <w:pStyle w:val="ListParagraph"/>
        <w:numPr>
          <w:ilvl w:val="0"/>
          <w:numId w:val="0"/>
        </w:numPr>
        <w:spacing w:line="240" w:lineRule="auto"/>
        <w:ind w:left="540"/>
        <w:rPr>
          <w:rFonts w:ascii="Times" w:hAnsi="Times"/>
          <w:color w:val="000000" w:themeColor="text1"/>
        </w:rPr>
      </w:pPr>
    </w:p>
    <w:p w:rsidR="00CD2475" w:rsidRPr="006F41B0" w:rsidRDefault="00CD2475" w:rsidP="006F41B0">
      <w:pPr>
        <w:pStyle w:val="ListParagraph"/>
        <w:numPr>
          <w:ilvl w:val="0"/>
          <w:numId w:val="0"/>
        </w:numPr>
        <w:spacing w:line="240" w:lineRule="auto"/>
        <w:ind w:left="540"/>
        <w:rPr>
          <w:rFonts w:ascii="Times" w:hAnsi="Times"/>
          <w:color w:val="000000" w:themeColor="text1"/>
        </w:rPr>
      </w:pPr>
    </w:p>
    <w:p w:rsidR="006F41B0" w:rsidRDefault="00CD2475" w:rsidP="006F41B0">
      <w:pPr>
        <w:pStyle w:val="ListParagraph"/>
        <w:numPr>
          <w:ilvl w:val="1"/>
          <w:numId w:val="2"/>
        </w:numPr>
        <w:spacing w:line="240" w:lineRule="auto"/>
        <w:ind w:left="540" w:hanging="180"/>
        <w:rPr>
          <w:rFonts w:ascii="Times" w:hAnsi="Times"/>
          <w:color w:val="000000" w:themeColor="text1"/>
        </w:rPr>
      </w:pPr>
      <w:r w:rsidRPr="006F41B0">
        <w:rPr>
          <w:rFonts w:ascii="Times" w:hAnsi="Times"/>
          <w:color w:val="000000" w:themeColor="text1"/>
        </w:rPr>
        <w:t>We are focusing the tool around those pathogens that grow under refrigeration because we are focusing on refrigerated, Ready to Eat (RTE) foods – following the logic that non-RTE foods (e.g., raw meat) will be cooked, killing any pathogens. Do you support that assumption? If not, how would you revise the scope of the tool in order to maintain safety levels while still reducing food waste?</w:t>
      </w:r>
    </w:p>
    <w:p w:rsidR="006F41B0" w:rsidRDefault="006F41B0" w:rsidP="006F41B0">
      <w:pPr>
        <w:pStyle w:val="ListParagraph"/>
        <w:numPr>
          <w:ilvl w:val="0"/>
          <w:numId w:val="0"/>
        </w:numPr>
        <w:spacing w:line="240" w:lineRule="auto"/>
        <w:ind w:left="540"/>
        <w:rPr>
          <w:rFonts w:ascii="Times" w:hAnsi="Times"/>
          <w:color w:val="000000" w:themeColor="text1"/>
        </w:rPr>
      </w:pPr>
    </w:p>
    <w:p w:rsidR="00CD2475" w:rsidRPr="006F41B0" w:rsidRDefault="00CD2475" w:rsidP="006F41B0">
      <w:pPr>
        <w:pStyle w:val="ListParagraph"/>
        <w:numPr>
          <w:ilvl w:val="0"/>
          <w:numId w:val="0"/>
        </w:numPr>
        <w:spacing w:line="240" w:lineRule="auto"/>
        <w:ind w:left="540"/>
        <w:rPr>
          <w:rFonts w:ascii="Times" w:hAnsi="Times"/>
          <w:color w:val="000000" w:themeColor="text1"/>
        </w:rPr>
      </w:pPr>
    </w:p>
    <w:p w:rsidR="006F41B0" w:rsidRPr="006F41B0" w:rsidRDefault="00CD2475" w:rsidP="006F41B0">
      <w:pPr>
        <w:pStyle w:val="ListParagraph"/>
        <w:numPr>
          <w:ilvl w:val="1"/>
          <w:numId w:val="2"/>
        </w:numPr>
        <w:spacing w:line="240" w:lineRule="auto"/>
        <w:ind w:left="540" w:hanging="180"/>
        <w:rPr>
          <w:rFonts w:ascii="Times" w:hAnsi="Times"/>
          <w:color w:val="000000" w:themeColor="text1"/>
        </w:rPr>
      </w:pPr>
      <w:r w:rsidRPr="006F41B0">
        <w:rPr>
          <w:rFonts w:ascii="Times" w:hAnsi="Times"/>
          <w:color w:val="000000" w:themeColor="text1"/>
        </w:rPr>
        <w:t>The products listed are meant to be examples, not exhaustive lists. However, do you generally agree with the examples given? Are there other common products that should be explicitly named?</w:t>
      </w:r>
    </w:p>
    <w:p w:rsidR="006F41B0" w:rsidRDefault="006F41B0" w:rsidP="006F41B0">
      <w:pPr>
        <w:pStyle w:val="ListParagraph"/>
        <w:numPr>
          <w:ilvl w:val="0"/>
          <w:numId w:val="0"/>
        </w:numPr>
        <w:spacing w:line="240" w:lineRule="auto"/>
        <w:ind w:left="540"/>
        <w:rPr>
          <w:rFonts w:ascii="Times" w:hAnsi="Times"/>
          <w:color w:val="000000" w:themeColor="text1"/>
        </w:rPr>
      </w:pPr>
    </w:p>
    <w:p w:rsidR="00CD2475" w:rsidRPr="006F41B0" w:rsidRDefault="00CD2475" w:rsidP="006F41B0">
      <w:pPr>
        <w:pStyle w:val="ListParagraph"/>
        <w:numPr>
          <w:ilvl w:val="0"/>
          <w:numId w:val="0"/>
        </w:numPr>
        <w:spacing w:line="240" w:lineRule="auto"/>
        <w:ind w:left="540"/>
        <w:rPr>
          <w:rFonts w:ascii="Times" w:hAnsi="Times"/>
          <w:color w:val="000000" w:themeColor="text1"/>
        </w:rPr>
      </w:pPr>
    </w:p>
    <w:p w:rsidR="006F41B0" w:rsidRDefault="00CD2475" w:rsidP="006F41B0">
      <w:pPr>
        <w:pStyle w:val="ListParagraph"/>
        <w:numPr>
          <w:ilvl w:val="1"/>
          <w:numId w:val="2"/>
        </w:numPr>
        <w:spacing w:line="240" w:lineRule="auto"/>
        <w:ind w:left="540" w:hanging="180"/>
        <w:rPr>
          <w:rFonts w:ascii="Times" w:hAnsi="Times"/>
          <w:color w:val="000000" w:themeColor="text1"/>
        </w:rPr>
      </w:pPr>
      <w:r w:rsidRPr="006F41B0">
        <w:rPr>
          <w:rFonts w:ascii="Times" w:hAnsi="Times"/>
          <w:color w:val="000000" w:themeColor="text1"/>
        </w:rPr>
        <w:t xml:space="preserve">Step 3 is focused on separating out those processes and example products that distinguish risk of only those pathogens that grow under refrigeration of non-opened packaged products (e.g., </w:t>
      </w:r>
      <w:proofErr w:type="spellStart"/>
      <w:r w:rsidRPr="006F41B0">
        <w:rPr>
          <w:rFonts w:ascii="Times" w:hAnsi="Times"/>
          <w:i/>
          <w:iCs/>
          <w:color w:val="000000" w:themeColor="text1"/>
        </w:rPr>
        <w:t>Listeria</w:t>
      </w:r>
      <w:proofErr w:type="spellEnd"/>
      <w:r w:rsidRPr="006F41B0">
        <w:rPr>
          <w:rFonts w:ascii="Times" w:hAnsi="Times"/>
          <w:color w:val="000000" w:themeColor="text1"/>
        </w:rPr>
        <w:t xml:space="preserve">, but not </w:t>
      </w:r>
      <w:r w:rsidRPr="006F41B0">
        <w:rPr>
          <w:rFonts w:ascii="Times" w:hAnsi="Times"/>
          <w:i/>
          <w:iCs/>
          <w:color w:val="000000" w:themeColor="text1"/>
        </w:rPr>
        <w:t xml:space="preserve">C. </w:t>
      </w:r>
      <w:proofErr w:type="spellStart"/>
      <w:r w:rsidRPr="006F41B0">
        <w:rPr>
          <w:rFonts w:ascii="Times" w:hAnsi="Times"/>
          <w:i/>
          <w:iCs/>
          <w:color w:val="000000" w:themeColor="text1"/>
        </w:rPr>
        <w:t>botulinum</w:t>
      </w:r>
      <w:proofErr w:type="spellEnd"/>
      <w:r w:rsidRPr="006F41B0">
        <w:rPr>
          <w:rFonts w:ascii="Times" w:hAnsi="Times"/>
          <w:color w:val="000000" w:themeColor="text1"/>
        </w:rPr>
        <w:t>). What other processes or products should we make sure to call out given that focus?</w:t>
      </w:r>
    </w:p>
    <w:p w:rsidR="006F41B0" w:rsidRDefault="006F41B0" w:rsidP="006F41B0">
      <w:pPr>
        <w:pStyle w:val="ListParagraph"/>
        <w:numPr>
          <w:ilvl w:val="0"/>
          <w:numId w:val="0"/>
        </w:numPr>
        <w:spacing w:line="240" w:lineRule="auto"/>
        <w:ind w:left="540"/>
        <w:rPr>
          <w:rFonts w:ascii="Times" w:hAnsi="Times"/>
          <w:color w:val="000000" w:themeColor="text1"/>
        </w:rPr>
      </w:pPr>
    </w:p>
    <w:p w:rsidR="00CD2475" w:rsidRPr="006F41B0" w:rsidRDefault="00CD2475" w:rsidP="006F41B0">
      <w:pPr>
        <w:pStyle w:val="ListParagraph"/>
        <w:numPr>
          <w:ilvl w:val="0"/>
          <w:numId w:val="0"/>
        </w:numPr>
        <w:spacing w:line="240" w:lineRule="auto"/>
        <w:ind w:left="540"/>
        <w:rPr>
          <w:rFonts w:ascii="Times" w:hAnsi="Times"/>
          <w:color w:val="000000" w:themeColor="text1"/>
        </w:rPr>
      </w:pPr>
    </w:p>
    <w:p w:rsidR="007B3D9D" w:rsidRPr="006F41B0" w:rsidRDefault="007B3D9D" w:rsidP="006F41B0">
      <w:pPr>
        <w:pStyle w:val="ListParagraph"/>
        <w:numPr>
          <w:ilvl w:val="1"/>
          <w:numId w:val="2"/>
        </w:numPr>
        <w:spacing w:line="240" w:lineRule="auto"/>
        <w:ind w:left="540" w:hanging="180"/>
        <w:rPr>
          <w:rFonts w:ascii="Times" w:hAnsi="Times"/>
          <w:color w:val="000000" w:themeColor="text1"/>
          <w:sz w:val="22"/>
        </w:rPr>
      </w:pPr>
      <w:r w:rsidRPr="006F41B0">
        <w:rPr>
          <w:rFonts w:ascii="Times" w:hAnsi="Times"/>
          <w:i/>
          <w:color w:val="000000" w:themeColor="text1"/>
        </w:rPr>
        <w:t>For Manufacturers only</w:t>
      </w:r>
      <w:r w:rsidRPr="006F41B0">
        <w:rPr>
          <w:rFonts w:ascii="Times" w:hAnsi="Times"/>
          <w:color w:val="000000" w:themeColor="text1"/>
        </w:rPr>
        <w:t>: How are you thinking about the two-label transition in your own company and are there additional tools that may be helpful?</w:t>
      </w:r>
    </w:p>
    <w:p w:rsidR="00E21439" w:rsidRDefault="00E21439"/>
    <w:sectPr w:rsidR="00E21439" w:rsidSect="006F41B0">
      <w:footerReference w:type="even" r:id="rId8"/>
      <w:footerReference w:type="default" r:id="rId9"/>
      <w:pgSz w:w="12240" w:h="15840"/>
      <w:pgMar w:top="1440" w:right="1800" w:bottom="1440" w:left="1800" w:footer="25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675EF" w:rsidRDefault="00B675EF" w:rsidP="00CD2475">
      <w:r>
        <w:separator/>
      </w:r>
    </w:p>
  </w:endnote>
  <w:endnote w:type="continuationSeparator" w:id="1">
    <w:p w:rsidR="00B675EF" w:rsidRDefault="00B675EF" w:rsidP="00CD24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pPr w:leftFromText="187" w:rightFromText="187" w:bottomFromText="200" w:vertAnchor="text" w:tblpY="1"/>
      <w:tblW w:w="5000" w:type="pct"/>
      <w:tblLook w:val="04A0"/>
    </w:tblPr>
    <w:tblGrid>
      <w:gridCol w:w="3985"/>
      <w:gridCol w:w="886"/>
      <w:gridCol w:w="3985"/>
    </w:tblGrid>
    <w:tr w:rsidR="00CD2475">
      <w:trPr>
        <w:trHeight w:val="151"/>
      </w:trPr>
      <w:tc>
        <w:tcPr>
          <w:tcW w:w="2250" w:type="pct"/>
          <w:tcBorders>
            <w:top w:val="nil"/>
            <w:left w:val="nil"/>
            <w:bottom w:val="single" w:sz="4" w:space="0" w:color="4F81BD" w:themeColor="accent1"/>
            <w:right w:val="nil"/>
          </w:tcBorders>
        </w:tcPr>
        <w:p w:rsidR="00CD2475" w:rsidRDefault="00CD2475" w:rsidP="00914839">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tcPr>
        <w:p w:rsidR="00CD2475" w:rsidRDefault="00B31B26" w:rsidP="00914839">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B74C55CBC0D2B94388F52F50B832BCE8"/>
              </w:placeholder>
              <w:temporary/>
              <w:showingPlcHdr/>
            </w:sdtPr>
            <w:sdtContent>
              <w:r w:rsidR="00CD2475">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rsidR="00CD2475" w:rsidRDefault="00CD2475" w:rsidP="00914839">
          <w:pPr>
            <w:pStyle w:val="Header"/>
            <w:spacing w:line="276" w:lineRule="auto"/>
            <w:rPr>
              <w:rFonts w:asciiTheme="majorHAnsi" w:eastAsiaTheme="majorEastAsia" w:hAnsiTheme="majorHAnsi" w:cstheme="majorBidi"/>
              <w:b/>
              <w:bCs/>
              <w:color w:val="4F81BD" w:themeColor="accent1"/>
            </w:rPr>
          </w:pPr>
        </w:p>
      </w:tc>
    </w:tr>
    <w:tr w:rsidR="00CD2475">
      <w:trPr>
        <w:trHeight w:val="150"/>
      </w:trPr>
      <w:tc>
        <w:tcPr>
          <w:tcW w:w="2250" w:type="pct"/>
          <w:tcBorders>
            <w:top w:val="single" w:sz="4" w:space="0" w:color="4F81BD" w:themeColor="accent1"/>
            <w:left w:val="nil"/>
            <w:bottom w:val="nil"/>
            <w:right w:val="nil"/>
          </w:tcBorders>
        </w:tcPr>
        <w:p w:rsidR="00CD2475" w:rsidRDefault="00CD2475" w:rsidP="00914839">
          <w:pPr>
            <w:pStyle w:val="Header"/>
            <w:spacing w:line="276" w:lineRule="auto"/>
            <w:rPr>
              <w:rFonts w:asciiTheme="majorHAnsi" w:eastAsiaTheme="majorEastAsia" w:hAnsiTheme="majorHAnsi" w:cstheme="majorBidi"/>
              <w:b/>
              <w:bCs/>
              <w:color w:val="4F81BD" w:themeColor="accent1"/>
            </w:rPr>
          </w:pPr>
        </w:p>
      </w:tc>
      <w:tc>
        <w:tcPr>
          <w:tcW w:w="0" w:type="auto"/>
          <w:vMerge/>
          <w:vAlign w:val="center"/>
        </w:tcPr>
        <w:p w:rsidR="00CD2475" w:rsidRDefault="00CD2475" w:rsidP="00914839">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CD2475" w:rsidRDefault="00CD2475" w:rsidP="00914839">
          <w:pPr>
            <w:pStyle w:val="Header"/>
            <w:spacing w:line="276" w:lineRule="auto"/>
            <w:rPr>
              <w:rFonts w:asciiTheme="majorHAnsi" w:eastAsiaTheme="majorEastAsia" w:hAnsiTheme="majorHAnsi" w:cstheme="majorBidi"/>
              <w:b/>
              <w:bCs/>
              <w:color w:val="4F81BD" w:themeColor="accent1"/>
            </w:rPr>
          </w:pPr>
        </w:p>
      </w:tc>
    </w:tr>
  </w:tbl>
  <w:p w:rsidR="00CD2475" w:rsidRDefault="00CD247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D2475" w:rsidRPr="006F41B0" w:rsidRDefault="00CD2475" w:rsidP="00CD2475">
    <w:pPr>
      <w:rPr>
        <w:rFonts w:ascii="Times" w:hAnsi="Times"/>
        <w:b/>
        <w:color w:val="595959" w:themeColor="text1" w:themeTint="A6"/>
        <w:sz w:val="20"/>
        <w:szCs w:val="20"/>
      </w:rPr>
    </w:pPr>
    <w:r w:rsidRPr="006F41B0">
      <w:rPr>
        <w:rFonts w:ascii="Times" w:hAnsi="Times"/>
        <w:color w:val="595959" w:themeColor="text1" w:themeTint="A6"/>
        <w:sz w:val="20"/>
        <w:szCs w:val="20"/>
      </w:rPr>
      <w:t xml:space="preserve">Please send the completed questionnaire to </w:t>
    </w:r>
    <w:r w:rsidRPr="006F41B0">
      <w:rPr>
        <w:rFonts w:ascii="Times" w:hAnsi="Times"/>
        <w:b/>
        <w:color w:val="595959" w:themeColor="text1" w:themeTint="A6"/>
        <w:sz w:val="20"/>
        <w:szCs w:val="20"/>
      </w:rPr>
      <w:t xml:space="preserve">Eva </w:t>
    </w:r>
    <w:proofErr w:type="spellStart"/>
    <w:r w:rsidRPr="006F41B0">
      <w:rPr>
        <w:rFonts w:ascii="Times" w:hAnsi="Times"/>
        <w:b/>
        <w:color w:val="595959" w:themeColor="text1" w:themeTint="A6"/>
        <w:sz w:val="20"/>
        <w:szCs w:val="20"/>
      </w:rPr>
      <w:t>Goulbourne</w:t>
    </w:r>
    <w:proofErr w:type="spellEnd"/>
    <w:r w:rsidRPr="006F41B0">
      <w:rPr>
        <w:rFonts w:ascii="Times" w:hAnsi="Times"/>
        <w:b/>
        <w:color w:val="595959" w:themeColor="text1" w:themeTint="A6"/>
        <w:sz w:val="20"/>
        <w:szCs w:val="20"/>
      </w:rPr>
      <w:t>, Director</w:t>
    </w:r>
  </w:p>
  <w:p w:rsidR="00CD2475" w:rsidRPr="006F41B0" w:rsidRDefault="00CD2475" w:rsidP="00CD2475">
    <w:pPr>
      <w:rPr>
        <w:rFonts w:ascii="Times" w:hAnsi="Times"/>
        <w:color w:val="595959" w:themeColor="text1" w:themeTint="A6"/>
        <w:sz w:val="20"/>
        <w:szCs w:val="20"/>
      </w:rPr>
    </w:pPr>
    <w:proofErr w:type="gramStart"/>
    <w:r w:rsidRPr="006F41B0">
      <w:rPr>
        <w:rFonts w:ascii="Times" w:hAnsi="Times"/>
        <w:b/>
        <w:color w:val="595959" w:themeColor="text1" w:themeTint="A6"/>
        <w:sz w:val="20"/>
        <w:szCs w:val="20"/>
      </w:rPr>
      <w:t>of</w:t>
    </w:r>
    <w:proofErr w:type="gramEnd"/>
    <w:r w:rsidRPr="006F41B0">
      <w:rPr>
        <w:rFonts w:ascii="Times" w:hAnsi="Times"/>
        <w:b/>
        <w:color w:val="595959" w:themeColor="text1" w:themeTint="A6"/>
        <w:sz w:val="20"/>
        <w:szCs w:val="20"/>
      </w:rPr>
      <w:t xml:space="preserve"> Business &amp; </w:t>
    </w:r>
    <w:proofErr w:type="spellStart"/>
    <w:r w:rsidRPr="006F41B0">
      <w:rPr>
        <w:rFonts w:ascii="Times" w:hAnsi="Times"/>
        <w:b/>
        <w:color w:val="595959" w:themeColor="text1" w:themeTint="A6"/>
        <w:sz w:val="20"/>
        <w:szCs w:val="20"/>
      </w:rPr>
      <w:t>Multistakeholder</w:t>
    </w:r>
    <w:proofErr w:type="spellEnd"/>
    <w:r w:rsidRPr="006F41B0">
      <w:rPr>
        <w:rFonts w:ascii="Times" w:hAnsi="Times"/>
        <w:b/>
        <w:color w:val="595959" w:themeColor="text1" w:themeTint="A6"/>
        <w:sz w:val="20"/>
        <w:szCs w:val="20"/>
      </w:rPr>
      <w:t xml:space="preserve"> Programs at </w:t>
    </w:r>
    <w:hyperlink r:id="rId1" w:history="1">
      <w:r w:rsidRPr="006F41B0">
        <w:rPr>
          <w:rStyle w:val="Hyperlink"/>
          <w:rFonts w:ascii="Times" w:hAnsi="Times"/>
          <w:b/>
          <w:color w:val="595959" w:themeColor="text1" w:themeTint="A6"/>
          <w:sz w:val="20"/>
          <w:szCs w:val="20"/>
        </w:rPr>
        <w:t>info@refed.com</w:t>
      </w:r>
    </w:hyperlink>
    <w:r w:rsidRPr="006F41B0">
      <w:rPr>
        <w:rFonts w:ascii="Times" w:hAnsi="Times"/>
        <w:color w:val="595959" w:themeColor="text1" w:themeTint="A6"/>
        <w:sz w:val="20"/>
        <w:szCs w:val="20"/>
      </w:rPr>
      <w:t xml:space="preserve"> by August 31</w:t>
    </w:r>
    <w:bookmarkStart w:id="0" w:name="_GoBack"/>
    <w:bookmarkEnd w:id="0"/>
    <w:r w:rsidRPr="006F41B0">
      <w:rPr>
        <w:rFonts w:ascii="Times" w:hAnsi="Times"/>
        <w:color w:val="595959" w:themeColor="text1" w:themeTint="A6"/>
        <w:sz w:val="20"/>
        <w:szCs w:val="20"/>
      </w:rPr>
      <w:t>, 2017.</w:t>
    </w:r>
  </w:p>
  <w:p w:rsidR="00CD2475" w:rsidRDefault="006F41B0">
    <w:pPr>
      <w:pStyle w:val="Footer"/>
    </w:pPr>
    <w:r>
      <w:rPr>
        <w:noProof/>
      </w:rPr>
      <w:drawing>
        <wp:anchor distT="0" distB="0" distL="114300" distR="114300" simplePos="0" relativeHeight="251658240" behindDoc="1" locked="0" layoutInCell="1" allowOverlap="1">
          <wp:simplePos x="0" y="0"/>
          <wp:positionH relativeFrom="page">
            <wp:align>center</wp:align>
          </wp:positionH>
          <wp:positionV relativeFrom="page">
            <wp:align>bottom</wp:align>
          </wp:positionV>
          <wp:extent cx="7772400" cy="939800"/>
          <wp:effectExtent l="25400" t="0" r="0" b="0"/>
          <wp:wrapNone/>
          <wp:docPr id="1" name="" descr="questionnai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naire-11.png"/>
                  <pic:cNvPicPr/>
                </pic:nvPicPr>
                <pic:blipFill>
                  <a:blip r:embed="rId2"/>
                  <a:stretch>
                    <a:fillRect/>
                  </a:stretch>
                </pic:blipFill>
                <pic:spPr>
                  <a:xfrm>
                    <a:off x="0" y="0"/>
                    <a:ext cx="7772400" cy="939800"/>
                  </a:xfrm>
                  <a:prstGeom prst="rect">
                    <a:avLst/>
                  </a:prstGeom>
                </pic:spPr>
              </pic:pic>
            </a:graphicData>
          </a:graphic>
        </wp:anchor>
      </w:drawing>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675EF" w:rsidRDefault="00B675EF" w:rsidP="00CD2475">
      <w:r>
        <w:separator/>
      </w:r>
    </w:p>
  </w:footnote>
  <w:footnote w:type="continuationSeparator" w:id="1">
    <w:p w:rsidR="00B675EF" w:rsidRDefault="00B675EF" w:rsidP="00CD2475">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43415"/>
    <w:multiLevelType w:val="hybridMultilevel"/>
    <w:tmpl w:val="780C0A8C"/>
    <w:lvl w:ilvl="0" w:tplc="0466FE58">
      <w:start w:val="1"/>
      <w:numFmt w:val="bullet"/>
      <w:pStyle w:val="ListParagraph"/>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D34D8"/>
    <w:multiLevelType w:val="hybridMultilevel"/>
    <w:tmpl w:val="F1783582"/>
    <w:lvl w:ilvl="0" w:tplc="0466FE58">
      <w:start w:val="1"/>
      <w:numFmt w:val="bullet"/>
      <w:lvlText w:val="—"/>
      <w:lvlJc w:val="left"/>
      <w:pPr>
        <w:ind w:left="720" w:hanging="360"/>
      </w:pPr>
      <w:rPr>
        <w:rFonts w:ascii="Times New Roman" w:hAnsi="Times New Roman"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characterSpacingControl w:val="doNotCompress"/>
  <w:savePreviewPicture/>
  <w:hdrShapeDefaults>
    <o:shapedefaults v:ext="edit" spidmax="2050"/>
  </w:hdrShapeDefaults>
  <w:footnotePr>
    <w:footnote w:id="0"/>
    <w:footnote w:id="1"/>
  </w:footnotePr>
  <w:endnotePr>
    <w:endnote w:id="0"/>
    <w:endnote w:id="1"/>
  </w:endnotePr>
  <w:compat>
    <w:useFELayout/>
  </w:compat>
  <w:rsids>
    <w:rsidRoot w:val="00CD2475"/>
    <w:rsid w:val="00214AD5"/>
    <w:rsid w:val="003D43D5"/>
    <w:rsid w:val="006F41B0"/>
    <w:rsid w:val="007B3D9D"/>
    <w:rsid w:val="0082399B"/>
    <w:rsid w:val="00B31B26"/>
    <w:rsid w:val="00B675EF"/>
    <w:rsid w:val="00CD2475"/>
    <w:rsid w:val="00E21439"/>
    <w:rsid w:val="00F92FF6"/>
  </w:rsids>
  <m:mathPr>
    <m:mathFont m:val="Yu Mincho"/>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2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D2475"/>
    <w:pPr>
      <w:numPr>
        <w:numId w:val="1"/>
      </w:numPr>
      <w:spacing w:line="264" w:lineRule="auto"/>
      <w:contextualSpacing/>
    </w:pPr>
    <w:rPr>
      <w:rFonts w:ascii="Helvetica" w:eastAsiaTheme="minorHAnsi" w:hAnsi="Helvetica" w:cs="Arial"/>
      <w:spacing w:val="-6"/>
      <w:sz w:val="20"/>
      <w:szCs w:val="20"/>
    </w:rPr>
  </w:style>
  <w:style w:type="paragraph" w:styleId="Header">
    <w:name w:val="header"/>
    <w:basedOn w:val="Normal"/>
    <w:link w:val="HeaderChar"/>
    <w:uiPriority w:val="99"/>
    <w:unhideWhenUsed/>
    <w:rsid w:val="00CD2475"/>
    <w:pPr>
      <w:tabs>
        <w:tab w:val="center" w:pos="4320"/>
        <w:tab w:val="right" w:pos="8640"/>
      </w:tabs>
    </w:pPr>
  </w:style>
  <w:style w:type="character" w:customStyle="1" w:styleId="HeaderChar">
    <w:name w:val="Header Char"/>
    <w:basedOn w:val="DefaultParagraphFont"/>
    <w:link w:val="Header"/>
    <w:uiPriority w:val="99"/>
    <w:rsid w:val="00CD2475"/>
  </w:style>
  <w:style w:type="paragraph" w:styleId="Footer">
    <w:name w:val="footer"/>
    <w:basedOn w:val="Normal"/>
    <w:link w:val="FooterChar"/>
    <w:uiPriority w:val="99"/>
    <w:unhideWhenUsed/>
    <w:rsid w:val="00CD2475"/>
    <w:pPr>
      <w:tabs>
        <w:tab w:val="center" w:pos="4320"/>
        <w:tab w:val="right" w:pos="8640"/>
      </w:tabs>
    </w:pPr>
  </w:style>
  <w:style w:type="character" w:customStyle="1" w:styleId="FooterChar">
    <w:name w:val="Footer Char"/>
    <w:basedOn w:val="DefaultParagraphFont"/>
    <w:link w:val="Footer"/>
    <w:uiPriority w:val="99"/>
    <w:rsid w:val="00CD2475"/>
  </w:style>
  <w:style w:type="paragraph" w:styleId="NoSpacing">
    <w:name w:val="No Spacing"/>
    <w:link w:val="NoSpacingChar"/>
    <w:qFormat/>
    <w:rsid w:val="00CD2475"/>
    <w:rPr>
      <w:rFonts w:ascii="PMingLiU" w:hAnsi="PMingLiU"/>
      <w:sz w:val="22"/>
      <w:szCs w:val="22"/>
    </w:rPr>
  </w:style>
  <w:style w:type="character" w:customStyle="1" w:styleId="NoSpacingChar">
    <w:name w:val="No Spacing Char"/>
    <w:basedOn w:val="DefaultParagraphFont"/>
    <w:link w:val="NoSpacing"/>
    <w:rsid w:val="00CD2475"/>
    <w:rPr>
      <w:rFonts w:ascii="PMingLiU" w:hAnsi="PMingLiU"/>
      <w:sz w:val="22"/>
      <w:szCs w:val="22"/>
    </w:rPr>
  </w:style>
  <w:style w:type="character" w:styleId="Hyperlink">
    <w:name w:val="Hyperlink"/>
    <w:basedOn w:val="DefaultParagraphFont"/>
    <w:uiPriority w:val="99"/>
    <w:unhideWhenUsed/>
    <w:rsid w:val="00CD247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info@refed.com" TargetMode="External"/><Relationship Id="rId2"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B74C55CBC0D2B94388F52F50B832BCE8"/>
        <w:category>
          <w:name w:val="General"/>
          <w:gallery w:val="placeholder"/>
        </w:category>
        <w:types>
          <w:type w:val="bbPlcHdr"/>
        </w:types>
        <w:behaviors>
          <w:behavior w:val="content"/>
        </w:behaviors>
        <w:guid w:val="{E0EE27BB-143E-5348-9B84-E1179A472061}"/>
      </w:docPartPr>
      <w:docPartBody>
        <w:p w:rsidR="00DA561F" w:rsidRDefault="00F67AA5" w:rsidP="00F67AA5">
          <w:pPr>
            <w:pStyle w:val="B74C55CBC0D2B94388F52F50B832BCE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F67AA5"/>
    <w:rsid w:val="00337D21"/>
    <w:rsid w:val="00442161"/>
    <w:rsid w:val="00DA561F"/>
    <w:rsid w:val="00F67AA5"/>
  </w:rsids>
  <m:mathPr>
    <m:mathFont m:val="Yu Mincho"/>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D2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74C55CBC0D2B94388F52F50B832BCE8">
    <w:name w:val="B74C55CBC0D2B94388F52F50B832BCE8"/>
    <w:rsid w:val="00F67AA5"/>
  </w:style>
  <w:style w:type="paragraph" w:customStyle="1" w:styleId="EF547E01A02C154FA272B5DB4C8F2162">
    <w:name w:val="EF547E01A02C154FA272B5DB4C8F2162"/>
    <w:rsid w:val="00F67AA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E7372-52DB-3D47-B945-BA1D1167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2110</Characters>
  <Application>Microsoft Word 12.0.0</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Fowler</dc:creator>
  <cp:keywords/>
  <dc:description/>
  <cp:lastModifiedBy>Abby Lindstrom</cp:lastModifiedBy>
  <cp:revision>2</cp:revision>
  <dcterms:created xsi:type="dcterms:W3CDTF">2017-06-20T19:49:00Z</dcterms:created>
  <dcterms:modified xsi:type="dcterms:W3CDTF">2017-06-20T19:49:00Z</dcterms:modified>
  <cp:category/>
</cp:coreProperties>
</file>