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30A4" w14:textId="77777777" w:rsidR="00B8571E" w:rsidRPr="00D77E1D" w:rsidRDefault="00000000" w:rsidP="00D77E1D">
      <w:pPr>
        <w:pStyle w:val="Titre1"/>
        <w:jc w:val="center"/>
        <w:rPr>
          <w:lang w:val="fr-FR"/>
        </w:rPr>
      </w:pPr>
      <w:r w:rsidRPr="00D77E1D">
        <w:rPr>
          <w:color w:val="EE0000"/>
          <w:lang w:val="fr-FR"/>
        </w:rPr>
        <w:t>Cahier des Charges – Module de Simulation Logique et Affichage Graphique (MFC)</w:t>
      </w:r>
    </w:p>
    <w:p w14:paraId="68EDF026" w14:textId="77777777" w:rsidR="00B8571E" w:rsidRPr="00D77E1D" w:rsidRDefault="00000000">
      <w:pPr>
        <w:pStyle w:val="Titre2"/>
        <w:rPr>
          <w:color w:val="00B050"/>
          <w:lang w:val="fr-FR"/>
        </w:rPr>
      </w:pPr>
      <w:r w:rsidRPr="00D77E1D">
        <w:rPr>
          <w:color w:val="00B050"/>
          <w:lang w:val="fr-FR"/>
        </w:rPr>
        <w:t>1. Objectif général</w:t>
      </w:r>
    </w:p>
    <w:p w14:paraId="0B22C337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Développer une application Windows (MFC) permettant :</w:t>
      </w:r>
    </w:p>
    <w:p w14:paraId="4FA7CD8D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La saisie d’une équation logique.</w:t>
      </w:r>
    </w:p>
    <w:p w14:paraId="73857961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Le parsing et la construction de l’arbre logique correspondant.</w:t>
      </w:r>
    </w:p>
    <w:p w14:paraId="628E724D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Le chargement d’un fichier de signaux.</w:t>
      </w:r>
    </w:p>
    <w:p w14:paraId="0DC3DBC0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La simulation temporelle.</w:t>
      </w:r>
    </w:p>
    <w:p w14:paraId="2DD21E2E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L’affichage du chronogramme et de l’arbre logique.</w:t>
      </w:r>
    </w:p>
    <w:p w14:paraId="70DCA4D9" w14:textId="77777777" w:rsidR="00B8571E" w:rsidRPr="00D77E1D" w:rsidRDefault="00000000">
      <w:pPr>
        <w:pStyle w:val="Titre2"/>
        <w:rPr>
          <w:color w:val="00B050"/>
          <w:lang w:val="fr-FR"/>
        </w:rPr>
      </w:pPr>
      <w:r w:rsidRPr="00D77E1D">
        <w:rPr>
          <w:color w:val="00B050"/>
          <w:lang w:val="fr-FR"/>
        </w:rPr>
        <w:t>2. Architecture générale</w:t>
      </w:r>
    </w:p>
    <w:p w14:paraId="5BAD0660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Modules utilisés :</w:t>
      </w:r>
    </w:p>
    <w:p w14:paraId="17DA804C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CAZZAZDlg : interface MFC, dessin, simulation.</w:t>
      </w:r>
    </w:p>
    <w:p w14:paraId="34789AE8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ExpressionTokenizer : tokenisation.</w:t>
      </w:r>
    </w:p>
    <w:p w14:paraId="11DB9212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ExpressionParser : construction de l’arbre logique.</w:t>
      </w:r>
    </w:p>
    <w:p w14:paraId="2F7F8393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Node / GateNode / InputNode / OutputNode : structure de l’arbre.</w:t>
      </w:r>
    </w:p>
    <w:p w14:paraId="49E7595F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DrawLogicTree : dessin des portes.</w:t>
      </w:r>
    </w:p>
    <w:p w14:paraId="4B5C697A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DrawChronogram : dessin des signaux.</w:t>
      </w:r>
    </w:p>
    <w:p w14:paraId="3347509A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LoadSignalFile : lecture du fichier de signaux.</w:t>
      </w:r>
    </w:p>
    <w:p w14:paraId="51EBF145" w14:textId="77777777" w:rsidR="00B8571E" w:rsidRPr="00D77E1D" w:rsidRDefault="00000000">
      <w:pPr>
        <w:pStyle w:val="Titre2"/>
        <w:rPr>
          <w:lang w:val="fr-FR"/>
        </w:rPr>
      </w:pPr>
      <w:r w:rsidRPr="00D77E1D">
        <w:rPr>
          <w:color w:val="00B050"/>
          <w:lang w:val="fr-FR"/>
        </w:rPr>
        <w:t>3. Spécification détaillée des fonctions</w:t>
      </w:r>
    </w:p>
    <w:p w14:paraId="6393CF49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Les fonctions principales :</w:t>
      </w:r>
    </w:p>
    <w:p w14:paraId="388420F3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OnInitDialog() : initialisation.</w:t>
      </w:r>
    </w:p>
    <w:p w14:paraId="3FF0E6AA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OnBnClickedButtonSimuler() : simulation complète.</w:t>
      </w:r>
    </w:p>
    <w:p w14:paraId="17CDE02D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OnPaint() : dessin des chronogrammes et de l'arbre.</w:t>
      </w:r>
    </w:p>
    <w:p w14:paraId="501DDEB6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DrawGatePNG() : affichage des PNG.</w:t>
      </w:r>
    </w:p>
    <w:p w14:paraId="24F5C715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DrawLogicTree() : dessin récursif de l’arbre logique.</w:t>
      </w:r>
    </w:p>
    <w:p w14:paraId="03E337BD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DrawChronogram() : affichage du signal.</w:t>
      </w:r>
    </w:p>
    <w:p w14:paraId="3EDE0F99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lastRenderedPageBreak/>
        <w:t>- LoadSignalFile() : lecture fichier .txt.</w:t>
      </w:r>
    </w:p>
    <w:p w14:paraId="6809346D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Tokenize() : création des tokens.</w:t>
      </w:r>
    </w:p>
    <w:p w14:paraId="442D1D41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parse() : construction de l’arbre.</w:t>
      </w:r>
    </w:p>
    <w:p w14:paraId="11C8106C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Node::evaluate() : évaluation de la logique.</w:t>
      </w:r>
    </w:p>
    <w:p w14:paraId="432AAF7D" w14:textId="77777777" w:rsidR="00B8571E" w:rsidRPr="00D77E1D" w:rsidRDefault="00000000">
      <w:pPr>
        <w:pStyle w:val="Titre2"/>
        <w:rPr>
          <w:lang w:val="fr-FR"/>
        </w:rPr>
      </w:pPr>
      <w:r w:rsidRPr="00D77E1D">
        <w:rPr>
          <w:color w:val="00B050"/>
          <w:lang w:val="fr-FR"/>
        </w:rPr>
        <w:t>4. Entrées / Sorties</w:t>
      </w:r>
    </w:p>
    <w:p w14:paraId="579B2759" w14:textId="77777777" w:rsidR="00B8571E" w:rsidRPr="00D77E1D" w:rsidRDefault="00000000">
      <w:pPr>
        <w:rPr>
          <w:b/>
          <w:bCs/>
          <w:color w:val="8064A2" w:themeColor="accent4"/>
          <w:lang w:val="fr-FR"/>
        </w:rPr>
      </w:pPr>
      <w:r w:rsidRPr="00D77E1D">
        <w:rPr>
          <w:b/>
          <w:bCs/>
          <w:color w:val="8064A2" w:themeColor="accent4"/>
          <w:lang w:val="fr-FR"/>
        </w:rPr>
        <w:t>Entrées :</w:t>
      </w:r>
    </w:p>
    <w:p w14:paraId="76417279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Expression logique</w:t>
      </w:r>
    </w:p>
    <w:p w14:paraId="48D3427E" w14:textId="5CC2D1C3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Fichier texte des signaux</w:t>
      </w:r>
    </w:p>
    <w:p w14:paraId="6BAAB263" w14:textId="77777777" w:rsidR="00B8571E" w:rsidRPr="00D77E1D" w:rsidRDefault="00000000">
      <w:pPr>
        <w:rPr>
          <w:b/>
          <w:bCs/>
          <w:color w:val="8064A2" w:themeColor="accent4"/>
          <w:lang w:val="fr-FR"/>
        </w:rPr>
      </w:pPr>
      <w:r w:rsidRPr="00D77E1D">
        <w:rPr>
          <w:b/>
          <w:bCs/>
          <w:color w:val="8064A2" w:themeColor="accent4"/>
          <w:lang w:val="fr-FR"/>
        </w:rPr>
        <w:t>Sorties :</w:t>
      </w:r>
    </w:p>
    <w:p w14:paraId="0E8A7F45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Chronogrammes X, Y, Z, S</w:t>
      </w:r>
    </w:p>
    <w:p w14:paraId="724144EB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- Arbre logique en PNG</w:t>
      </w:r>
    </w:p>
    <w:p w14:paraId="44F449C0" w14:textId="13AFF664" w:rsidR="00B8571E" w:rsidRPr="00D77E1D" w:rsidRDefault="00C4718A" w:rsidP="00C4718A">
      <w:pPr>
        <w:pStyle w:val="Titre2"/>
        <w:spacing w:line="360" w:lineRule="auto"/>
        <w:rPr>
          <w:color w:val="00B050"/>
          <w:lang w:val="fr-FR"/>
        </w:rPr>
      </w:pPr>
      <w:r>
        <w:rPr>
          <w:color w:val="00B050"/>
          <w:lang w:val="fr-FR"/>
        </w:rPr>
        <w:t>5</w:t>
      </w:r>
      <w:r w:rsidR="00000000" w:rsidRPr="00D77E1D">
        <w:rPr>
          <w:color w:val="00B050"/>
          <w:lang w:val="fr-FR"/>
        </w:rPr>
        <w:t>. Fonctionnement général</w:t>
      </w:r>
    </w:p>
    <w:p w14:paraId="6ABE14A1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1. L’utilisateur saisit une expression.</w:t>
      </w:r>
    </w:p>
    <w:p w14:paraId="192A4214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2. Il charge un fichier de signaux.</w:t>
      </w:r>
    </w:p>
    <w:p w14:paraId="0535A7BA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3. Tokenization + Parsing.</w:t>
      </w:r>
    </w:p>
    <w:p w14:paraId="76702F5B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4. Construction de l’arbre.</w:t>
      </w:r>
    </w:p>
    <w:p w14:paraId="48D5BD61" w14:textId="77777777" w:rsidR="00B8571E" w:rsidRPr="00D77E1D" w:rsidRDefault="00000000">
      <w:pPr>
        <w:rPr>
          <w:lang w:val="fr-FR"/>
        </w:rPr>
      </w:pPr>
      <w:r w:rsidRPr="00D77E1D">
        <w:rPr>
          <w:lang w:val="fr-FR"/>
        </w:rPr>
        <w:t>5. Simulation dans le temps.</w:t>
      </w:r>
    </w:p>
    <w:p w14:paraId="4ACF0DE0" w14:textId="77777777" w:rsidR="00B8571E" w:rsidRDefault="00000000">
      <w:r>
        <w:t>6. Affichage graphique.</w:t>
      </w:r>
    </w:p>
    <w:sectPr w:rsidR="00B857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882374">
    <w:abstractNumId w:val="8"/>
  </w:num>
  <w:num w:numId="2" w16cid:durableId="1505626556">
    <w:abstractNumId w:val="6"/>
  </w:num>
  <w:num w:numId="3" w16cid:durableId="741099923">
    <w:abstractNumId w:val="5"/>
  </w:num>
  <w:num w:numId="4" w16cid:durableId="1436561507">
    <w:abstractNumId w:val="4"/>
  </w:num>
  <w:num w:numId="5" w16cid:durableId="454297431">
    <w:abstractNumId w:val="7"/>
  </w:num>
  <w:num w:numId="6" w16cid:durableId="43798561">
    <w:abstractNumId w:val="3"/>
  </w:num>
  <w:num w:numId="7" w16cid:durableId="314650748">
    <w:abstractNumId w:val="2"/>
  </w:num>
  <w:num w:numId="8" w16cid:durableId="219094689">
    <w:abstractNumId w:val="1"/>
  </w:num>
  <w:num w:numId="9" w16cid:durableId="38556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571E"/>
    <w:rsid w:val="00C4718A"/>
    <w:rsid w:val="00CB0664"/>
    <w:rsid w:val="00D77E1D"/>
    <w:rsid w:val="00DA6A4F"/>
    <w:rsid w:val="00DF4B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D67E3"/>
  <w14:defaultImageDpi w14:val="300"/>
  <w15:docId w15:val="{D22EBBC3-A611-4B38-88CF-9D3FA049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Oumaima Dehbi</cp:lastModifiedBy>
  <cp:revision>3</cp:revision>
  <dcterms:created xsi:type="dcterms:W3CDTF">2013-12-23T23:15:00Z</dcterms:created>
  <dcterms:modified xsi:type="dcterms:W3CDTF">2025-12-03T10:30:00Z</dcterms:modified>
  <cp:category/>
</cp:coreProperties>
</file>