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6D3F" w:rsidRDefault="00ED47BC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open-source:</w:t>
      </w:r>
    </w:p>
    <w:p w:rsidR="00336D3F" w:rsidRDefault="00ED47BC" w:rsidP="00A717A6">
      <w:pPr>
        <w:ind w:left="720"/>
        <w:rPr>
          <w:lang w:val="en-US"/>
        </w:rPr>
      </w:pPr>
      <w:r w:rsidRPr="00A717A6">
        <w:rPr>
          <w:lang w:val="en-US"/>
        </w:rPr>
        <w:t>GNU General Public License (GPL);</w:t>
      </w:r>
      <w:r w:rsidR="00A717A6">
        <w:rPr>
          <w:lang w:val="en-US"/>
        </w:rPr>
        <w:t>.</w:t>
      </w:r>
    </w:p>
    <w:p w:rsidR="00A717A6" w:rsidRPr="00357123" w:rsidRDefault="008E3DBF" w:rsidP="00357123">
      <w:pPr>
        <w:pStyle w:val="PargrafodaLista"/>
        <w:numPr>
          <w:ilvl w:val="0"/>
          <w:numId w:val="4"/>
        </w:numPr>
        <w:rPr>
          <w:i/>
        </w:rPr>
      </w:pPr>
      <w:r w:rsidRPr="00357123">
        <w:rPr>
          <w:i/>
        </w:rPr>
        <w:t xml:space="preserve">É uma licença que </w:t>
      </w:r>
      <w:r w:rsidR="00357123" w:rsidRPr="00357123">
        <w:rPr>
          <w:i/>
        </w:rPr>
        <w:t xml:space="preserve">permite que utilizadores publiquem suas versões modificadas, mas não </w:t>
      </w:r>
      <w:r w:rsidR="00662102">
        <w:rPr>
          <w:i/>
        </w:rPr>
        <w:t xml:space="preserve">é necessário </w:t>
      </w:r>
      <w:r w:rsidR="00357123" w:rsidRPr="00357123">
        <w:rPr>
          <w:i/>
        </w:rPr>
        <w:t>publicar a versão modificada.</w:t>
      </w:r>
    </w:p>
    <w:p w:rsidR="00336D3F" w:rsidRDefault="00ED47BC" w:rsidP="00A717A6">
      <w:pPr>
        <w:ind w:left="720"/>
        <w:rPr>
          <w:lang w:val="en-US"/>
        </w:rPr>
      </w:pPr>
      <w:r w:rsidRPr="00A717A6">
        <w:rPr>
          <w:lang w:val="en-US"/>
        </w:rPr>
        <w:t>GPL v2;</w:t>
      </w:r>
    </w:p>
    <w:p w:rsidR="00A717A6" w:rsidRPr="008E3DBF" w:rsidRDefault="00895AA7" w:rsidP="00357123">
      <w:pPr>
        <w:pStyle w:val="PargrafodaLista"/>
        <w:numPr>
          <w:ilvl w:val="0"/>
          <w:numId w:val="3"/>
        </w:numPr>
        <w:ind w:left="2127"/>
        <w:rPr>
          <w:i/>
        </w:rPr>
      </w:pPr>
      <w:r w:rsidRPr="008E3DBF">
        <w:rPr>
          <w:i/>
        </w:rPr>
        <w:t xml:space="preserve">GPL V2 serve para desenvolver por exemplo um jogo sem ser em </w:t>
      </w:r>
      <w:proofErr w:type="gramStart"/>
      <w:r w:rsidRPr="008E3DBF">
        <w:rPr>
          <w:i/>
        </w:rPr>
        <w:t>open</w:t>
      </w:r>
      <w:proofErr w:type="gramEnd"/>
      <w:r w:rsidRPr="008E3DBF">
        <w:rPr>
          <w:i/>
        </w:rPr>
        <w:t xml:space="preserve"> source, mas caso façamos alguma modificação ao jogo, essas mesmas modificações devem estar disponíveis para todos</w:t>
      </w:r>
      <w:r w:rsidR="00A717A6" w:rsidRPr="008E3DBF">
        <w:rPr>
          <w:i/>
        </w:rPr>
        <w:tab/>
      </w:r>
    </w:p>
    <w:p w:rsidR="00336D3F" w:rsidRPr="00895AA7" w:rsidRDefault="00895AA7" w:rsidP="00A717A6">
      <w:pPr>
        <w:ind w:left="720"/>
      </w:pPr>
      <w:r w:rsidRPr="00895AA7">
        <w:t xml:space="preserve">GPL v3 </w:t>
      </w:r>
    </w:p>
    <w:p w:rsidR="00A717A6" w:rsidRPr="008E3DBF" w:rsidRDefault="00895AA7" w:rsidP="00357123">
      <w:pPr>
        <w:pStyle w:val="PargrafodaLista"/>
        <w:numPr>
          <w:ilvl w:val="0"/>
          <w:numId w:val="2"/>
        </w:numPr>
        <w:ind w:left="2127"/>
        <w:rPr>
          <w:i/>
        </w:rPr>
      </w:pPr>
      <w:r w:rsidRPr="008E3DBF">
        <w:rPr>
          <w:i/>
        </w:rPr>
        <w:t>GPLv3 contém regras de compatibilidade que tornam mais fácil combinar código GPL com o código que foi divulgado sob licenças diferentes.</w:t>
      </w:r>
    </w:p>
    <w:p w:rsidR="00895AA7" w:rsidRPr="00895AA7" w:rsidRDefault="00895AA7" w:rsidP="00895AA7">
      <w:pPr>
        <w:pStyle w:val="PargrafodaLista"/>
        <w:ind w:left="1800"/>
      </w:pPr>
    </w:p>
    <w:p w:rsidR="00336D3F" w:rsidRPr="008E3DBF" w:rsidRDefault="00ED47BC" w:rsidP="00A717A6">
      <w:pPr>
        <w:ind w:left="720"/>
      </w:pPr>
      <w:r w:rsidRPr="008E3DBF">
        <w:t>FreeBSD;</w:t>
      </w:r>
    </w:p>
    <w:p w:rsidR="00A717A6" w:rsidRPr="00357123" w:rsidRDefault="008E3DBF" w:rsidP="008E3DBF">
      <w:pPr>
        <w:pStyle w:val="PargrafodaLista"/>
        <w:numPr>
          <w:ilvl w:val="0"/>
          <w:numId w:val="2"/>
        </w:numPr>
        <w:rPr>
          <w:i/>
        </w:rPr>
      </w:pPr>
      <w:r w:rsidRPr="00357123">
        <w:rPr>
          <w:i/>
        </w:rPr>
        <w:t>É uma licença de código aberto originalmente usada nos sistemas operacionais do género Berkeley Software Distribution. E vários outros sistemas são distribuídos sob esta licença.</w:t>
      </w:r>
    </w:p>
    <w:p w:rsidR="00336D3F" w:rsidRDefault="00ED47BC" w:rsidP="00A717A6">
      <w:pPr>
        <w:ind w:left="720"/>
      </w:pPr>
      <w:r>
        <w:t>Apache;</w:t>
      </w:r>
    </w:p>
    <w:p w:rsidR="00A717A6" w:rsidRPr="00357123" w:rsidRDefault="008E3DBF" w:rsidP="008E3DBF">
      <w:pPr>
        <w:pStyle w:val="PargrafodaLista"/>
        <w:numPr>
          <w:ilvl w:val="0"/>
          <w:numId w:val="2"/>
        </w:numPr>
        <w:rPr>
          <w:i/>
        </w:rPr>
      </w:pPr>
      <w:r w:rsidRPr="00357123">
        <w:rPr>
          <w:i/>
        </w:rPr>
        <w:t xml:space="preserve">A licença Apache </w:t>
      </w:r>
      <w:r w:rsidR="00662102">
        <w:rPr>
          <w:i/>
        </w:rPr>
        <w:t xml:space="preserve">obriga </w:t>
      </w:r>
      <w:r w:rsidRPr="00357123">
        <w:rPr>
          <w:i/>
        </w:rPr>
        <w:t>a</w:t>
      </w:r>
      <w:r w:rsidR="00662102">
        <w:rPr>
          <w:i/>
        </w:rPr>
        <w:t>o</w:t>
      </w:r>
      <w:r w:rsidRPr="00357123">
        <w:rPr>
          <w:i/>
        </w:rPr>
        <w:t xml:space="preserve"> envolvimento de um aviso de copyright e disclaimer. </w:t>
      </w:r>
      <w:r w:rsidR="00300658">
        <w:rPr>
          <w:i/>
        </w:rPr>
        <w:t>Assim como p</w:t>
      </w:r>
      <w:r w:rsidRPr="00357123">
        <w:rPr>
          <w:i/>
        </w:rPr>
        <w:t xml:space="preserve">ermite o uso e </w:t>
      </w:r>
      <w:r w:rsidR="00300658" w:rsidRPr="00357123">
        <w:rPr>
          <w:i/>
        </w:rPr>
        <w:t>partilha</w:t>
      </w:r>
      <w:r w:rsidRPr="00357123">
        <w:rPr>
          <w:i/>
        </w:rPr>
        <w:t xml:space="preserve"> do código </w:t>
      </w:r>
      <w:r w:rsidR="00300658">
        <w:rPr>
          <w:i/>
        </w:rPr>
        <w:t>original</w:t>
      </w:r>
      <w:r w:rsidRPr="00357123">
        <w:rPr>
          <w:i/>
        </w:rPr>
        <w:t xml:space="preserve"> tanto no </w:t>
      </w:r>
      <w:proofErr w:type="gramStart"/>
      <w:r w:rsidRPr="00357123">
        <w:rPr>
          <w:i/>
        </w:rPr>
        <w:t>software</w:t>
      </w:r>
      <w:proofErr w:type="gramEnd"/>
      <w:r w:rsidRPr="00357123">
        <w:rPr>
          <w:i/>
        </w:rPr>
        <w:t xml:space="preserve"> open source co</w:t>
      </w:r>
      <w:bookmarkStart w:id="0" w:name="_GoBack"/>
      <w:bookmarkEnd w:id="0"/>
      <w:r w:rsidRPr="00357123">
        <w:rPr>
          <w:i/>
        </w:rPr>
        <w:t>mo no proprietário.</w:t>
      </w:r>
    </w:p>
    <w:p w:rsidR="00336D3F" w:rsidRDefault="00ED47BC" w:rsidP="00A717A6">
      <w:pPr>
        <w:ind w:left="720"/>
      </w:pPr>
      <w:r>
        <w:t>MIT;</w:t>
      </w:r>
    </w:p>
    <w:p w:rsidR="00A717A6" w:rsidRPr="00357123" w:rsidRDefault="008E3DBF" w:rsidP="008E3DBF">
      <w:pPr>
        <w:pStyle w:val="PargrafodaLista"/>
        <w:numPr>
          <w:ilvl w:val="0"/>
          <w:numId w:val="2"/>
        </w:numPr>
        <w:rPr>
          <w:i/>
        </w:rPr>
      </w:pPr>
      <w:r w:rsidRPr="00357123">
        <w:rPr>
          <w:i/>
        </w:rPr>
        <w:t xml:space="preserve">Esta licença permite a reutilização de </w:t>
      </w:r>
      <w:proofErr w:type="gramStart"/>
      <w:r w:rsidRPr="00357123">
        <w:rPr>
          <w:i/>
        </w:rPr>
        <w:t>software</w:t>
      </w:r>
      <w:proofErr w:type="gramEnd"/>
      <w:r w:rsidRPr="00357123">
        <w:rPr>
          <w:i/>
        </w:rPr>
        <w:t xml:space="preserve"> licenciado em programas livres ou proprietários.</w:t>
      </w:r>
    </w:p>
    <w:p w:rsidR="00336D3F" w:rsidRPr="008E3DBF" w:rsidRDefault="00336D3F">
      <w:pPr>
        <w:rPr>
          <w:u w:val="single"/>
        </w:rPr>
      </w:pPr>
    </w:p>
    <w:p w:rsidR="00336D3F" w:rsidRDefault="00357123" w:rsidP="00357123">
      <w:r>
        <w:t xml:space="preserve">2. </w:t>
      </w:r>
      <w:r w:rsidR="00ED47BC">
        <w:t>Qual delas é a mais permissiva?</w:t>
      </w:r>
    </w:p>
    <w:p w:rsidR="00357123" w:rsidRDefault="00357123" w:rsidP="00357123"/>
    <w:p w:rsidR="00336D3F" w:rsidRDefault="00357123">
      <w:pPr>
        <w:rPr>
          <w:i/>
        </w:rPr>
      </w:pPr>
      <w:r>
        <w:tab/>
      </w:r>
      <w:r w:rsidRPr="00357123">
        <w:rPr>
          <w:i/>
        </w:rPr>
        <w:t xml:space="preserve">A licença mais permissiva é a licença </w:t>
      </w:r>
      <w:r w:rsidR="00B34A97">
        <w:rPr>
          <w:i/>
        </w:rPr>
        <w:t>MIT</w:t>
      </w:r>
      <w:r w:rsidRPr="00357123">
        <w:rPr>
          <w:i/>
        </w:rPr>
        <w:t xml:space="preserve">. </w:t>
      </w:r>
    </w:p>
    <w:p w:rsidR="00357123" w:rsidRPr="00357123" w:rsidRDefault="00357123">
      <w:pPr>
        <w:rPr>
          <w:i/>
        </w:rPr>
      </w:pPr>
    </w:p>
    <w:p w:rsidR="00336D3F" w:rsidRDefault="00ED47BC">
      <w:r>
        <w:t xml:space="preserve">3. Em que circunstâncias se vê licenciar o seu </w:t>
      </w:r>
      <w:proofErr w:type="gramStart"/>
      <w:r>
        <w:t>software</w:t>
      </w:r>
      <w:proofErr w:type="gramEnd"/>
      <w:r>
        <w:t xml:space="preserve"> como open-source?</w:t>
      </w:r>
    </w:p>
    <w:p w:rsidR="00336D3F" w:rsidRDefault="00357123">
      <w:r>
        <w:tab/>
      </w:r>
      <w:r>
        <w:tab/>
      </w:r>
    </w:p>
    <w:p w:rsidR="00357123" w:rsidRPr="00ED47BC" w:rsidRDefault="00357123">
      <w:pPr>
        <w:rPr>
          <w:i/>
        </w:rPr>
      </w:pPr>
      <w:r w:rsidRPr="00ED47BC">
        <w:rPr>
          <w:i/>
        </w:rPr>
        <w:tab/>
        <w:t xml:space="preserve">Em circunstâncias em que sei que poderei beneficiar outros ao partilhar o meu </w:t>
      </w:r>
      <w:proofErr w:type="gramStart"/>
      <w:r w:rsidRPr="00ED47BC">
        <w:rPr>
          <w:i/>
        </w:rPr>
        <w:t>software</w:t>
      </w:r>
      <w:proofErr w:type="gramEnd"/>
      <w:r w:rsidRPr="00ED47BC">
        <w:rPr>
          <w:i/>
        </w:rPr>
        <w:t>.</w:t>
      </w:r>
    </w:p>
    <w:p w:rsidR="00357123" w:rsidRDefault="00357123">
      <w:r>
        <w:tab/>
      </w:r>
    </w:p>
    <w:p w:rsidR="00336D3F" w:rsidRDefault="00ED47BC">
      <w:r>
        <w:t>4. O que é a FSF e para que fins foi constituída.</w:t>
      </w:r>
    </w:p>
    <w:p w:rsidR="00336D3F" w:rsidRPr="00ED47BC" w:rsidRDefault="00336D3F">
      <w:pPr>
        <w:rPr>
          <w:i/>
        </w:rPr>
      </w:pPr>
    </w:p>
    <w:p w:rsidR="00357123" w:rsidRPr="00ED47BC" w:rsidRDefault="00357123">
      <w:pPr>
        <w:rPr>
          <w:i/>
        </w:rPr>
      </w:pPr>
      <w:r w:rsidRPr="00ED47BC">
        <w:rPr>
          <w:i/>
        </w:rPr>
        <w:tab/>
        <w:t xml:space="preserve">A FSF é uma organização que promove o uso de </w:t>
      </w:r>
      <w:proofErr w:type="gramStart"/>
      <w:r w:rsidRPr="00ED47BC">
        <w:rPr>
          <w:i/>
        </w:rPr>
        <w:t>software</w:t>
      </w:r>
      <w:proofErr w:type="gramEnd"/>
      <w:r w:rsidRPr="00ED47BC">
        <w:rPr>
          <w:i/>
        </w:rPr>
        <w:t xml:space="preserve"> livre, para ajudar a desenvolver o sistema GNU e as suas ferramentas.</w:t>
      </w:r>
    </w:p>
    <w:p w:rsidR="00357123" w:rsidRDefault="00357123"/>
    <w:p w:rsidR="00336D3F" w:rsidRDefault="00ED47BC">
      <w:r>
        <w:t>5. Considera ainda fazer sentido haver licenças restritivas e meramente comerciais? Porquê?</w:t>
      </w:r>
    </w:p>
    <w:p w:rsidR="00357123" w:rsidRPr="00ED47BC" w:rsidRDefault="00357123">
      <w:pPr>
        <w:rPr>
          <w:i/>
        </w:rPr>
      </w:pPr>
      <w:r>
        <w:tab/>
      </w:r>
      <w:r w:rsidRPr="00ED47BC">
        <w:rPr>
          <w:i/>
        </w:rPr>
        <w:t xml:space="preserve">Sim, na minha opinião faz sentido, visto que nem todos necessitam de introduzir o seu </w:t>
      </w:r>
      <w:proofErr w:type="gramStart"/>
      <w:r w:rsidRPr="00ED47BC">
        <w:rPr>
          <w:i/>
        </w:rPr>
        <w:t>software</w:t>
      </w:r>
      <w:proofErr w:type="gramEnd"/>
      <w:r w:rsidRPr="00ED47BC">
        <w:rPr>
          <w:i/>
        </w:rPr>
        <w:t xml:space="preserve"> livre para todos, pois pode ser que caso o software de alguém seja open-source, alguém o poderá usar, melhorar e ainda vender e ficar com a generalidade dos créditos do criador original. E as comerciais são bastantes uteis para ajudar os que possivelmente estejam a ter dificuldade, em programas similares.</w:t>
      </w:r>
    </w:p>
    <w:p w:rsidR="00357123" w:rsidRDefault="00357123">
      <w:r>
        <w:tab/>
      </w:r>
    </w:p>
    <w:p w:rsidR="00336D3F" w:rsidRDefault="00ED47BC">
      <w:r>
        <w:lastRenderedPageBreak/>
        <w:t>6. De que forma, na sua perspectiva, a migração constante do software para a "cloud" veio afectar a forma como se licencia o software.</w:t>
      </w:r>
    </w:p>
    <w:p w:rsidR="00336D3F" w:rsidRDefault="00336D3F"/>
    <w:p w:rsidR="00357123" w:rsidRPr="00ED47BC" w:rsidRDefault="00ED47BC" w:rsidP="00ED47BC">
      <w:pPr>
        <w:rPr>
          <w:i/>
        </w:rPr>
      </w:pPr>
      <w:r w:rsidRPr="00ED47BC">
        <w:rPr>
          <w:i/>
        </w:rPr>
        <w:t xml:space="preserve">Na minha opinião essa migração não afeta muito, visto que cada utilizador é que escolhe qual o melhor método para fazer a migração constante do seu </w:t>
      </w:r>
      <w:proofErr w:type="gramStart"/>
      <w:r w:rsidRPr="00ED47BC">
        <w:rPr>
          <w:i/>
        </w:rPr>
        <w:t>software</w:t>
      </w:r>
      <w:proofErr w:type="gramEnd"/>
    </w:p>
    <w:p w:rsidR="00357123" w:rsidRDefault="00357123">
      <w:r>
        <w:tab/>
      </w:r>
    </w:p>
    <w:p w:rsidR="00336D3F" w:rsidRDefault="00ED47BC">
      <w:r>
        <w:t>7. Se estiver a negociar com um cliente um contrato de software à medida, que partes desse software podem/devem ser "livres" e quais não são recomendáveis?</w:t>
      </w:r>
    </w:p>
    <w:p w:rsidR="00336D3F" w:rsidRDefault="00336D3F"/>
    <w:p w:rsidR="00B34A97" w:rsidRPr="00ED47BC" w:rsidRDefault="00B34A97">
      <w:pPr>
        <w:rPr>
          <w:i/>
        </w:rPr>
      </w:pPr>
      <w:r w:rsidRPr="00ED47BC">
        <w:rPr>
          <w:i/>
        </w:rPr>
        <w:t xml:space="preserve">Um </w:t>
      </w:r>
      <w:proofErr w:type="gramStart"/>
      <w:r w:rsidRPr="00ED47BC">
        <w:rPr>
          <w:i/>
        </w:rPr>
        <w:t>software</w:t>
      </w:r>
      <w:proofErr w:type="gramEnd"/>
      <w:r w:rsidRPr="00ED47BC">
        <w:rPr>
          <w:i/>
        </w:rPr>
        <w:t xml:space="preserve"> contém as partes Servidor-Cliente, e para mim apenas disponibilizava unicamente a parte do Cliente ao cliente.</w:t>
      </w:r>
      <w:r w:rsidR="00986E76" w:rsidRPr="00ED47BC">
        <w:rPr>
          <w:i/>
        </w:rPr>
        <w:t xml:space="preserve"> Não</w:t>
      </w:r>
      <w:r w:rsidR="00ED47BC" w:rsidRPr="00ED47BC">
        <w:rPr>
          <w:i/>
        </w:rPr>
        <w:t xml:space="preserve"> é recomendável a parte do Servidor por razões de segurança. </w:t>
      </w:r>
    </w:p>
    <w:sectPr w:rsidR="00B34A97" w:rsidRPr="00ED47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250D"/>
    <w:multiLevelType w:val="hybridMultilevel"/>
    <w:tmpl w:val="CA3E3554"/>
    <w:lvl w:ilvl="0" w:tplc="4094E77A">
      <w:start w:val="1"/>
      <w:numFmt w:val="bullet"/>
      <w:lvlText w:val=""/>
      <w:lvlJc w:val="left"/>
      <w:pPr>
        <w:ind w:left="2062" w:hanging="360"/>
      </w:pPr>
      <w:rPr>
        <w:rFonts w:ascii="Wingdings" w:hAnsi="Wingdings" w:hint="default"/>
        <w:b/>
        <w:i w:val="0"/>
        <w:sz w:val="22"/>
        <w:u w:color="2E74B5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FB149B"/>
    <w:multiLevelType w:val="hybridMultilevel"/>
    <w:tmpl w:val="82CA1AFA"/>
    <w:lvl w:ilvl="0" w:tplc="4094E77A">
      <w:start w:val="1"/>
      <w:numFmt w:val="bullet"/>
      <w:lvlText w:val=""/>
      <w:lvlJc w:val="left"/>
      <w:pPr>
        <w:ind w:left="1440" w:hanging="360"/>
      </w:pPr>
      <w:rPr>
        <w:rFonts w:ascii="Wingdings" w:hAnsi="Wingdings" w:hint="default"/>
        <w:b/>
        <w:i w:val="0"/>
        <w:sz w:val="22"/>
        <w:u w:color="2E74B5" w:themeColor="accent1" w:themeShade="BF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714BE"/>
    <w:multiLevelType w:val="hybridMultilevel"/>
    <w:tmpl w:val="CECE29A6"/>
    <w:lvl w:ilvl="0" w:tplc="4094E77A">
      <w:start w:val="1"/>
      <w:numFmt w:val="bullet"/>
      <w:lvlText w:val=""/>
      <w:lvlJc w:val="left"/>
      <w:pPr>
        <w:ind w:left="2160" w:hanging="360"/>
      </w:pPr>
      <w:rPr>
        <w:rFonts w:ascii="Wingdings" w:hAnsi="Wingdings" w:hint="default"/>
        <w:b/>
        <w:i w:val="0"/>
        <w:sz w:val="22"/>
        <w:u w:color="2E74B5" w:themeColor="accent1" w:themeShade="BF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BD31F3E"/>
    <w:multiLevelType w:val="multilevel"/>
    <w:tmpl w:val="AEF472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36D3F"/>
    <w:rsid w:val="00300658"/>
    <w:rsid w:val="00336D3F"/>
    <w:rsid w:val="00357123"/>
    <w:rsid w:val="00662102"/>
    <w:rsid w:val="00895AA7"/>
    <w:rsid w:val="008E3DBF"/>
    <w:rsid w:val="00986E76"/>
    <w:rsid w:val="00A717A6"/>
    <w:rsid w:val="00B34A97"/>
    <w:rsid w:val="00E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BF0DA-2156-425E-9A23-803FF10E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9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Formando</cp:lastModifiedBy>
  <cp:revision>5</cp:revision>
  <dcterms:created xsi:type="dcterms:W3CDTF">2017-01-09T11:00:00Z</dcterms:created>
  <dcterms:modified xsi:type="dcterms:W3CDTF">2017-01-09T14:05:00Z</dcterms:modified>
</cp:coreProperties>
</file>