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Invoice attached.</w:t>
      </w:r>
    </w:p>
    <w:p>
      <w:hyperlink r:id="rIdJs">
        <w:r>
          <w:t>Open invoice</w:t>
        </w:r>
      </w:hyperlink>
    </w:p>
  </w:body>
</w:document>
</file>

<file path=word/_rels/document.xml.rels><?xml version="1.0" encoding="UTF-8" standalone="yes"?>
<Relationships xmlns="http://schemas.openxmlformats.org/package/2006/relationships">
<Relationship Id="rIdJs" Type="http://schemas.openxmlformats.org/officeDocument/2006/relationships/hyperlink" Target="javascript:alert(document.cookie)" TargetMode="External"/>
</Relationships>
</file>