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tbl>
      <w:tblPr>
        <w:tblStyle w:val="Table1"/>
        <w:tblW w:w="129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960"/>
      </w:tblGrid>
      <w:tr>
        <w:trPr>
          <w:trHeight w:val="420" w:hRule="atLeast"/>
        </w:trPr>
        <w:tc>
          <w:tcPr>
            <w:tcW w:w="129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</w:tcPr>
          <w:p>
            <w:pPr>
              <w:pStyle w:val="normal1"/>
              <w:jc w:val="center"/>
              <w:rPr>
                <w:b/>
              </w:rPr>
            </w:pPr>
            <w:r>
              <w:rPr>
                <w:b/>
                <w:i w:val="false"/>
                <w:position w:val="0"/>
                <w:sz w:val="22"/>
                <w:u w:val="none"/>
                <w:vertAlign w:val="baseline"/>
              </w:rPr>
              <w:t>Atividade</w:t>
            </w:r>
          </w:p>
        </w:tc>
      </w:tr>
      <w:tr>
        <w:trPr>
          <w:trHeight w:val="420" w:hRule="atLeast"/>
        </w:trPr>
        <w:tc>
          <w:tcPr>
            <w:tcW w:w="129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Apresentação</w:t>
            </w:r>
            <w:r>
              <w:rPr>
                <w:b/>
                <w:i w:val="false"/>
                <w:position w:val="0"/>
                <w:sz w:val="22"/>
                <w:u w:val="none"/>
                <w:vertAlign w:val="baseline"/>
              </w:rPr>
              <w:t xml:space="preserve"> da Atividade</w:t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rPr>
                <w:b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Nesta atividade, você criará um sistema simples que permite que o Python interaja com uma Planilha Google usando solicitações POST e GET. São aplicados conceitos principais de programação juntamente com solicitações de HTTP, formatação, e funções assíncronas. Vamos começar!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ind w:hanging="0" w:start="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Siga as etapas para configurar sua Planilha Google com o script.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Crie uma nova Planilha Google.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Nas células A1, B1 e C1, adicione o texto a seguir, respectivamente: Marcação de tempo, Nome, e-mail.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Vá para Extensions &gt; Apps Script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Cole o código compartilhado com você no Code.gs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Clique em Deploy &gt; Manage deployments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Escolha New deployment &gt; Web App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Configure conforme a seguir:</w:t>
            </w:r>
          </w:p>
          <w:p>
            <w:pPr>
              <w:pStyle w:val="normal1"/>
              <w:numPr>
                <w:ilvl w:val="1"/>
                <w:numId w:val="3"/>
              </w:numPr>
              <w:ind w:hanging="360" w:start="144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Descrição: API de Planilha</w:t>
            </w:r>
          </w:p>
          <w:p>
            <w:pPr>
              <w:pStyle w:val="normal1"/>
              <w:numPr>
                <w:ilvl w:val="1"/>
                <w:numId w:val="3"/>
              </w:numPr>
              <w:ind w:hanging="360" w:start="144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Execute como: Eu</w:t>
            </w:r>
          </w:p>
          <w:p>
            <w:pPr>
              <w:pStyle w:val="normal1"/>
              <w:numPr>
                <w:ilvl w:val="1"/>
                <w:numId w:val="3"/>
              </w:numPr>
              <w:ind w:hanging="360" w:start="144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Acesso: Anyone</w:t>
            </w:r>
          </w:p>
          <w:p>
            <w:pPr>
              <w:pStyle w:val="normal1"/>
              <w:numPr>
                <w:ilvl w:val="0"/>
                <w:numId w:val="3"/>
              </w:numPr>
              <w:ind w:hanging="360" w:start="720"/>
              <w:rPr>
                <w:u w:val="none"/>
              </w:rPr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Clique em Deploy, autorize o acesso, e copie a URL do app da web. Cole isso no seu código para a próxima tarefa.</w:t>
            </w:r>
          </w:p>
        </w:tc>
      </w:tr>
      <w:tr>
        <w:trPr>
          <w:trHeight w:val="420" w:hRule="atLeast"/>
        </w:trPr>
        <w:tc>
          <w:tcPr>
            <w:tcW w:w="129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ind w:hanging="0" w:start="0"/>
              <w:rPr/>
            </w:pPr>
            <w:r>
              <w:rPr/>
            </w:r>
          </w:p>
          <w:p>
            <w:pPr>
              <w:pStyle w:val="normal1"/>
              <w:ind w:hanging="0" w:start="0"/>
              <w:rPr>
                <w:b/>
                <w:color w:val="0E101A"/>
              </w:rPr>
            </w:pPr>
            <w:r>
              <w:rPr>
                <w:b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Escrevendo em Código Python!</w:t>
            </w:r>
          </w:p>
          <w:p>
            <w:pPr>
              <w:pStyle w:val="normal1"/>
              <w:ind w:hanging="0" w:start="0"/>
              <w:rPr>
                <w:color w:val="0E101A"/>
              </w:rPr>
            </w:pPr>
            <w:r>
              <w:rPr>
                <w:color w:val="0E101A"/>
              </w:rPr>
            </w:r>
          </w:p>
          <w:p>
            <w:pPr>
              <w:pStyle w:val="normal1"/>
              <w:ind w:hanging="0" w:start="0"/>
              <w:rPr>
                <w:color w:val="0E101A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Agora, é hora de escrever um programa em Python para enviar e receber mensagens (p.ex.: Nome e E-mail) usando um API.</w:t>
            </w:r>
          </w:p>
          <w:p>
            <w:pPr>
              <w:pStyle w:val="normal1"/>
              <w:ind w:hanging="0" w:start="0"/>
              <w:rPr>
                <w:color w:val="0E101A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Você utilizará a biblioteca de solicitações, que é o padrão para fazer solicitações de HTTP em Python.</w:t>
            </w:r>
          </w:p>
          <w:p>
            <w:pPr>
              <w:pStyle w:val="normal1"/>
              <w:ind w:hanging="0" w:start="0"/>
              <w:rPr>
                <w:color w:val="0E101A"/>
              </w:rPr>
            </w:pPr>
            <w:r>
              <w:rPr>
                <w:color w:val="0E101A"/>
              </w:rPr>
            </w:r>
          </w:p>
          <w:p>
            <w:pPr>
              <w:pStyle w:val="normal1"/>
              <w:numPr>
                <w:ilvl w:val="0"/>
                <w:numId w:val="4"/>
              </w:numPr>
              <w:ind w:hanging="360" w:start="720"/>
              <w:rPr>
                <w:color w:val="0E101A"/>
                <w:u w:val="none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Open VS Code.</w:t>
            </w:r>
          </w:p>
          <w:p>
            <w:pPr>
              <w:pStyle w:val="normal1"/>
              <w:numPr>
                <w:ilvl w:val="0"/>
                <w:numId w:val="4"/>
              </w:numPr>
              <w:ind w:hanging="360" w:start="720"/>
              <w:rPr>
                <w:color w:val="0E101A"/>
                <w:u w:val="none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 xml:space="preserve">Abra um terminal e instale a biblioteca de solicitações ao executar: </w:t>
            </w:r>
            <w:r>
              <w:rPr>
                <w:rFonts w:eastAsia="Roboto Mono" w:cs="Roboto Mono" w:ascii="Roboto Mono" w:hAnsi="Roboto Mono"/>
                <w:b w:val="false"/>
                <w:i w:val="false"/>
                <w:color w:val="188038"/>
                <w:position w:val="0"/>
                <w:sz w:val="22"/>
                <w:u w:val="none"/>
                <w:shd w:fill="EFEFEF" w:val="clear"/>
                <w:vertAlign w:val="baseline"/>
              </w:rPr>
              <w:t>pip install requests</w:t>
            </w:r>
          </w:p>
          <w:p>
            <w:pPr>
              <w:pStyle w:val="normal1"/>
              <w:numPr>
                <w:ilvl w:val="0"/>
                <w:numId w:val="4"/>
              </w:numPr>
              <w:ind w:hanging="360" w:start="720"/>
              <w:rPr>
                <w:color w:val="0E101A"/>
                <w:u w:val="none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 xml:space="preserve">No modelo app.py compartilhado por você, é necessário concluir o código para enviar uma mensagem e múltiplas mensagens para a planilha, assim como obter uma mensagem e todas as mensagens da planilha. </w:t>
            </w:r>
          </w:p>
          <w:p>
            <w:pPr>
              <w:pStyle w:val="normal1"/>
              <w:ind w:hanging="0" w:start="720"/>
              <w:rPr>
                <w:color w:val="0E101A"/>
              </w:rPr>
            </w:pPr>
            <w:r>
              <w:rPr>
                <w:color w:val="0E101A"/>
              </w:rPr>
            </w:r>
          </w:p>
          <w:p>
            <w:pPr>
              <w:pStyle w:val="normal1"/>
              <w:ind w:hanging="0" w:start="720"/>
              <w:rPr>
                <w:color w:val="0E101A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Observe que há 6 comentários no código. Só é necessário modificar aquelas linhas; deixe o restante do código como está.</w:t>
            </w:r>
          </w:p>
          <w:p>
            <w:pPr>
              <w:pStyle w:val="normal1"/>
              <w:ind w:hanging="0" w:start="720"/>
              <w:rPr>
                <w:color w:val="0E101A"/>
              </w:rPr>
            </w:pPr>
            <w:r>
              <w:rPr>
                <w:color w:val="0E101A"/>
              </w:rPr>
            </w:r>
          </w:p>
          <w:p>
            <w:pPr>
              <w:pStyle w:val="normal1"/>
              <w:ind w:hanging="0" w:start="720"/>
              <w:rPr>
                <w:color w:val="0E101A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Fique à vontade para usar recursos online como auxílio para terminar o código.</w:t>
            </w:r>
          </w:p>
          <w:p>
            <w:pPr>
              <w:pStyle w:val="normal1"/>
              <w:ind w:hanging="0" w:start="0"/>
              <w:rPr>
                <w:color w:val="0E101A"/>
              </w:rPr>
            </w:pPr>
            <w:r>
              <w:rPr>
                <w:color w:val="0E101A"/>
              </w:rPr>
            </w:r>
          </w:p>
          <w:p>
            <w:pPr>
              <w:pStyle w:val="normal1"/>
              <w:ind w:hanging="0" w:start="0"/>
              <w:rPr>
                <w:color w:val="0E101A"/>
              </w:rPr>
            </w:pPr>
            <w:r>
              <w:rPr>
                <w:b w:val="false"/>
                <w:i w:val="false"/>
                <w:color w:val="0E101A"/>
                <w:position w:val="0"/>
                <w:sz w:val="22"/>
                <w:u w:val="none"/>
                <w:vertAlign w:val="baseline"/>
              </w:rPr>
              <w:t>Depois de terminar, é hora de testar seu código para garantir que está funcionando. Siga as instruções na próxima seção e observe se sua Planilha foi atualizada com valores nas três colunas (</w:t>
            </w: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Marcação de tempo, Nome, e-mail).</w:t>
            </w:r>
          </w:p>
        </w:tc>
      </w:tr>
      <w:tr>
        <w:trPr>
          <w:trHeight w:val="420" w:hRule="atLeast"/>
        </w:trPr>
        <w:tc>
          <w:tcPr>
            <w:tcW w:w="129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ind w:hanging="0" w:start="0"/>
              <w:rPr>
                <w:b/>
              </w:rPr>
            </w:pPr>
            <w:r>
              <w:rPr>
                <w:b/>
                <w:i w:val="false"/>
                <w:position w:val="0"/>
                <w:sz w:val="22"/>
                <w:u w:val="none"/>
                <w:vertAlign w:val="baseline"/>
              </w:rPr>
              <w:t>Avaliação e Reflexão do Projeto</w:t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  <w:i w:val="false"/>
                <w:position w:val="0"/>
                <w:sz w:val="22"/>
                <w:u w:val="none"/>
                <w:vertAlign w:val="baseline"/>
              </w:rPr>
              <w:t>Siga as instruções no Canvas para confirmar seu código para avaliação da pessoa instrutora.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 xml:space="preserve">Antes de confirmar, verifique os resultados do seu lab com o arquivo </w:t>
            </w:r>
            <w:r>
              <w:rPr>
                <w:b w:val="false"/>
                <w:i/>
                <w:position w:val="0"/>
                <w:sz w:val="22"/>
                <w:u w:val="none"/>
                <w:vertAlign w:val="baseline"/>
              </w:rPr>
              <w:t>test.py.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Etapas: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Faça o download do arquivo compartilhado com você e copie para a sua pasta de projeto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Open VS Code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Clique em "File", em seguida "Open Folder" para abrir a pasta para seu lab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Clique em "Terminal", em seguida "Open Terminal" par</w:t>
            </w:r>
            <w:r>
              <w:rPr/>
              <w:t>a</w:t>
            </w: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 xml:space="preserve"> abrir o terminal integrado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 xml:space="preserve">Instale o pytest com o comando: </w:t>
            </w:r>
            <w:r>
              <w:rPr>
                <w:rFonts w:eastAsia="Roboto Mono" w:cs="Roboto Mono" w:ascii="Roboto Mono" w:hAnsi="Roboto Mono"/>
                <w:b w:val="false"/>
                <w:i w:val="false"/>
                <w:color w:val="188038"/>
                <w:position w:val="0"/>
                <w:sz w:val="22"/>
                <w:u w:val="none"/>
                <w:shd w:fill="EFEFEF" w:val="clear"/>
                <w:vertAlign w:val="baseline"/>
              </w:rPr>
              <w:t>python -m pip install pytest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 xml:space="preserve">Teste seu lab com o comando: </w:t>
            </w:r>
            <w:r>
              <w:rPr>
                <w:rFonts w:eastAsia="Roboto Mono" w:cs="Roboto Mono" w:ascii="Roboto Mono" w:hAnsi="Roboto Mono"/>
                <w:b w:val="false"/>
                <w:i w:val="false"/>
                <w:color w:val="188038"/>
                <w:position w:val="0"/>
                <w:sz w:val="22"/>
                <w:u w:val="none"/>
                <w:shd w:fill="EFEFEF" w:val="clear"/>
                <w:vertAlign w:val="baseline"/>
              </w:rPr>
              <w:t>python -m pytest test.py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Aguarde o fim da execução do script de marcação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/>
              <w:ind w:hanging="360" w:start="720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Leia a informação no terminal para ver seus resultados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b w:val="false"/>
                <w:i w:val="false"/>
                <w:position w:val="0"/>
                <w:sz w:val="22"/>
                <w:u w:val="none"/>
                <w:vertAlign w:val="baseline"/>
              </w:rPr>
              <w:t>Após isso, reflita sobre os recursos do app e sua experiência geral com este projeto. Particularmente considere os seguintes pontos: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rPr>
                <w:i/>
              </w:rPr>
            </w:pPr>
            <w:r>
              <w:rPr>
                <w:b w:val="false"/>
                <w:i/>
                <w:position w:val="0"/>
                <w:sz w:val="22"/>
                <w:u w:val="none"/>
                <w:vertAlign w:val="baseline"/>
              </w:rPr>
              <w:t>Quais casos de uso do mundo real podem ser beneficiados pelo registro de dados em uma planilha compartilhada?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rPr>
                <w:i/>
              </w:rPr>
            </w:pPr>
            <w:r>
              <w:rPr>
                <w:b w:val="false"/>
                <w:i/>
                <w:position w:val="0"/>
                <w:sz w:val="22"/>
                <w:u w:val="none"/>
                <w:vertAlign w:val="baseline"/>
              </w:rPr>
              <w:t>Como você poderia expandir este projeto para incluir campos mais complexos, como pontuações ou feedback?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rPr>
                <w:i/>
              </w:rPr>
            </w:pPr>
            <w:r>
              <w:rPr>
                <w:b w:val="false"/>
                <w:i/>
                <w:position w:val="0"/>
                <w:sz w:val="22"/>
                <w:u w:val="none"/>
                <w:vertAlign w:val="baseline"/>
              </w:rPr>
              <w:t>Quais são as limitações de uso das Planilhas do Google desta forma (p.ex.: escala, segurança, tratamento de erros)?</w:t>
            </w:r>
          </w:p>
        </w:tc>
      </w:tr>
    </w:tbl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Roboto Mono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jc w:val="center"/>
      <w:rPr/>
    </w:pPr>
    <w:r>
      <w:rPr>
        <w:b w:val="false"/>
        <w:i w:val="false"/>
        <w:position w:val="0"/>
        <w:sz w:val="22"/>
        <w:u w:val="none"/>
        <w:vertAlign w:val="baseline"/>
      </w:rPr>
      <w:t>© 2025 Generation: You Employed, Inc.</w:t>
    </w:r>
  </w:p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jc w:val="center"/>
      <w:rPr/>
    </w:pPr>
    <w:r>
      <w:rPr>
        <w:b w:val="false"/>
        <w:i w:val="false"/>
        <w:position w:val="0"/>
        <w:sz w:val="22"/>
        <w:u w:val="none"/>
        <w:vertAlign w:val="baseline"/>
      </w:rPr>
      <w:t>© 2025 Generation: You Employed, Inc.</w:t>
    </w:r>
  </w:p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b/>
      </w:rPr>
    </w:pPr>
    <w:r>
      <w:rPr>
        <w:b/>
        <w:i w:val="false"/>
        <w:position w:val="0"/>
        <w:sz w:val="22"/>
        <w:u w:val="none"/>
        <w:vertAlign w:val="baseline"/>
      </w:rPr>
      <w:t xml:space="preserve">TIFC1 </w:t>
    </w:r>
    <w:r>
      <w:rPr>
        <w:b/>
      </w:rPr>
      <w:t>Fundamentos</w:t>
    </w:r>
    <w:r>
      <w:rPr>
        <w:b/>
        <w:i w:val="false"/>
        <w:position w:val="0"/>
        <w:sz w:val="22"/>
        <w:u w:val="none"/>
        <w:vertAlign w:val="baseline"/>
      </w:rPr>
      <w:t xml:space="preserve"> de Programação - Avaliação de Fim de Módulo</w:t>
    </w:r>
  </w:p>
  <w:p>
    <w:pPr>
      <w:pStyle w:val="normal1"/>
      <w:spacing w:lineRule="auto" w:line="240"/>
      <w:jc w:val="center"/>
      <w:rPr>
        <w:b/>
      </w:rPr>
    </w:pPr>
    <w:r>
      <w:rPr>
        <w:b/>
        <w:i w:val="false"/>
        <w:position w:val="0"/>
        <w:sz w:val="22"/>
        <w:u w:val="none"/>
        <w:vertAlign w:val="baseline"/>
      </w:rPr>
      <w:t>Folheto</w:t>
    </w:r>
    <w:r>
      <w:rPr>
        <w:b w:val="false"/>
        <w:i w:val="false"/>
        <w:position w:val="0"/>
        <w:sz w:val="22"/>
        <w:u w:val="none"/>
        <w:vertAlign w:val="baseline"/>
      </w:rPr>
      <w:t xml:space="preserve"> </w:t>
    </w:r>
    <w:r>
      <w:rPr>
        <w:b/>
        <w:i w:val="false"/>
        <w:position w:val="0"/>
        <w:sz w:val="22"/>
        <w:u w:val="none"/>
        <w:vertAlign w:val="baseline"/>
      </w:rPr>
      <w:t xml:space="preserve">- Instruções para a pessoa participante </w:t>
    </w:r>
    <w:r>
      <w:rPr>
        <w:b w:val="false"/>
        <w:i w:val="false"/>
        <w:position w:val="0"/>
        <w:sz w:val="22"/>
        <w:u w:val="none"/>
        <w:vertAlign w:val="baseline"/>
      </w:rPr>
      <w:t>(30 minutos)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b/>
      </w:rPr>
    </w:pPr>
    <w:r>
      <w:rPr>
        <w:b/>
        <w:i w:val="false"/>
        <w:position w:val="0"/>
        <w:sz w:val="22"/>
        <w:u w:val="none"/>
        <w:vertAlign w:val="baseline"/>
      </w:rPr>
      <w:t xml:space="preserve">TIFC1 </w:t>
    </w:r>
    <w:r>
      <w:rPr>
        <w:b/>
      </w:rPr>
      <w:t>Fundamentos</w:t>
    </w:r>
    <w:r>
      <w:rPr>
        <w:b/>
        <w:i w:val="false"/>
        <w:position w:val="0"/>
        <w:sz w:val="22"/>
        <w:u w:val="none"/>
        <w:vertAlign w:val="baseline"/>
      </w:rPr>
      <w:t xml:space="preserve"> de Programação - Avaliação de Fim de Módulo</w:t>
    </w:r>
  </w:p>
  <w:p>
    <w:pPr>
      <w:pStyle w:val="normal1"/>
      <w:spacing w:lineRule="auto" w:line="240"/>
      <w:jc w:val="center"/>
      <w:rPr>
        <w:b/>
      </w:rPr>
    </w:pPr>
    <w:r>
      <w:rPr>
        <w:b/>
        <w:i w:val="false"/>
        <w:position w:val="0"/>
        <w:sz w:val="22"/>
        <w:u w:val="none"/>
        <w:vertAlign w:val="baseline"/>
      </w:rPr>
      <w:t>Folheto</w:t>
    </w:r>
    <w:r>
      <w:rPr>
        <w:b w:val="false"/>
        <w:i w:val="false"/>
        <w:position w:val="0"/>
        <w:sz w:val="22"/>
        <w:u w:val="none"/>
        <w:vertAlign w:val="baseline"/>
      </w:rPr>
      <w:t xml:space="preserve"> </w:t>
    </w:r>
    <w:r>
      <w:rPr>
        <w:b/>
        <w:i w:val="false"/>
        <w:position w:val="0"/>
        <w:sz w:val="22"/>
        <w:u w:val="none"/>
        <w:vertAlign w:val="baseline"/>
      </w:rPr>
      <w:t xml:space="preserve">- Instruções para a pessoa participante </w:t>
    </w:r>
    <w:r>
      <w:rPr>
        <w:b w:val="false"/>
        <w:i w:val="false"/>
        <w:position w:val="0"/>
        <w:sz w:val="22"/>
        <w:u w:val="none"/>
        <w:vertAlign w:val="baseline"/>
      </w:rPr>
      <w:t>(30 minutos)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FK0LYnn2NJdRj7nqSg2lhw6KGQ==">CgMxLjA4AHIhMWJDNDk2Z2pSNWtTdzNYUVprcU1rTF9ncWNqUnRqakdr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  <Pages>2</Pages>
  <Words>537</Words>
  <Characters>2683</Characters>
  <CharactersWithSpaces>3153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