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B911" w14:textId="77777777" w:rsidR="004164FC" w:rsidRPr="00540D34" w:rsidRDefault="004164FC" w:rsidP="00540D34">
      <w:pPr>
        <w:jc w:val="center"/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CE-235 Sistemas Embarcados de Tempo Real</w:t>
      </w:r>
    </w:p>
    <w:p w14:paraId="0645CAD3" w14:textId="77777777" w:rsidR="004164FC" w:rsidRPr="00540D34" w:rsidRDefault="004164FC" w:rsidP="00540D34">
      <w:pPr>
        <w:jc w:val="center"/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CES-65 Projeto de Sistemas Embarcados</w:t>
      </w:r>
    </w:p>
    <w:p w14:paraId="1EFE1620" w14:textId="77777777" w:rsidR="00540D34" w:rsidRPr="00540D34" w:rsidRDefault="004164FC" w:rsidP="00540D34">
      <w:pPr>
        <w:jc w:val="center"/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 xml:space="preserve">Denis </w:t>
      </w:r>
      <w:proofErr w:type="spellStart"/>
      <w:r w:rsidRPr="00540D34">
        <w:rPr>
          <w:rFonts w:ascii="Arial" w:hAnsi="Arial" w:cs="Arial"/>
          <w:sz w:val="24"/>
          <w:szCs w:val="24"/>
        </w:rPr>
        <w:t>Loubach</w:t>
      </w:r>
      <w:proofErr w:type="spellEnd"/>
    </w:p>
    <w:p w14:paraId="3567FD21" w14:textId="010E5C78" w:rsidR="004164FC" w:rsidRPr="00540D34" w:rsidRDefault="00540D34" w:rsidP="00540D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40D34">
        <w:rPr>
          <w:rFonts w:ascii="Arial" w:hAnsi="Arial" w:cs="Arial"/>
          <w:b/>
          <w:bCs/>
          <w:sz w:val="24"/>
          <w:szCs w:val="24"/>
        </w:rPr>
        <w:t xml:space="preserve">Solução </w:t>
      </w:r>
      <w:r w:rsidR="004164FC" w:rsidRPr="00540D34">
        <w:rPr>
          <w:rFonts w:ascii="Arial" w:hAnsi="Arial" w:cs="Arial"/>
          <w:b/>
          <w:bCs/>
          <w:sz w:val="24"/>
          <w:szCs w:val="24"/>
        </w:rPr>
        <w:t>Laboratório 02</w:t>
      </w:r>
    </w:p>
    <w:p w14:paraId="7166ADEE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1 Objetivo</w:t>
      </w:r>
    </w:p>
    <w:p w14:paraId="0B2B8697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1.1 Objetivo geral</w:t>
      </w:r>
    </w:p>
    <w:p w14:paraId="1FD6FD8A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Familiarização com um ambiente de desenvolvimento baseado em modelos de sua escolha. Algumas</w:t>
      </w:r>
    </w:p>
    <w:p w14:paraId="15C950D5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opções podem ser verificados no link https://list.ly/list/23A-popular-sysml-modeling-tools.</w:t>
      </w:r>
    </w:p>
    <w:p w14:paraId="672EA99C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2 Desenvolvimento</w:t>
      </w:r>
    </w:p>
    <w:p w14:paraId="042DA24A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2.1 Desenvolvimento do laboratório</w:t>
      </w:r>
    </w:p>
    <w:p w14:paraId="65B7917A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Os seguintes itens (diagramas) deverão ser exercitados neste laboratório:</w:t>
      </w:r>
    </w:p>
    <w:p w14:paraId="4E54CFAF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1. casos de uso;</w:t>
      </w:r>
    </w:p>
    <w:p w14:paraId="26B048AA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2. requisitos;</w:t>
      </w:r>
    </w:p>
    <w:p w14:paraId="53E05E4D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3. definição de blocos (ou de classes);</w:t>
      </w:r>
    </w:p>
    <w:p w14:paraId="618E80D2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4. de sequência;</w:t>
      </w:r>
    </w:p>
    <w:p w14:paraId="32F0D1C1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5. de tempo;</w:t>
      </w:r>
    </w:p>
    <w:p w14:paraId="5BABAE4E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6. de máquina de estados; e</w:t>
      </w:r>
    </w:p>
    <w:p w14:paraId="644AD454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7. de pacotes.</w:t>
      </w:r>
    </w:p>
    <w:p w14:paraId="25C08D3C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3 Avaliação</w:t>
      </w:r>
    </w:p>
    <w:p w14:paraId="66F6EDCB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3.1 Avaliação do resultado do laboratório</w:t>
      </w:r>
    </w:p>
    <w:p w14:paraId="2A0D6B06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Essa atividade de laboratório necessita de entrega de relatório com as evidências da execução com sucesso</w:t>
      </w:r>
    </w:p>
    <w:p w14:paraId="5FCF9CB2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do objetivo proposto.</w:t>
      </w:r>
    </w:p>
    <w:p w14:paraId="3ABB387F" w14:textId="77777777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O relatório do laboratório deverá ser entregue online até a semana 08 (equivalente a semana 02 do</w:t>
      </w:r>
    </w:p>
    <w:p w14:paraId="1030AB67" w14:textId="3B734631" w:rsidR="004164FC" w:rsidRPr="00540D34" w:rsidRDefault="004164FC" w:rsidP="004164FC">
      <w:pPr>
        <w:rPr>
          <w:rFonts w:ascii="Arial" w:hAnsi="Arial" w:cs="Arial"/>
          <w:sz w:val="24"/>
          <w:szCs w:val="24"/>
        </w:rPr>
      </w:pPr>
      <w:r w:rsidRPr="00540D34">
        <w:rPr>
          <w:rFonts w:ascii="Arial" w:hAnsi="Arial" w:cs="Arial"/>
          <w:sz w:val="24"/>
          <w:szCs w:val="24"/>
        </w:rPr>
        <w:t>segundo bimestre letivo).</w:t>
      </w:r>
    </w:p>
    <w:sectPr w:rsidR="004164FC" w:rsidRPr="00540D3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3258" w14:textId="77777777" w:rsidR="001F7892" w:rsidRDefault="001F7892" w:rsidP="00540D34">
      <w:pPr>
        <w:spacing w:after="0" w:line="240" w:lineRule="auto"/>
      </w:pPr>
      <w:r>
        <w:separator/>
      </w:r>
    </w:p>
  </w:endnote>
  <w:endnote w:type="continuationSeparator" w:id="0">
    <w:p w14:paraId="6F344E8E" w14:textId="77777777" w:rsidR="001F7892" w:rsidRDefault="001F7892" w:rsidP="0054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B3A3B" w14:textId="77777777" w:rsidR="001F7892" w:rsidRDefault="001F7892" w:rsidP="00540D34">
      <w:pPr>
        <w:spacing w:after="0" w:line="240" w:lineRule="auto"/>
      </w:pPr>
      <w:r>
        <w:separator/>
      </w:r>
    </w:p>
  </w:footnote>
  <w:footnote w:type="continuationSeparator" w:id="0">
    <w:p w14:paraId="6FAD57E0" w14:textId="77777777" w:rsidR="001F7892" w:rsidRDefault="001F7892" w:rsidP="0054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9628" w14:textId="66DA0D4E" w:rsidR="00540D34" w:rsidRPr="004164FC" w:rsidRDefault="00540D34" w:rsidP="00540D34">
    <w:pPr>
      <w:spacing w:after="120" w:line="240" w:lineRule="auto"/>
      <w:rPr>
        <w:sz w:val="16"/>
      </w:rPr>
    </w:pPr>
    <w:r w:rsidRPr="004164FC">
      <w:rPr>
        <w:sz w:val="16"/>
      </w:rPr>
      <w:t>Instituto Tecnológico de Aeronáutica – ITA</w:t>
    </w:r>
  </w:p>
  <w:p w14:paraId="09944943" w14:textId="77777777" w:rsidR="00540D34" w:rsidRPr="004164FC" w:rsidRDefault="00540D34" w:rsidP="00540D34">
    <w:pPr>
      <w:spacing w:after="120" w:line="240" w:lineRule="auto"/>
      <w:rPr>
        <w:sz w:val="16"/>
      </w:rPr>
    </w:pPr>
    <w:r w:rsidRPr="004164FC">
      <w:rPr>
        <w:sz w:val="16"/>
      </w:rPr>
      <w:t>Divisão de Ciência da Computação - IEC</w:t>
    </w:r>
  </w:p>
  <w:p w14:paraId="18CB42D1" w14:textId="77777777" w:rsidR="00540D34" w:rsidRPr="004164FC" w:rsidRDefault="00540D34" w:rsidP="00540D34">
    <w:pPr>
      <w:pBdr>
        <w:bottom w:val="single" w:sz="4" w:space="1" w:color="auto"/>
      </w:pBdr>
      <w:spacing w:after="120" w:line="240" w:lineRule="auto"/>
      <w:rPr>
        <w:sz w:val="16"/>
      </w:rPr>
    </w:pPr>
    <w:r w:rsidRPr="004164FC">
      <w:rPr>
        <w:sz w:val="16"/>
      </w:rPr>
      <w:t>Programa de Pós-Graduação em Engenharia Eletrônica e Computação</w:t>
    </w:r>
  </w:p>
  <w:p w14:paraId="4CA182AB" w14:textId="10AD63CB" w:rsidR="00540D34" w:rsidRDefault="00540D34">
    <w:pPr>
      <w:pStyle w:val="Cabealho"/>
    </w:pPr>
  </w:p>
  <w:p w14:paraId="78429AEB" w14:textId="77777777" w:rsidR="00540D34" w:rsidRDefault="00540D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FC"/>
    <w:rsid w:val="001F7892"/>
    <w:rsid w:val="004164FC"/>
    <w:rsid w:val="00540D34"/>
    <w:rsid w:val="008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9571"/>
  <w15:chartTrackingRefBased/>
  <w15:docId w15:val="{86865D19-32C6-4AFD-B46A-6DBD20CA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0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0D34"/>
  </w:style>
  <w:style w:type="paragraph" w:styleId="Rodap">
    <w:name w:val="footer"/>
    <w:basedOn w:val="Normal"/>
    <w:link w:val="RodapChar"/>
    <w:uiPriority w:val="99"/>
    <w:unhideWhenUsed/>
    <w:rsid w:val="00540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Odair Oliveira de Sá</dc:creator>
  <cp:keywords/>
  <dc:description/>
  <cp:lastModifiedBy>Odair Oliveira de Sá</cp:lastModifiedBy>
  <cp:revision>1</cp:revision>
  <dcterms:created xsi:type="dcterms:W3CDTF">2022-10-12T02:24:00Z</dcterms:created>
  <dcterms:modified xsi:type="dcterms:W3CDTF">2022-10-12T03:33:00Z</dcterms:modified>
</cp:coreProperties>
</file>