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92828"/>
          <w:sz w:val="20"/>
        </w:rPr>
        <w:t>SPARK REFERENCE - DO NOT SUBMIT</w:t>
      </w:r>
    </w:p>
    <w:p>
      <w:pPr>
        <w:pStyle w:val="Title"/>
        <w:jc w:val="center"/>
      </w:pPr>
      <w:r>
        <w:t>SPARK Sports Academy</w:t>
      </w:r>
    </w:p>
    <w:p>
      <w:pPr>
        <w:pStyle w:val="Heading1"/>
      </w:pPr>
      <w:r>
        <w:t>Guardian Fee Notice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3F8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jc w:val="center"/>
            </w:pPr>
            <w:r>
              <w:rPr>
                <w:b/>
                <w:color w:val="17375E"/>
                <w:sz w:val="18"/>
              </w:rPr>
              <w:t>Generic mail merge main document. Merge fields are shown in green.</w:t>
            </w:r>
          </w:p>
        </w:tc>
      </w:tr>
    </w:tbl>
    <w:p/>
    <w:p>
      <w:r>
        <w:rPr>
          <w:b/>
        </w:rPr>
        <w:t xml:space="preserve">Date: </w:t>
      </w:r>
      <w:r>
        <w:t>19 September 2026</w:t>
      </w:r>
    </w:p>
    <w:p>
      <w:r>
        <w:t xml:space="preserve">Dear </w:t>
      </w:r>
      <w:fldSimple w:instr=" MERGEFIELD  GuardianName  \* MERGEFORMAT ">
        <w:r>
          <w:rPr>
            <w:color w:val="08785F"/>
          </w:rPr>
          <w:t>«GuardianName»</w:t>
        </w:r>
      </w:fldSimple>
      <w:r>
        <w:t>,</w:t>
      </w:r>
    </w:p>
    <w:p>
      <w:r>
        <w:t>The new term begins on 7 September. Please review the programme fee and outstanding balance below. Payments may be made by bank transfer, card at the office or approved online payment.</w:t>
      </w:r>
    </w:p>
    <w:p>
      <w:r>
        <w:rPr>
          <w:b/>
        </w:rPr>
        <w:t xml:space="preserve">Subject: </w:t>
      </w:r>
      <w:r>
        <w:t>Term fees and outstanding balance</w:t>
      </w:r>
    </w:p>
    <w:p>
      <w:r>
        <w:rPr>
          <w:b/>
        </w:rPr>
        <w:t xml:space="preserve">Athlete Name: </w:t>
      </w:r>
      <w:fldSimple w:instr=" MERGEFIELD  AthleteName  \* MERGEFORMAT ">
        <w:r>
          <w:rPr>
            <w:color w:val="08785F"/>
          </w:rPr>
          <w:t>«AthleteName»</w:t>
        </w:r>
      </w:fldSimple>
    </w:p>
    <w:p>
      <w:r>
        <w:rPr>
          <w:b/>
        </w:rPr>
        <w:t xml:space="preserve">Programme Name: </w:t>
      </w:r>
      <w:fldSimple w:instr=" MERGEFIELD  ProgrammeName  \* MERGEFORMAT ">
        <w:r>
          <w:rPr>
            <w:color w:val="08785F"/>
          </w:rPr>
          <w:t>«ProgrammeName»</w:t>
        </w:r>
      </w:fldSimple>
    </w:p>
    <w:p>
      <w:r>
        <w:rPr>
          <w:b/>
        </w:rPr>
        <w:t xml:space="preserve">Term Fee: </w:t>
      </w:r>
      <w:fldSimple w:instr=" MERGEFIELD  TermFee  \* MERGEFORMAT ">
        <w:r>
          <w:rPr>
            <w:color w:val="08785F"/>
          </w:rPr>
          <w:t>«TermFee»</w:t>
        </w:r>
      </w:fldSimple>
    </w:p>
    <w:p>
      <w:r>
        <w:rPr>
          <w:b/>
        </w:rPr>
        <w:t xml:space="preserve"> Balance: </w:t>
      </w:r>
      <w:fldSimple w:instr=" MERGEFIELD  Balance  \* MERGEFORMAT ">
        <w:r>
          <w:rPr>
            <w:color w:val="08785F"/>
          </w:rPr>
          <w:t>«Balance»</w:t>
        </w:r>
      </w:fldSimple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75E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Programme</w:t>
            </w:r>
          </w:p>
        </w:tc>
        <w:tc>
          <w:tcPr>
            <w:tcW w:type="dxa" w:w="3408"/>
            <w:shd w:fill="17375E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Monthly Fee</w:t>
            </w:r>
          </w:p>
        </w:tc>
        <w:tc>
          <w:tcPr>
            <w:tcW w:type="dxa" w:w="3408"/>
            <w:shd w:fill="17375E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Training Days</w:t>
            </w:r>
          </w:p>
        </w:tc>
      </w:tr>
      <w:tr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Swimming</w:t>
            </w:r>
          </w:p>
        </w:tc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$9,000</w:t>
            </w:r>
          </w:p>
        </w:tc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Mon/Wed/Fri</w:t>
            </w:r>
          </w:p>
        </w:tc>
      </w:tr>
      <w:tr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Football</w:t>
            </w:r>
          </w:p>
        </w:tc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$7,500</w:t>
            </w:r>
          </w:p>
        </w:tc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Tue/Thu/Sat</w:t>
            </w:r>
          </w:p>
        </w:tc>
      </w:tr>
      <w:tr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Netball</w:t>
            </w:r>
          </w:p>
        </w:tc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$7,000</w:t>
            </w:r>
          </w:p>
        </w:tc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Mon/Thu</w:t>
            </w:r>
          </w:p>
        </w:tc>
      </w:tr>
      <w:tr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Athletics</w:t>
            </w:r>
          </w:p>
        </w:tc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$8,000</w:t>
            </w:r>
          </w:p>
        </w:tc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Wed/Fri/Sat</w:t>
            </w:r>
          </w:p>
        </w:tc>
      </w:tr>
    </w:tbl>
    <w:p>
      <w:r>
        <w:t>Regards,</w:t>
        <w:br/>
        <w:t>SPARK Reference Project Office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SPARK Reference Example | Do not submit as your own SBA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 </w:t>
    </w:r>
  </w:p>
  <w:p>
    <w:r>
      <w:pict>
        <v:shape id="DocxSkillWatermark" o:spid="_x0000_s1025" type="#_x0000_t136" style="position:absolute;margin-left:0;margin-top:0;width:468pt;height:468pt;rotation:315;z-index:-251654144;mso-position-horizontal:center;mso-position-vertical:center;mso-wrap-edited:f;" fillcolor="#C0C0C0" stroked="f">
          <v:fill opacity="0.15"/>
          <v:textpath style="font-family:&quot;Calibri&quot;;font-size:1pt" string="SPARK REFERENCE - DO NOT SUBMIT"/>
          <v:path textpathok="t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D806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75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