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B92828"/>
          <w:sz w:val="20"/>
        </w:rPr>
        <w:t>SPARK REFERENCE - DO NOT SUBMIT</w:t>
      </w:r>
    </w:p>
    <w:p>
      <w:pPr>
        <w:pStyle w:val="Title"/>
        <w:jc w:val="center"/>
      </w:pPr>
      <w:r>
        <w:t>SPARK Sports Academy</w:t>
      </w:r>
    </w:p>
    <w:p>
      <w:pPr>
        <w:pStyle w:val="Heading1"/>
      </w:pPr>
      <w:r>
        <w:t>Guardian Fee Notice - Completed Merge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EF3F8"/>
            <w:tcBorders>
              <w:top w:val="single" w:sz="6" w:color="B9C7D8"/>
              <w:left w:val="single" w:sz="6" w:color="B9C7D8"/>
              <w:bottom w:val="single" w:sz="6" w:color="B9C7D8"/>
              <w:right w:val="single" w:sz="6" w:color="B9C7D8"/>
              <w:insideH w:val="single" w:sz="6" w:color="B9C7D8"/>
              <w:insideV w:val="single" w:sz="6" w:color="B9C7D8"/>
            </w:tcBorders>
          </w:tcPr>
          <w:p>
            <w:pPr>
              <w:jc w:val="center"/>
            </w:pPr>
            <w:r>
              <w:rPr>
                <w:b/>
                <w:color w:val="17375E"/>
                <w:sz w:val="18"/>
              </w:rPr>
              <w:t>Completed merged example using fictional data.</w:t>
            </w:r>
          </w:p>
        </w:tc>
      </w:tr>
    </w:tbl>
    <w:p/>
    <w:p>
      <w:r>
        <w:t>Dear Mrs. Brown,</w:t>
      </w:r>
    </w:p>
    <w:p>
      <w:r>
        <w:t>The new term begins on 7 September. Please review the programme fee and outstanding balance below. Payments may be made by bank transfer, card at the office or approved online payment.</w:t>
      </w:r>
    </w:p>
    <w:p>
      <w:r>
        <w:rPr>
          <w:b/>
        </w:rPr>
        <w:t xml:space="preserve">Subject: </w:t>
      </w:r>
      <w:r>
        <w:t>Term fees and outstanding balance</w:t>
      </w:r>
    </w:p>
    <w:p>
      <w:r>
        <w:rPr>
          <w:b/>
        </w:rPr>
        <w:t xml:space="preserve">Athlete Name: </w:t>
      </w:r>
      <w:r>
        <w:t>Alicia Brown</w:t>
      </w:r>
    </w:p>
    <w:p>
      <w:r>
        <w:rPr>
          <w:b/>
        </w:rPr>
        <w:t xml:space="preserve">Programme Name: </w:t>
      </w:r>
      <w:r>
        <w:t>Swimming</w:t>
      </w:r>
    </w:p>
    <w:p>
      <w:r>
        <w:rPr>
          <w:b/>
        </w:rPr>
        <w:t xml:space="preserve">Term Fee: </w:t>
      </w:r>
      <w:r>
        <w:t>$27,000.00</w:t>
      </w:r>
    </w:p>
    <w:p>
      <w:r>
        <w:rPr>
          <w:b/>
        </w:rPr>
        <w:t xml:space="preserve">Balance: </w:t>
      </w:r>
      <w:r>
        <w:rPr>
          <w:b/>
          <w:u w:val="single"/>
        </w:rPr>
        <w:t>$12,300.00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D8069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rPr>
                <w:b/>
                <w:color w:val="FFFFFF"/>
              </w:rPr>
              <w:t>Programme</w:t>
            </w:r>
          </w:p>
        </w:tc>
        <w:tc>
          <w:tcPr>
            <w:tcW w:type="dxa" w:w="3408"/>
            <w:shd w:fill="0D8069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rPr>
                <w:b/>
                <w:color w:val="FFFFFF"/>
              </w:rPr>
              <w:t>Monthly Fee</w:t>
            </w:r>
          </w:p>
        </w:tc>
        <w:tc>
          <w:tcPr>
            <w:tcW w:type="dxa" w:w="3408"/>
            <w:shd w:fill="0D8069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rPr>
                <w:b/>
                <w:color w:val="FFFFFF"/>
              </w:rPr>
              <w:t>Training Days</w:t>
            </w:r>
          </w:p>
        </w:tc>
      </w:tr>
      <w:tr>
        <w:tc>
          <w:tcPr>
            <w:tcW w:type="dxa" w:w="3408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Swimming</w:t>
            </w:r>
          </w:p>
        </w:tc>
        <w:tc>
          <w:tcPr>
            <w:tcW w:type="dxa" w:w="3408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$9,000</w:t>
            </w:r>
          </w:p>
        </w:tc>
        <w:tc>
          <w:tcPr>
            <w:tcW w:type="dxa" w:w="3408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Mon/Wed/Fri</w:t>
            </w:r>
          </w:p>
        </w:tc>
      </w:tr>
      <w:tr>
        <w:tc>
          <w:tcPr>
            <w:tcW w:type="dxa" w:w="3408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Football</w:t>
            </w:r>
          </w:p>
        </w:tc>
        <w:tc>
          <w:tcPr>
            <w:tcW w:type="dxa" w:w="3408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$7,500</w:t>
            </w:r>
          </w:p>
        </w:tc>
        <w:tc>
          <w:tcPr>
            <w:tcW w:type="dxa" w:w="3408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Tue/Thu/Sat</w:t>
            </w:r>
          </w:p>
        </w:tc>
      </w:tr>
      <w:tr>
        <w:tc>
          <w:tcPr>
            <w:tcW w:type="dxa" w:w="3408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Netball</w:t>
            </w:r>
          </w:p>
        </w:tc>
        <w:tc>
          <w:tcPr>
            <w:tcW w:type="dxa" w:w="3408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$7,000</w:t>
            </w:r>
          </w:p>
        </w:tc>
        <w:tc>
          <w:tcPr>
            <w:tcW w:type="dxa" w:w="3408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Mon/Thu</w:t>
            </w:r>
          </w:p>
        </w:tc>
      </w:tr>
      <w:tr>
        <w:tc>
          <w:tcPr>
            <w:tcW w:type="dxa" w:w="3408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Athletics</w:t>
            </w:r>
          </w:p>
        </w:tc>
        <w:tc>
          <w:tcPr>
            <w:tcW w:type="dxa" w:w="3408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$8,000</w:t>
            </w:r>
          </w:p>
        </w:tc>
        <w:tc>
          <w:tcPr>
            <w:tcW w:type="dxa" w:w="3408"/>
            <w:tcBorders>
              <w:top w:val="single" w:sz="6" w:color="D8E0E8"/>
              <w:left w:val="single" w:sz="6" w:color="D8E0E8"/>
              <w:bottom w:val="single" w:sz="6" w:color="D8E0E8"/>
              <w:right w:val="single" w:sz="6" w:color="D8E0E8"/>
              <w:insideH w:val="single" w:sz="6" w:color="D8E0E8"/>
              <w:insideV w:val="single" w:sz="6" w:color="D8E0E8"/>
            </w:tcBorders>
          </w:tcPr>
          <w:p>
            <w:r>
              <w:t>Wed/Fri/Sat</w:t>
            </w:r>
          </w:p>
        </w:tc>
      </w:tr>
    </w:tbl>
    <w:p>
      <w:r>
        <w:t>Regards,</w:t>
        <w:br/>
        <w:t>SPARK Reference Project Office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6"/>
      </w:rPr>
      <w:t>SPARK Reference Example | Do not submit as your own SBA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 xml:space="preserve"> </w:t>
    </w:r>
  </w:p>
  <w:p>
    <w:r>
      <w:pict>
        <v:shape id="DocxSkillWatermark" o:spid="_x0000_s1025" type="#_x0000_t136" style="position:absolute;margin-left:0;margin-top:0;width:468pt;height:468pt;rotation:315;z-index:-251654144;mso-position-horizontal:center;mso-position-vertical:center;mso-wrap-edited:f;" fillcolor="#C0C0C0" stroked="f">
          <v:fill opacity="0.15"/>
          <v:textpath style="font-family:&quot;Calibri&quot;;font-size:1pt" string="SPARK REFERENCE - DO NOT SUBMIT"/>
          <v:path textpathok="t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D806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75E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