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9A0C4" w14:textId="5903C032" w:rsidR="00CE1F7D" w:rsidRPr="009F3AD6" w:rsidRDefault="00D54F2C" w:rsidP="006004FD">
      <w:pPr>
        <w:spacing w:after="0" w:line="240" w:lineRule="auto"/>
        <w:jc w:val="center"/>
        <w:rPr>
          <w:rFonts w:ascii="Century Gothic" w:eastAsia="Times New Roman" w:hAnsi="Century Gothic" w:cs="Times New Roman"/>
          <w:b/>
          <w:color w:val="000000"/>
          <w:sz w:val="20"/>
          <w:szCs w:val="20"/>
          <w:lang w:eastAsia="pt-BR"/>
        </w:rPr>
      </w:pPr>
      <w:r>
        <w:rPr>
          <w:rFonts w:ascii="Century Gothic" w:eastAsia="Times New Roman" w:hAnsi="Century Gothic" w:cs="Times New Roman"/>
          <w:b/>
          <w:noProof/>
          <w:color w:val="000000"/>
          <w:sz w:val="20"/>
          <w:szCs w:val="20"/>
          <w:lang w:eastAsia="pt-BR"/>
        </w:rPr>
        <w:drawing>
          <wp:anchor distT="0" distB="0" distL="114300" distR="114300" simplePos="0" relativeHeight="251658240" behindDoc="0" locked="0" layoutInCell="1" allowOverlap="1" wp14:anchorId="4B653E7A" wp14:editId="5622029D">
            <wp:simplePos x="0" y="0"/>
            <wp:positionH relativeFrom="margin">
              <wp:posOffset>6050280</wp:posOffset>
            </wp:positionH>
            <wp:positionV relativeFrom="paragraph">
              <wp:posOffset>-257810</wp:posOffset>
            </wp:positionV>
            <wp:extent cx="723900" cy="717006"/>
            <wp:effectExtent l="0" t="0" r="0" b="698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170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1A7B" w:rsidRPr="009F3AD6">
        <w:rPr>
          <w:rFonts w:ascii="Century Gothic" w:eastAsia="Times New Roman" w:hAnsi="Century Gothic" w:cs="Times New Roman"/>
          <w:b/>
          <w:color w:val="000000"/>
          <w:sz w:val="20"/>
          <w:szCs w:val="20"/>
          <w:lang w:eastAsia="pt-BR"/>
        </w:rPr>
        <w:t>MARLON PEÇANHA DE SOUZA</w:t>
      </w:r>
    </w:p>
    <w:p w14:paraId="3526EE4B" w14:textId="77777777" w:rsidR="00AB60C5" w:rsidRDefault="00AB60C5" w:rsidP="006004FD">
      <w:pPr>
        <w:spacing w:after="0" w:line="240" w:lineRule="auto"/>
        <w:jc w:val="center"/>
        <w:rPr>
          <w:rFonts w:ascii="Century Gothic" w:eastAsia="Times New Roman" w:hAnsi="Century Gothic" w:cs="Times New Roman"/>
          <w:color w:val="000000"/>
          <w:sz w:val="20"/>
          <w:szCs w:val="20"/>
          <w:lang w:eastAsia="pt-BR"/>
        </w:rPr>
      </w:pPr>
    </w:p>
    <w:p w14:paraId="3A195239" w14:textId="42B5F1A3" w:rsidR="00CE1F7D" w:rsidRPr="009F3AD6" w:rsidRDefault="008D0605" w:rsidP="006004FD">
      <w:pPr>
        <w:spacing w:after="0" w:line="240" w:lineRule="auto"/>
        <w:jc w:val="center"/>
        <w:rPr>
          <w:rFonts w:ascii="Century Gothic" w:eastAsia="Times New Roman" w:hAnsi="Century Gothic" w:cs="Times New Roman"/>
          <w:color w:val="000000"/>
          <w:sz w:val="20"/>
          <w:szCs w:val="20"/>
          <w:lang w:eastAsia="pt-BR"/>
        </w:rPr>
      </w:pPr>
      <w:r w:rsidRPr="009F3AD6">
        <w:rPr>
          <w:rFonts w:ascii="Century Gothic" w:eastAsia="Times New Roman" w:hAnsi="Century Gothic" w:cs="Times New Roman"/>
          <w:color w:val="000000"/>
          <w:sz w:val="20"/>
          <w:szCs w:val="20"/>
          <w:lang w:eastAsia="pt-BR"/>
        </w:rPr>
        <w:t>Duque de Caxias</w:t>
      </w:r>
      <w:r w:rsidR="00CE1F7D" w:rsidRPr="009F3AD6">
        <w:rPr>
          <w:rFonts w:ascii="Century Gothic" w:eastAsia="Times New Roman" w:hAnsi="Century Gothic" w:cs="Times New Roman"/>
          <w:color w:val="000000"/>
          <w:sz w:val="20"/>
          <w:szCs w:val="20"/>
          <w:lang w:eastAsia="pt-BR"/>
        </w:rPr>
        <w:t xml:space="preserve"> – RJ</w:t>
      </w:r>
    </w:p>
    <w:p w14:paraId="7874386F" w14:textId="76FA4B33" w:rsidR="00CE1F7D" w:rsidRPr="009F3AD6" w:rsidRDefault="00CE1F7D" w:rsidP="008D060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9F3AD6">
        <w:rPr>
          <w:rFonts w:ascii="Century Gothic" w:eastAsia="Times New Roman" w:hAnsi="Century Gothic" w:cs="Times New Roman"/>
          <w:color w:val="000000"/>
          <w:sz w:val="20"/>
          <w:szCs w:val="20"/>
          <w:lang w:eastAsia="pt-BR"/>
        </w:rPr>
        <w:t xml:space="preserve"> (21)</w:t>
      </w:r>
      <w:r w:rsidR="003D5C14" w:rsidRPr="009F3AD6">
        <w:rPr>
          <w:rFonts w:ascii="Century Gothic" w:eastAsia="Times New Roman" w:hAnsi="Century Gothic" w:cs="Arial"/>
          <w:color w:val="212121"/>
          <w:sz w:val="20"/>
          <w:szCs w:val="20"/>
          <w:lang w:eastAsia="pt-BR"/>
        </w:rPr>
        <w:t xml:space="preserve"> </w:t>
      </w:r>
      <w:r w:rsidR="008D0605" w:rsidRPr="009F3AD6">
        <w:rPr>
          <w:rFonts w:ascii="Century Gothic" w:hAnsi="Century Gothic"/>
          <w:sz w:val="20"/>
          <w:szCs w:val="20"/>
        </w:rPr>
        <w:t>9</w:t>
      </w:r>
      <w:r w:rsidR="00C83879" w:rsidRPr="009F3AD6">
        <w:rPr>
          <w:rFonts w:ascii="Century Gothic" w:hAnsi="Century Gothic"/>
          <w:sz w:val="20"/>
          <w:szCs w:val="20"/>
        </w:rPr>
        <w:t>.</w:t>
      </w:r>
      <w:r w:rsidR="008D0605" w:rsidRPr="009F3AD6">
        <w:rPr>
          <w:rFonts w:ascii="Century Gothic" w:hAnsi="Century Gothic"/>
          <w:sz w:val="20"/>
          <w:szCs w:val="20"/>
        </w:rPr>
        <w:t>9686-2385 (WhatsApp) (</w:t>
      </w:r>
      <w:r w:rsidR="000C231E" w:rsidRPr="009F3AD6">
        <w:rPr>
          <w:rFonts w:ascii="Century Gothic" w:hAnsi="Century Gothic"/>
          <w:sz w:val="20"/>
          <w:szCs w:val="20"/>
        </w:rPr>
        <w:t>21)</w:t>
      </w:r>
      <w:r w:rsidR="000C231E">
        <w:rPr>
          <w:rFonts w:ascii="Century Gothic" w:hAnsi="Century Gothic"/>
          <w:sz w:val="20"/>
          <w:szCs w:val="20"/>
        </w:rPr>
        <w:t xml:space="preserve"> 9.9719</w:t>
      </w:r>
      <w:r w:rsidR="00436CB4">
        <w:rPr>
          <w:rFonts w:ascii="Century Gothic" w:hAnsi="Century Gothic"/>
          <w:sz w:val="20"/>
          <w:szCs w:val="20"/>
        </w:rPr>
        <w:t>-7310</w:t>
      </w:r>
      <w:r w:rsidRPr="009F3AD6">
        <w:rPr>
          <w:rFonts w:ascii="Century Gothic" w:eastAsia="Times New Roman" w:hAnsi="Century Gothic" w:cs="Times New Roman"/>
          <w:color w:val="000000"/>
          <w:sz w:val="20"/>
          <w:szCs w:val="20"/>
          <w:lang w:eastAsia="pt-BR"/>
        </w:rPr>
        <w:t xml:space="preserve">| </w:t>
      </w:r>
      <w:r w:rsidR="008D0605" w:rsidRPr="009F3AD6">
        <w:rPr>
          <w:rFonts w:ascii="Century Gothic" w:hAnsi="Century Gothic"/>
          <w:bCs/>
          <w:sz w:val="20"/>
          <w:szCs w:val="20"/>
        </w:rPr>
        <w:t>noturnomps@gmail.com</w:t>
      </w:r>
    </w:p>
    <w:p w14:paraId="1DA5F176" w14:textId="77777777" w:rsidR="00733638" w:rsidRPr="009F3AD6" w:rsidRDefault="00733638" w:rsidP="006004FD">
      <w:pPr>
        <w:spacing w:after="0" w:line="240" w:lineRule="auto"/>
        <w:jc w:val="center"/>
        <w:rPr>
          <w:rFonts w:ascii="Century Gothic" w:hAnsi="Century Gothic"/>
          <w:sz w:val="20"/>
          <w:szCs w:val="20"/>
        </w:rPr>
      </w:pPr>
    </w:p>
    <w:p w14:paraId="022D0E84" w14:textId="4188E79A" w:rsidR="00CE1F7D" w:rsidRPr="009F3AD6" w:rsidRDefault="00604E13" w:rsidP="006004FD">
      <w:pPr>
        <w:shd w:val="clear" w:color="auto" w:fill="BFBFBF"/>
        <w:spacing w:after="0" w:line="240" w:lineRule="auto"/>
        <w:jc w:val="center"/>
        <w:rPr>
          <w:rFonts w:ascii="Century Gothic" w:eastAsia="Times New Roman" w:hAnsi="Century Gothic" w:cs="Times New Roman"/>
          <w:b/>
          <w:bCs/>
          <w:sz w:val="20"/>
          <w:szCs w:val="20"/>
          <w:lang w:eastAsia="pt-BR"/>
        </w:rPr>
      </w:pPr>
      <w:r w:rsidRPr="009F3AD6">
        <w:rPr>
          <w:rFonts w:ascii="Century Gothic" w:eastAsia="Times New Roman" w:hAnsi="Century Gothic" w:cs="Times New Roman"/>
          <w:b/>
          <w:bCs/>
          <w:sz w:val="20"/>
          <w:szCs w:val="20"/>
          <w:lang w:eastAsia="pt-BR"/>
        </w:rPr>
        <w:t>LOGÍSTICA</w:t>
      </w:r>
      <w:r w:rsidR="00044E46" w:rsidRPr="009F3AD6">
        <w:rPr>
          <w:rFonts w:ascii="Century Gothic" w:eastAsia="Times New Roman" w:hAnsi="Century Gothic" w:cs="Times New Roman"/>
          <w:b/>
          <w:bCs/>
          <w:sz w:val="20"/>
          <w:szCs w:val="20"/>
          <w:lang w:eastAsia="pt-BR"/>
        </w:rPr>
        <w:t xml:space="preserve"> | ALMOXARIFADO </w:t>
      </w:r>
      <w:r w:rsidR="005C1C78" w:rsidRPr="009F3AD6">
        <w:rPr>
          <w:rFonts w:ascii="Century Gothic" w:eastAsia="Times New Roman" w:hAnsi="Century Gothic" w:cs="Times New Roman"/>
          <w:b/>
          <w:bCs/>
          <w:sz w:val="20"/>
          <w:szCs w:val="20"/>
          <w:lang w:eastAsia="pt-BR"/>
        </w:rPr>
        <w:t>|</w:t>
      </w:r>
      <w:r w:rsidR="0068629A">
        <w:rPr>
          <w:rFonts w:ascii="Century Gothic" w:eastAsia="Times New Roman" w:hAnsi="Century Gothic" w:cs="Times New Roman"/>
          <w:b/>
          <w:bCs/>
          <w:sz w:val="20"/>
          <w:szCs w:val="20"/>
          <w:lang w:eastAsia="pt-BR"/>
        </w:rPr>
        <w:t xml:space="preserve"> </w:t>
      </w:r>
      <w:r w:rsidR="007B10DA">
        <w:rPr>
          <w:rFonts w:ascii="Century Gothic" w:eastAsia="Times New Roman" w:hAnsi="Century Gothic" w:cs="Times New Roman"/>
          <w:b/>
          <w:bCs/>
          <w:sz w:val="20"/>
          <w:szCs w:val="20"/>
          <w:lang w:eastAsia="pt-BR"/>
        </w:rPr>
        <w:t>PRODUÇÃO</w:t>
      </w:r>
      <w:r w:rsidR="00BD7E26">
        <w:rPr>
          <w:rFonts w:ascii="Century Gothic" w:eastAsia="Times New Roman" w:hAnsi="Century Gothic" w:cs="Times New Roman"/>
          <w:b/>
          <w:bCs/>
          <w:sz w:val="20"/>
          <w:szCs w:val="20"/>
          <w:lang w:eastAsia="pt-BR"/>
        </w:rPr>
        <w:t xml:space="preserve"> </w:t>
      </w:r>
      <w:r w:rsidR="00BD7E26" w:rsidRPr="009F3AD6">
        <w:rPr>
          <w:rFonts w:ascii="Century Gothic" w:eastAsia="Times New Roman" w:hAnsi="Century Gothic" w:cs="Times New Roman"/>
          <w:b/>
          <w:bCs/>
          <w:sz w:val="20"/>
          <w:szCs w:val="20"/>
          <w:lang w:eastAsia="pt-BR"/>
        </w:rPr>
        <w:t>|</w:t>
      </w:r>
      <w:r w:rsidR="00BD7E26">
        <w:rPr>
          <w:rFonts w:ascii="Century Gothic" w:eastAsia="Times New Roman" w:hAnsi="Century Gothic" w:cs="Times New Roman"/>
          <w:b/>
          <w:bCs/>
          <w:sz w:val="20"/>
          <w:szCs w:val="20"/>
          <w:lang w:eastAsia="pt-BR"/>
        </w:rPr>
        <w:t>CONFERENTE</w:t>
      </w:r>
      <w:r w:rsidR="009B13A5">
        <w:rPr>
          <w:rFonts w:ascii="Century Gothic" w:eastAsia="Times New Roman" w:hAnsi="Century Gothic" w:cs="Times New Roman"/>
          <w:b/>
          <w:bCs/>
          <w:sz w:val="20"/>
          <w:szCs w:val="20"/>
          <w:lang w:eastAsia="pt-BR"/>
        </w:rPr>
        <w:t xml:space="preserve"> </w:t>
      </w:r>
      <w:r w:rsidR="009B13A5" w:rsidRPr="009F3AD6">
        <w:rPr>
          <w:rFonts w:ascii="Century Gothic" w:eastAsia="Times New Roman" w:hAnsi="Century Gothic" w:cs="Times New Roman"/>
          <w:b/>
          <w:bCs/>
          <w:sz w:val="20"/>
          <w:szCs w:val="20"/>
          <w:lang w:eastAsia="pt-BR"/>
        </w:rPr>
        <w:t>|</w:t>
      </w:r>
      <w:r w:rsidR="008D45DF">
        <w:rPr>
          <w:rFonts w:ascii="Century Gothic" w:eastAsia="Times New Roman" w:hAnsi="Century Gothic" w:cs="Times New Roman"/>
          <w:b/>
          <w:bCs/>
          <w:sz w:val="20"/>
          <w:szCs w:val="20"/>
          <w:lang w:eastAsia="pt-BR"/>
        </w:rPr>
        <w:t>ASSISTENTE</w:t>
      </w:r>
    </w:p>
    <w:p w14:paraId="15929ED8" w14:textId="77777777" w:rsidR="00CE1F7D" w:rsidRPr="009F3AD6" w:rsidRDefault="00CE1F7D" w:rsidP="006004FD">
      <w:pPr>
        <w:spacing w:after="0" w:line="240" w:lineRule="auto"/>
        <w:contextualSpacing/>
        <w:rPr>
          <w:rFonts w:ascii="Century Gothic" w:eastAsia="Times New Roman" w:hAnsi="Century Gothic" w:cs="Times New Roman"/>
          <w:b/>
          <w:bCs/>
          <w:color w:val="000000"/>
          <w:sz w:val="20"/>
          <w:szCs w:val="20"/>
          <w:lang w:eastAsia="pt-BR"/>
        </w:rPr>
      </w:pPr>
    </w:p>
    <w:p w14:paraId="0D2D2D3B" w14:textId="77777777" w:rsidR="001755AE" w:rsidRDefault="00CE1F7D" w:rsidP="00B55A2B">
      <w:pPr>
        <w:shd w:val="clear" w:color="auto" w:fill="FFFFFF"/>
        <w:spacing w:after="0" w:line="280" w:lineRule="atLeast"/>
        <w:rPr>
          <w:rFonts w:ascii="Century Gothic" w:hAnsi="Century Gothic"/>
          <w:b/>
          <w:sz w:val="20"/>
          <w:szCs w:val="20"/>
        </w:rPr>
      </w:pPr>
      <w:r w:rsidRPr="009F3AD6">
        <w:rPr>
          <w:rFonts w:ascii="Century Gothic" w:eastAsia="Times New Roman" w:hAnsi="Century Gothic" w:cs="Times New Roman"/>
          <w:b/>
          <w:bCs/>
          <w:color w:val="000000"/>
          <w:sz w:val="20"/>
          <w:szCs w:val="20"/>
          <w:lang w:eastAsia="pt-BR"/>
        </w:rPr>
        <w:t xml:space="preserve">FORMAÇÃO ACADÊMICA </w:t>
      </w:r>
      <w:r w:rsidRPr="009F3AD6">
        <w:rPr>
          <w:rFonts w:ascii="Century Gothic" w:hAnsi="Century Gothic"/>
          <w:sz w:val="20"/>
          <w:szCs w:val="20"/>
        </w:rPr>
        <w:br/>
      </w:r>
    </w:p>
    <w:p w14:paraId="4B27DEFC" w14:textId="592B9738" w:rsidR="00CE1F7D" w:rsidRDefault="003075CA" w:rsidP="00B55A2B">
      <w:pPr>
        <w:shd w:val="clear" w:color="auto" w:fill="FFFFFF"/>
        <w:spacing w:after="0" w:line="280" w:lineRule="atLeast"/>
        <w:rPr>
          <w:rFonts w:ascii="Century Gothic" w:eastAsia="Times New Roman" w:hAnsi="Century Gothic" w:cs="Arial"/>
          <w:color w:val="212121"/>
          <w:sz w:val="20"/>
          <w:szCs w:val="20"/>
          <w:lang w:eastAsia="pt-BR"/>
        </w:rPr>
      </w:pPr>
      <w:r>
        <w:rPr>
          <w:rFonts w:ascii="Century Gothic" w:hAnsi="Century Gothic"/>
          <w:b/>
          <w:sz w:val="20"/>
          <w:szCs w:val="20"/>
        </w:rPr>
        <w:t>Gradu</w:t>
      </w:r>
      <w:r w:rsidR="00F77F90">
        <w:rPr>
          <w:rFonts w:ascii="Century Gothic" w:hAnsi="Century Gothic"/>
          <w:b/>
          <w:sz w:val="20"/>
          <w:szCs w:val="20"/>
        </w:rPr>
        <w:t>a</w:t>
      </w:r>
      <w:r>
        <w:rPr>
          <w:rFonts w:ascii="Century Gothic" w:hAnsi="Century Gothic"/>
          <w:b/>
          <w:sz w:val="20"/>
          <w:szCs w:val="20"/>
        </w:rPr>
        <w:t>do</w:t>
      </w:r>
      <w:r w:rsidR="00CE1F7D" w:rsidRPr="009F3AD6">
        <w:rPr>
          <w:rFonts w:ascii="Century Gothic" w:hAnsi="Century Gothic"/>
          <w:sz w:val="20"/>
          <w:szCs w:val="20"/>
        </w:rPr>
        <w:t xml:space="preserve"> </w:t>
      </w:r>
      <w:r w:rsidR="006B3D44" w:rsidRPr="009F3AD6">
        <w:rPr>
          <w:rFonts w:ascii="Century Gothic" w:eastAsia="Times New Roman" w:hAnsi="Century Gothic" w:cs="Arial"/>
          <w:b/>
          <w:bCs/>
          <w:color w:val="212121"/>
          <w:sz w:val="20"/>
          <w:szCs w:val="20"/>
          <w:lang w:eastAsia="pt-BR"/>
        </w:rPr>
        <w:t xml:space="preserve">em </w:t>
      </w:r>
      <w:r w:rsidR="00D5548E" w:rsidRPr="009F3AD6">
        <w:rPr>
          <w:rFonts w:ascii="Century Gothic" w:eastAsia="Times New Roman" w:hAnsi="Century Gothic" w:cs="Arial"/>
          <w:color w:val="212121"/>
          <w:sz w:val="20"/>
          <w:szCs w:val="20"/>
          <w:lang w:eastAsia="pt-BR"/>
        </w:rPr>
        <w:t xml:space="preserve">Logística </w:t>
      </w:r>
      <w:r w:rsidR="006B3D44" w:rsidRPr="009F3AD6">
        <w:rPr>
          <w:rFonts w:ascii="Century Gothic" w:eastAsia="Times New Roman" w:hAnsi="Century Gothic" w:cs="Arial"/>
          <w:color w:val="212121"/>
          <w:sz w:val="20"/>
          <w:szCs w:val="20"/>
          <w:lang w:eastAsia="pt-BR"/>
        </w:rPr>
        <w:t>pel</w:t>
      </w:r>
      <w:r w:rsidR="00B35260">
        <w:rPr>
          <w:rFonts w:ascii="Century Gothic" w:eastAsia="Times New Roman" w:hAnsi="Century Gothic" w:cs="Arial"/>
          <w:color w:val="212121"/>
          <w:sz w:val="20"/>
          <w:szCs w:val="20"/>
          <w:lang w:eastAsia="pt-BR"/>
        </w:rPr>
        <w:t>o Centro</w:t>
      </w:r>
      <w:r w:rsidR="006B3D44" w:rsidRPr="009F3AD6">
        <w:rPr>
          <w:rFonts w:ascii="Century Gothic" w:eastAsia="Times New Roman" w:hAnsi="Century Gothic" w:cs="Arial"/>
          <w:color w:val="212121"/>
          <w:sz w:val="20"/>
          <w:szCs w:val="20"/>
          <w:lang w:eastAsia="pt-BR"/>
        </w:rPr>
        <w:t xml:space="preserve"> </w:t>
      </w:r>
      <w:r w:rsidR="00D5548E" w:rsidRPr="009F3AD6">
        <w:rPr>
          <w:rFonts w:ascii="Century Gothic" w:eastAsia="Times New Roman" w:hAnsi="Century Gothic" w:cs="Arial"/>
          <w:color w:val="212121"/>
          <w:sz w:val="20"/>
          <w:szCs w:val="20"/>
          <w:lang w:eastAsia="pt-BR"/>
        </w:rPr>
        <w:t>Universi</w:t>
      </w:r>
      <w:r w:rsidR="00B35260">
        <w:rPr>
          <w:rFonts w:ascii="Century Gothic" w:eastAsia="Times New Roman" w:hAnsi="Century Gothic" w:cs="Arial"/>
          <w:color w:val="212121"/>
          <w:sz w:val="20"/>
          <w:szCs w:val="20"/>
          <w:lang w:eastAsia="pt-BR"/>
        </w:rPr>
        <w:t>tário</w:t>
      </w:r>
      <w:r w:rsidR="00D5548E" w:rsidRPr="009F3AD6">
        <w:rPr>
          <w:rFonts w:ascii="Century Gothic" w:eastAsia="Times New Roman" w:hAnsi="Century Gothic" w:cs="Arial"/>
          <w:color w:val="212121"/>
          <w:sz w:val="20"/>
          <w:szCs w:val="20"/>
          <w:lang w:eastAsia="pt-BR"/>
        </w:rPr>
        <w:t xml:space="preserve"> Estácio de </w:t>
      </w:r>
      <w:r w:rsidR="006E59ED" w:rsidRPr="009F3AD6">
        <w:rPr>
          <w:rFonts w:ascii="Century Gothic" w:eastAsia="Times New Roman" w:hAnsi="Century Gothic" w:cs="Arial"/>
          <w:color w:val="212121"/>
          <w:sz w:val="20"/>
          <w:szCs w:val="20"/>
          <w:lang w:eastAsia="pt-BR"/>
        </w:rPr>
        <w:t>S</w:t>
      </w:r>
      <w:r w:rsidR="00B35260">
        <w:rPr>
          <w:rFonts w:ascii="Century Gothic" w:eastAsia="Times New Roman" w:hAnsi="Century Gothic" w:cs="Arial"/>
          <w:color w:val="212121"/>
          <w:sz w:val="20"/>
          <w:szCs w:val="20"/>
          <w:lang w:eastAsia="pt-BR"/>
        </w:rPr>
        <w:t>anta Catarina</w:t>
      </w:r>
      <w:r w:rsidR="006E59ED">
        <w:rPr>
          <w:rFonts w:ascii="Century Gothic" w:eastAsia="Times New Roman" w:hAnsi="Century Gothic" w:cs="Arial"/>
          <w:color w:val="212121"/>
          <w:sz w:val="20"/>
          <w:szCs w:val="20"/>
          <w:lang w:eastAsia="pt-BR"/>
        </w:rPr>
        <w:t>. (</w:t>
      </w:r>
      <w:r w:rsidR="00C548E0">
        <w:rPr>
          <w:rFonts w:ascii="Century Gothic" w:eastAsia="Times New Roman" w:hAnsi="Century Gothic" w:cs="Arial"/>
          <w:color w:val="212121"/>
          <w:sz w:val="20"/>
          <w:szCs w:val="20"/>
          <w:lang w:eastAsia="pt-BR"/>
        </w:rPr>
        <w:t>Técnico em Logística)</w:t>
      </w:r>
      <w:r w:rsidR="006E59ED">
        <w:rPr>
          <w:rFonts w:ascii="Century Gothic" w:eastAsia="Times New Roman" w:hAnsi="Century Gothic" w:cs="Arial"/>
          <w:color w:val="212121"/>
          <w:sz w:val="20"/>
          <w:szCs w:val="20"/>
          <w:lang w:eastAsia="pt-BR"/>
        </w:rPr>
        <w:t>.</w:t>
      </w:r>
    </w:p>
    <w:p w14:paraId="78C28D43" w14:textId="54C9ED78" w:rsidR="006E59ED" w:rsidRPr="009F3AD6" w:rsidRDefault="00640045" w:rsidP="00B55A2B">
      <w:pPr>
        <w:shd w:val="clear" w:color="auto" w:fill="FFFFFF"/>
        <w:spacing w:after="0" w:line="280" w:lineRule="atLeast"/>
        <w:rPr>
          <w:rFonts w:ascii="Century Gothic" w:eastAsia="Times New Roman" w:hAnsi="Century Gothic" w:cs="Arial"/>
          <w:color w:val="212121"/>
          <w:sz w:val="20"/>
          <w:szCs w:val="20"/>
          <w:lang w:eastAsia="pt-BR"/>
        </w:rPr>
      </w:pPr>
      <w:r>
        <w:rPr>
          <w:rFonts w:ascii="Century Gothic" w:eastAsia="Times New Roman" w:hAnsi="Century Gothic" w:cs="Arial"/>
          <w:b/>
          <w:color w:val="212121"/>
          <w:sz w:val="20"/>
          <w:szCs w:val="20"/>
          <w:lang w:eastAsia="pt-BR"/>
        </w:rPr>
        <w:t>P</w:t>
      </w:r>
      <w:r w:rsidR="006E59ED" w:rsidRPr="006E59ED">
        <w:rPr>
          <w:rFonts w:ascii="Century Gothic" w:eastAsia="Times New Roman" w:hAnsi="Century Gothic" w:cs="Arial"/>
          <w:b/>
          <w:color w:val="212121"/>
          <w:sz w:val="20"/>
          <w:szCs w:val="20"/>
          <w:lang w:eastAsia="pt-BR"/>
        </w:rPr>
        <w:t>ós-graduação/MBA em Logística Empresarial</w:t>
      </w:r>
      <w:r w:rsidR="009C3377">
        <w:rPr>
          <w:rFonts w:ascii="Century Gothic" w:eastAsia="Times New Roman" w:hAnsi="Century Gothic" w:cs="Arial"/>
          <w:color w:val="212121"/>
          <w:sz w:val="20"/>
          <w:szCs w:val="20"/>
          <w:lang w:eastAsia="pt-BR"/>
        </w:rPr>
        <w:t xml:space="preserve"> </w:t>
      </w:r>
      <w:r w:rsidR="00B35260" w:rsidRPr="009F3AD6">
        <w:rPr>
          <w:rFonts w:ascii="Century Gothic" w:eastAsia="Times New Roman" w:hAnsi="Century Gothic" w:cs="Arial"/>
          <w:color w:val="212121"/>
          <w:sz w:val="20"/>
          <w:szCs w:val="20"/>
          <w:lang w:eastAsia="pt-BR"/>
        </w:rPr>
        <w:t>pel</w:t>
      </w:r>
      <w:r w:rsidR="00B35260">
        <w:rPr>
          <w:rFonts w:ascii="Century Gothic" w:eastAsia="Times New Roman" w:hAnsi="Century Gothic" w:cs="Arial"/>
          <w:color w:val="212121"/>
          <w:sz w:val="20"/>
          <w:szCs w:val="20"/>
          <w:lang w:eastAsia="pt-BR"/>
        </w:rPr>
        <w:t>o Centro</w:t>
      </w:r>
      <w:r w:rsidR="00B35260" w:rsidRPr="009F3AD6">
        <w:rPr>
          <w:rFonts w:ascii="Century Gothic" w:eastAsia="Times New Roman" w:hAnsi="Century Gothic" w:cs="Arial"/>
          <w:color w:val="212121"/>
          <w:sz w:val="20"/>
          <w:szCs w:val="20"/>
          <w:lang w:eastAsia="pt-BR"/>
        </w:rPr>
        <w:t xml:space="preserve"> Universi</w:t>
      </w:r>
      <w:r w:rsidR="00B35260">
        <w:rPr>
          <w:rFonts w:ascii="Century Gothic" w:eastAsia="Times New Roman" w:hAnsi="Century Gothic" w:cs="Arial"/>
          <w:color w:val="212121"/>
          <w:sz w:val="20"/>
          <w:szCs w:val="20"/>
          <w:lang w:eastAsia="pt-BR"/>
        </w:rPr>
        <w:t>tário</w:t>
      </w:r>
      <w:r w:rsidR="00B35260" w:rsidRPr="009F3AD6">
        <w:rPr>
          <w:rFonts w:ascii="Century Gothic" w:eastAsia="Times New Roman" w:hAnsi="Century Gothic" w:cs="Arial"/>
          <w:color w:val="212121"/>
          <w:sz w:val="20"/>
          <w:szCs w:val="20"/>
          <w:lang w:eastAsia="pt-BR"/>
        </w:rPr>
        <w:t xml:space="preserve"> Estácio de S</w:t>
      </w:r>
      <w:r w:rsidR="00B35260">
        <w:rPr>
          <w:rFonts w:ascii="Century Gothic" w:eastAsia="Times New Roman" w:hAnsi="Century Gothic" w:cs="Arial"/>
          <w:color w:val="212121"/>
          <w:sz w:val="20"/>
          <w:szCs w:val="20"/>
          <w:lang w:eastAsia="pt-BR"/>
        </w:rPr>
        <w:t>anta Catarina.</w:t>
      </w:r>
    </w:p>
    <w:p w14:paraId="7D3293B2" w14:textId="77777777" w:rsidR="00411B64" w:rsidRPr="009F3AD6" w:rsidRDefault="00411B64" w:rsidP="006004FD">
      <w:pPr>
        <w:widowControl w:val="0"/>
        <w:tabs>
          <w:tab w:val="left" w:pos="0"/>
        </w:tabs>
        <w:spacing w:after="0" w:line="240" w:lineRule="auto"/>
        <w:contextualSpacing/>
        <w:rPr>
          <w:rFonts w:ascii="Century Gothic" w:hAnsi="Century Gothic"/>
          <w:sz w:val="20"/>
          <w:szCs w:val="20"/>
        </w:rPr>
      </w:pPr>
    </w:p>
    <w:p w14:paraId="53A25658" w14:textId="77777777" w:rsidR="00CE1F7D" w:rsidRPr="009F3AD6" w:rsidRDefault="00CE1F7D" w:rsidP="006004FD">
      <w:pPr>
        <w:spacing w:after="0" w:line="240" w:lineRule="auto"/>
        <w:jc w:val="both"/>
        <w:rPr>
          <w:rFonts w:ascii="Century Gothic" w:eastAsia="Times New Roman" w:hAnsi="Century Gothic" w:cs="Times New Roman"/>
          <w:sz w:val="20"/>
          <w:szCs w:val="20"/>
          <w:lang w:eastAsia="pt-BR"/>
        </w:rPr>
      </w:pPr>
      <w:r w:rsidRPr="009F3AD6">
        <w:rPr>
          <w:rFonts w:ascii="Century Gothic" w:eastAsia="Times New Roman" w:hAnsi="Century Gothic" w:cs="Times New Roman"/>
          <w:b/>
          <w:bCs/>
          <w:color w:val="000000"/>
          <w:sz w:val="20"/>
          <w:szCs w:val="20"/>
          <w:lang w:eastAsia="pt-BR"/>
        </w:rPr>
        <w:t>QUALIFICAÇÃO PROFISSIONAL</w:t>
      </w:r>
    </w:p>
    <w:p w14:paraId="34D5E7DF" w14:textId="77777777" w:rsidR="001755AE" w:rsidRDefault="001755AE" w:rsidP="00D02417">
      <w:pPr>
        <w:spacing w:after="0" w:line="240" w:lineRule="auto"/>
        <w:jc w:val="both"/>
        <w:rPr>
          <w:rFonts w:ascii="Century Gothic" w:eastAsia="Times New Roman" w:hAnsi="Century Gothic" w:cs="Times New Roman"/>
          <w:color w:val="000000"/>
          <w:sz w:val="20"/>
          <w:szCs w:val="20"/>
          <w:lang w:eastAsia="pt-BR"/>
        </w:rPr>
      </w:pPr>
    </w:p>
    <w:p w14:paraId="323B380D" w14:textId="1AB083C4" w:rsidR="00D02417" w:rsidRPr="009F3AD6" w:rsidRDefault="001755AE" w:rsidP="00D02417">
      <w:pPr>
        <w:spacing w:after="0" w:line="240" w:lineRule="auto"/>
        <w:jc w:val="both"/>
        <w:rPr>
          <w:rFonts w:ascii="Century Gothic" w:eastAsia="Times New Roman" w:hAnsi="Century Gothic" w:cs="Times New Roman"/>
          <w:b/>
          <w:color w:val="000000"/>
          <w:sz w:val="20"/>
          <w:szCs w:val="20"/>
          <w:lang w:eastAsia="pt-BR"/>
        </w:rPr>
      </w:pPr>
      <w:r>
        <w:rPr>
          <w:rFonts w:ascii="Century Gothic" w:eastAsia="Times New Roman" w:hAnsi="Century Gothic" w:cs="Times New Roman"/>
          <w:color w:val="000000"/>
          <w:sz w:val="20"/>
          <w:szCs w:val="20"/>
          <w:lang w:eastAsia="pt-BR"/>
        </w:rPr>
        <w:t xml:space="preserve">Profissional com </w:t>
      </w:r>
      <w:r w:rsidR="00D02417" w:rsidRPr="009F3AD6">
        <w:rPr>
          <w:rFonts w:ascii="Century Gothic" w:eastAsia="Times New Roman" w:hAnsi="Century Gothic" w:cs="Times New Roman"/>
          <w:color w:val="000000"/>
          <w:sz w:val="20"/>
          <w:szCs w:val="20"/>
          <w:lang w:eastAsia="pt-BR"/>
        </w:rPr>
        <w:t xml:space="preserve">perfil </w:t>
      </w:r>
      <w:r w:rsidR="00AB0AC7" w:rsidRPr="009F3AD6">
        <w:rPr>
          <w:rFonts w:ascii="Century Gothic" w:eastAsia="Times New Roman" w:hAnsi="Century Gothic" w:cs="Times New Roman"/>
          <w:color w:val="000000"/>
          <w:sz w:val="20"/>
          <w:szCs w:val="20"/>
          <w:lang w:eastAsia="pt-BR"/>
        </w:rPr>
        <w:t>inovador</w:t>
      </w:r>
      <w:r w:rsidR="00D02417" w:rsidRPr="009F3AD6">
        <w:rPr>
          <w:rFonts w:ascii="Century Gothic" w:eastAsia="Times New Roman" w:hAnsi="Century Gothic" w:cs="Times New Roman"/>
          <w:color w:val="000000"/>
          <w:sz w:val="20"/>
          <w:szCs w:val="20"/>
          <w:lang w:eastAsia="pt-BR"/>
        </w:rPr>
        <w:t>. Atuando na área de almoxarifado, em empresa de grande porte, citando:</w:t>
      </w:r>
      <w:r w:rsidR="00F518A7">
        <w:rPr>
          <w:rFonts w:ascii="Century Gothic" w:eastAsia="Times New Roman" w:hAnsi="Century Gothic" w:cs="Times New Roman"/>
          <w:color w:val="000000"/>
          <w:sz w:val="20"/>
          <w:szCs w:val="20"/>
          <w:lang w:eastAsia="pt-BR"/>
        </w:rPr>
        <w:t xml:space="preserve"> </w:t>
      </w:r>
      <w:r w:rsidR="00F518A7" w:rsidRPr="00AB60C5">
        <w:rPr>
          <w:rFonts w:ascii="Century Gothic" w:eastAsia="Times New Roman" w:hAnsi="Century Gothic" w:cs="Times New Roman"/>
          <w:b/>
          <w:color w:val="000000"/>
          <w:sz w:val="20"/>
          <w:szCs w:val="20"/>
          <w:lang w:eastAsia="pt-BR"/>
        </w:rPr>
        <w:t>Ciferal Industria de Ônibus LTDA</w:t>
      </w:r>
      <w:r w:rsidR="00F518A7">
        <w:rPr>
          <w:rFonts w:ascii="Century Gothic" w:eastAsia="Times New Roman" w:hAnsi="Century Gothic" w:cs="Times New Roman"/>
          <w:color w:val="000000"/>
          <w:sz w:val="20"/>
          <w:szCs w:val="20"/>
          <w:lang w:eastAsia="pt-BR"/>
        </w:rPr>
        <w:t>.</w:t>
      </w:r>
      <w:r w:rsidR="00AB60C5">
        <w:rPr>
          <w:rFonts w:ascii="Century Gothic" w:eastAsia="Times New Roman" w:hAnsi="Century Gothic" w:cs="Times New Roman"/>
          <w:color w:val="000000"/>
          <w:sz w:val="20"/>
          <w:szCs w:val="20"/>
          <w:lang w:eastAsia="pt-BR"/>
        </w:rPr>
        <w:t xml:space="preserve"> (</w:t>
      </w:r>
      <w:r w:rsidR="00AB60C5" w:rsidRPr="00AB60C5">
        <w:rPr>
          <w:rFonts w:ascii="Century Gothic" w:eastAsia="Times New Roman" w:hAnsi="Century Gothic" w:cs="Times New Roman"/>
          <w:color w:val="000000"/>
          <w:sz w:val="20"/>
          <w:szCs w:val="20"/>
          <w:lang w:eastAsia="pt-BR"/>
        </w:rPr>
        <w:t>MARCOPOLO</w:t>
      </w:r>
      <w:r w:rsidR="00846588" w:rsidRPr="00AB60C5">
        <w:rPr>
          <w:rFonts w:ascii="Century Gothic" w:eastAsia="Times New Roman" w:hAnsi="Century Gothic" w:cs="Times New Roman"/>
          <w:bCs/>
          <w:color w:val="000000"/>
          <w:sz w:val="20"/>
          <w:szCs w:val="20"/>
          <w:lang w:eastAsia="pt-BR"/>
        </w:rPr>
        <w:t xml:space="preserve"> </w:t>
      </w:r>
      <w:r w:rsidR="00D02417" w:rsidRPr="00AB60C5">
        <w:rPr>
          <w:rFonts w:ascii="Century Gothic" w:eastAsia="Times New Roman" w:hAnsi="Century Gothic" w:cs="Times New Roman"/>
          <w:bCs/>
          <w:color w:val="000000"/>
          <w:sz w:val="20"/>
          <w:szCs w:val="20"/>
          <w:lang w:eastAsia="pt-BR"/>
        </w:rPr>
        <w:t>RIO</w:t>
      </w:r>
      <w:r w:rsidR="00F518A7" w:rsidRPr="00AB60C5">
        <w:rPr>
          <w:rFonts w:ascii="Century Gothic" w:eastAsia="Times New Roman" w:hAnsi="Century Gothic" w:cs="Times New Roman"/>
          <w:bCs/>
          <w:color w:val="000000"/>
          <w:sz w:val="20"/>
          <w:szCs w:val="20"/>
          <w:lang w:eastAsia="pt-BR"/>
        </w:rPr>
        <w:t>)</w:t>
      </w:r>
      <w:r w:rsidR="00D02417" w:rsidRPr="00AB60C5">
        <w:rPr>
          <w:rFonts w:ascii="Century Gothic" w:eastAsia="Times New Roman" w:hAnsi="Century Gothic" w:cs="Times New Roman"/>
          <w:bCs/>
          <w:color w:val="000000"/>
          <w:sz w:val="20"/>
          <w:szCs w:val="20"/>
          <w:lang w:eastAsia="pt-BR"/>
        </w:rPr>
        <w:t>.</w:t>
      </w:r>
    </w:p>
    <w:p w14:paraId="12883195" w14:textId="77777777" w:rsidR="00BB2B4A" w:rsidRPr="009F3AD6" w:rsidRDefault="00BB2B4A" w:rsidP="00BB2B4A">
      <w:pPr>
        <w:spacing w:after="0" w:line="240" w:lineRule="auto"/>
        <w:jc w:val="both"/>
        <w:rPr>
          <w:rFonts w:ascii="Century Gothic" w:hAnsi="Century Gothic"/>
          <w:color w:val="231F20"/>
          <w:sz w:val="20"/>
          <w:szCs w:val="20"/>
        </w:rPr>
      </w:pPr>
    </w:p>
    <w:p w14:paraId="1C43A9E1" w14:textId="48B2EF9D" w:rsidR="00BC1165" w:rsidRPr="000368B6" w:rsidRDefault="00BB2B4A" w:rsidP="000368B6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9F3AD6">
        <w:rPr>
          <w:rFonts w:ascii="Century Gothic" w:hAnsi="Century Gothic"/>
          <w:color w:val="231F20"/>
          <w:sz w:val="20"/>
          <w:szCs w:val="20"/>
        </w:rPr>
        <w:t>Vivência em</w:t>
      </w:r>
      <w:r w:rsidR="00AC17D1" w:rsidRPr="009F3AD6">
        <w:rPr>
          <w:rFonts w:ascii="Century Gothic" w:hAnsi="Century Gothic"/>
          <w:color w:val="231F20"/>
          <w:spacing w:val="-1"/>
          <w:sz w:val="20"/>
          <w:szCs w:val="20"/>
        </w:rPr>
        <w:t xml:space="preserve"> </w:t>
      </w:r>
      <w:r w:rsidR="00476BC8">
        <w:rPr>
          <w:rFonts w:ascii="Century Gothic" w:hAnsi="Century Gothic"/>
          <w:color w:val="231F20"/>
          <w:spacing w:val="-1"/>
          <w:sz w:val="20"/>
          <w:szCs w:val="20"/>
        </w:rPr>
        <w:t>ambiente</w:t>
      </w:r>
      <w:r w:rsidR="00AC17D1" w:rsidRPr="009F3AD6">
        <w:rPr>
          <w:rFonts w:ascii="Century Gothic" w:hAnsi="Century Gothic"/>
          <w:color w:val="231F20"/>
          <w:spacing w:val="-1"/>
          <w:sz w:val="20"/>
          <w:szCs w:val="20"/>
        </w:rPr>
        <w:t xml:space="preserve"> de almoxarifado</w:t>
      </w:r>
      <w:r w:rsidR="00AC17D1" w:rsidRPr="009F3AD6">
        <w:rPr>
          <w:rFonts w:ascii="Century Gothic" w:hAnsi="Century Gothic"/>
          <w:color w:val="231F20"/>
          <w:spacing w:val="-2"/>
          <w:sz w:val="20"/>
          <w:szCs w:val="20"/>
        </w:rPr>
        <w:t xml:space="preserve"> considerando boas práticas voltadas para uma logística eficiente e a conservação de produtos.</w:t>
      </w:r>
      <w:r w:rsidR="00862701" w:rsidRPr="009F3AD6">
        <w:rPr>
          <w:rFonts w:ascii="Century Gothic" w:hAnsi="Century Gothic"/>
          <w:color w:val="231F20"/>
          <w:spacing w:val="-2"/>
          <w:sz w:val="20"/>
          <w:szCs w:val="20"/>
        </w:rPr>
        <w:t xml:space="preserve"> </w:t>
      </w:r>
      <w:r w:rsidRPr="009F3AD6">
        <w:rPr>
          <w:rFonts w:ascii="Century Gothic" w:hAnsi="Century Gothic"/>
          <w:sz w:val="20"/>
          <w:szCs w:val="20"/>
        </w:rPr>
        <w:t>Atuação estratégica com foco em mapear e mitigar perigos inerentes à operação (análise e gestão de riscos)</w:t>
      </w:r>
      <w:r w:rsidR="00320ECA" w:rsidRPr="009F3AD6">
        <w:rPr>
          <w:rFonts w:ascii="Century Gothic" w:hAnsi="Century Gothic"/>
          <w:sz w:val="20"/>
          <w:szCs w:val="20"/>
        </w:rPr>
        <w:t>. Controle de entrada d</w:t>
      </w:r>
      <w:r w:rsidR="00797596">
        <w:rPr>
          <w:rFonts w:ascii="Century Gothic" w:hAnsi="Century Gothic"/>
          <w:sz w:val="20"/>
          <w:szCs w:val="20"/>
        </w:rPr>
        <w:t>e materiais e fluxo de consumo</w:t>
      </w:r>
      <w:r w:rsidR="00320ECA" w:rsidRPr="009F3AD6">
        <w:rPr>
          <w:rFonts w:ascii="Century Gothic" w:hAnsi="Century Gothic"/>
          <w:sz w:val="20"/>
          <w:szCs w:val="20"/>
        </w:rPr>
        <w:t>. Suporte</w:t>
      </w:r>
      <w:r w:rsidR="00FB5359" w:rsidRPr="009F3AD6">
        <w:rPr>
          <w:rFonts w:ascii="Century Gothic" w:hAnsi="Century Gothic"/>
          <w:sz w:val="20"/>
          <w:szCs w:val="20"/>
        </w:rPr>
        <w:t xml:space="preserve"> ativo</w:t>
      </w:r>
      <w:r w:rsidR="00320ECA" w:rsidRPr="009F3AD6">
        <w:rPr>
          <w:rFonts w:ascii="Century Gothic" w:hAnsi="Century Gothic"/>
          <w:sz w:val="20"/>
          <w:szCs w:val="20"/>
        </w:rPr>
        <w:t xml:space="preserve"> visando </w:t>
      </w:r>
      <w:r w:rsidR="00320ECA" w:rsidRPr="009F3AD6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otimização, </w:t>
      </w:r>
      <w:r w:rsidR="004E46F4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redução de custos e controle </w:t>
      </w:r>
      <w:r w:rsidR="00476BC8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de </w:t>
      </w:r>
      <w:r w:rsidR="00320ECA" w:rsidRPr="009F3AD6">
        <w:rPr>
          <w:rFonts w:ascii="Century Gothic" w:hAnsi="Century Gothic" w:cs="Segoe UI"/>
          <w:sz w:val="20"/>
          <w:szCs w:val="20"/>
          <w:shd w:val="clear" w:color="auto" w:fill="FFFFFF"/>
        </w:rPr>
        <w:t>transporte/frete.</w:t>
      </w:r>
      <w:r w:rsidR="00320ECA" w:rsidRPr="009F3AD6">
        <w:rPr>
          <w:rFonts w:ascii="Century Gothic" w:hAnsi="Century Gothic" w:cs="Segoe UI"/>
          <w:sz w:val="20"/>
          <w:szCs w:val="20"/>
        </w:rPr>
        <w:br/>
      </w:r>
      <w:r w:rsidRPr="009F3AD6">
        <w:rPr>
          <w:rFonts w:ascii="Century Gothic" w:hAnsi="Century Gothic"/>
          <w:sz w:val="20"/>
          <w:szCs w:val="20"/>
        </w:rPr>
        <w:t>Hab</w:t>
      </w:r>
      <w:r w:rsidR="00476BC8">
        <w:rPr>
          <w:rFonts w:ascii="Century Gothic" w:hAnsi="Century Gothic"/>
          <w:sz w:val="20"/>
          <w:szCs w:val="20"/>
        </w:rPr>
        <w:t>ilidade de comunicação com</w:t>
      </w:r>
      <w:r w:rsidRPr="009F3AD6">
        <w:rPr>
          <w:rFonts w:ascii="Century Gothic" w:hAnsi="Century Gothic"/>
          <w:sz w:val="20"/>
          <w:szCs w:val="20"/>
        </w:rPr>
        <w:t xml:space="preserve"> os níveis hierárquicos da empresa facilitando um rápido aprendizado, como também, sugestão e propagação de melhorias e mudanças.</w:t>
      </w:r>
    </w:p>
    <w:p w14:paraId="52F97F25" w14:textId="00BBA3D7" w:rsidR="00CE1F7D" w:rsidRPr="001755AE" w:rsidRDefault="00BB2B4A" w:rsidP="006004FD">
      <w:pPr>
        <w:spacing w:after="0" w:line="240" w:lineRule="auto"/>
        <w:jc w:val="both"/>
        <w:rPr>
          <w:rFonts w:ascii="Century Gothic" w:hAnsi="Century Gothic"/>
          <w:color w:val="231F20"/>
          <w:spacing w:val="-2"/>
          <w:sz w:val="20"/>
          <w:szCs w:val="20"/>
        </w:rPr>
      </w:pPr>
      <w:r w:rsidRPr="009F3AD6">
        <w:rPr>
          <w:rFonts w:ascii="Segoe UI" w:hAnsi="Segoe UI" w:cs="Segoe UI"/>
          <w:sz w:val="21"/>
          <w:szCs w:val="21"/>
        </w:rPr>
        <w:br/>
      </w:r>
      <w:r w:rsidR="00CE1F7D" w:rsidRPr="009F3AD6">
        <w:rPr>
          <w:rFonts w:ascii="Century Gothic" w:hAnsi="Century Gothic"/>
          <w:b/>
          <w:bCs/>
          <w:sz w:val="20"/>
          <w:szCs w:val="20"/>
        </w:rPr>
        <w:t>EXPERIÊNCIA PROFISSIONAL</w:t>
      </w:r>
    </w:p>
    <w:p w14:paraId="488FA0DB" w14:textId="1B3D0CCE" w:rsidR="00785FF8" w:rsidRPr="009F3AD6" w:rsidRDefault="00785FF8" w:rsidP="006004FD">
      <w:pPr>
        <w:spacing w:after="0" w:line="240" w:lineRule="auto"/>
        <w:rPr>
          <w:rFonts w:ascii="Century Gothic" w:eastAsia="Verdana" w:hAnsi="Century Gothic"/>
          <w:b/>
          <w:sz w:val="20"/>
          <w:szCs w:val="20"/>
        </w:rPr>
      </w:pPr>
    </w:p>
    <w:p w14:paraId="5B9C246E" w14:textId="31E4F4A8" w:rsidR="006D6A3B" w:rsidRPr="009F3AD6" w:rsidRDefault="004E46F4" w:rsidP="006D6A3B">
      <w:pPr>
        <w:spacing w:after="0" w:line="240" w:lineRule="auto"/>
        <w:rPr>
          <w:rFonts w:ascii="Century Gothic" w:eastAsia="Verdana" w:hAnsi="Century Gothic"/>
          <w:b/>
          <w:sz w:val="20"/>
          <w:szCs w:val="20"/>
        </w:rPr>
      </w:pPr>
      <w:r w:rsidRPr="00AB60C5">
        <w:rPr>
          <w:rFonts w:ascii="Century Gothic" w:eastAsia="Times New Roman" w:hAnsi="Century Gothic" w:cs="Times New Roman"/>
          <w:b/>
          <w:color w:val="000000"/>
          <w:sz w:val="20"/>
          <w:szCs w:val="20"/>
          <w:lang w:eastAsia="pt-BR"/>
        </w:rPr>
        <w:t>Ciferal Industria de Ônibus LTDA</w:t>
      </w:r>
      <w:r w:rsidRPr="009F3AD6">
        <w:rPr>
          <w:rFonts w:ascii="Century Gothic" w:eastAsia="Verdana" w:hAnsi="Century Gothic"/>
          <w:b/>
          <w:sz w:val="20"/>
          <w:szCs w:val="20"/>
        </w:rPr>
        <w:t xml:space="preserve"> </w:t>
      </w:r>
      <w:r w:rsidRPr="004E46F4">
        <w:rPr>
          <w:rFonts w:ascii="Century Gothic" w:eastAsia="Verdana" w:hAnsi="Century Gothic"/>
          <w:sz w:val="20"/>
          <w:szCs w:val="20"/>
        </w:rPr>
        <w:t>(</w:t>
      </w:r>
      <w:r w:rsidR="00411B64" w:rsidRPr="004E46F4">
        <w:rPr>
          <w:rFonts w:ascii="Century Gothic" w:eastAsia="Verdana" w:hAnsi="Century Gothic"/>
          <w:sz w:val="20"/>
          <w:szCs w:val="20"/>
        </w:rPr>
        <w:t xml:space="preserve">MARCOPOLO </w:t>
      </w:r>
      <w:r w:rsidR="00D02417" w:rsidRPr="004E46F4">
        <w:rPr>
          <w:rFonts w:ascii="Century Gothic" w:eastAsia="Verdana" w:hAnsi="Century Gothic"/>
          <w:sz w:val="20"/>
          <w:szCs w:val="20"/>
        </w:rPr>
        <w:t>RIO</w:t>
      </w:r>
      <w:r w:rsidRPr="004E46F4">
        <w:rPr>
          <w:rFonts w:ascii="Century Gothic" w:eastAsia="Verdana" w:hAnsi="Century Gothic"/>
          <w:sz w:val="20"/>
          <w:szCs w:val="20"/>
        </w:rPr>
        <w:t>)</w:t>
      </w:r>
      <w:r w:rsidR="00D02417" w:rsidRPr="009F3AD6">
        <w:rPr>
          <w:rFonts w:ascii="Century Gothic" w:eastAsia="Verdana" w:hAnsi="Century Gothic"/>
          <w:b/>
          <w:sz w:val="20"/>
          <w:szCs w:val="20"/>
        </w:rPr>
        <w:t>.</w:t>
      </w:r>
      <w:r w:rsidR="006D6A3B" w:rsidRPr="009F3AD6">
        <w:rPr>
          <w:rFonts w:ascii="Century Gothic" w:eastAsia="Verdana" w:hAnsi="Century Gothic"/>
          <w:b/>
          <w:sz w:val="20"/>
          <w:szCs w:val="20"/>
        </w:rPr>
        <w:t xml:space="preserve"> </w:t>
      </w:r>
      <w:r w:rsidR="006D6A3B" w:rsidRPr="009F3AD6">
        <w:rPr>
          <w:rFonts w:ascii="Century Gothic" w:eastAsia="Verdana" w:hAnsi="Century Gothic"/>
          <w:sz w:val="20"/>
          <w:szCs w:val="20"/>
        </w:rPr>
        <w:t>0</w:t>
      </w:r>
      <w:r w:rsidR="00411B64" w:rsidRPr="009F3AD6">
        <w:rPr>
          <w:rFonts w:ascii="Century Gothic" w:eastAsia="Verdana" w:hAnsi="Century Gothic"/>
          <w:sz w:val="20"/>
          <w:szCs w:val="20"/>
        </w:rPr>
        <w:t>2</w:t>
      </w:r>
      <w:r w:rsidR="006D6A3B" w:rsidRPr="009F3AD6">
        <w:rPr>
          <w:rFonts w:ascii="Century Gothic" w:eastAsia="Verdana" w:hAnsi="Century Gothic"/>
          <w:sz w:val="20"/>
          <w:szCs w:val="20"/>
        </w:rPr>
        <w:t>/201</w:t>
      </w:r>
      <w:r w:rsidR="00411B64" w:rsidRPr="009F3AD6">
        <w:rPr>
          <w:rFonts w:ascii="Century Gothic" w:eastAsia="Verdana" w:hAnsi="Century Gothic"/>
          <w:sz w:val="20"/>
          <w:szCs w:val="20"/>
        </w:rPr>
        <w:t>0</w:t>
      </w:r>
      <w:r w:rsidR="00A73D01">
        <w:rPr>
          <w:rFonts w:ascii="Century Gothic" w:eastAsia="Verdana" w:hAnsi="Century Gothic"/>
          <w:sz w:val="20"/>
          <w:szCs w:val="20"/>
        </w:rPr>
        <w:t xml:space="preserve"> - </w:t>
      </w:r>
      <w:r w:rsidR="00411B64" w:rsidRPr="009F3AD6">
        <w:rPr>
          <w:rFonts w:ascii="Century Gothic" w:eastAsia="Verdana" w:hAnsi="Century Gothic"/>
          <w:sz w:val="20"/>
          <w:szCs w:val="20"/>
        </w:rPr>
        <w:t>10</w:t>
      </w:r>
      <w:r w:rsidR="006D6A3B" w:rsidRPr="009F3AD6">
        <w:rPr>
          <w:rFonts w:ascii="Century Gothic" w:eastAsia="Verdana" w:hAnsi="Century Gothic"/>
          <w:sz w:val="20"/>
          <w:szCs w:val="20"/>
        </w:rPr>
        <w:t>/20</w:t>
      </w:r>
      <w:r w:rsidR="00411B64" w:rsidRPr="009F3AD6">
        <w:rPr>
          <w:rFonts w:ascii="Century Gothic" w:eastAsia="Verdana" w:hAnsi="Century Gothic"/>
          <w:sz w:val="20"/>
          <w:szCs w:val="20"/>
        </w:rPr>
        <w:t>20</w:t>
      </w:r>
      <w:r w:rsidR="006D6A3B" w:rsidRPr="009F3AD6">
        <w:rPr>
          <w:rFonts w:ascii="Century Gothic" w:eastAsia="Verdana" w:hAnsi="Century Gothic"/>
          <w:sz w:val="20"/>
          <w:szCs w:val="20"/>
        </w:rPr>
        <w:t xml:space="preserve">. </w:t>
      </w:r>
    </w:p>
    <w:p w14:paraId="36BA2795" w14:textId="77777777" w:rsidR="00411B64" w:rsidRPr="009F3AD6" w:rsidRDefault="00411B64" w:rsidP="006D6A3B">
      <w:pPr>
        <w:spacing w:after="0" w:line="240" w:lineRule="auto"/>
        <w:rPr>
          <w:rFonts w:ascii="Century Gothic" w:eastAsia="Verdana" w:hAnsi="Century Gothic"/>
          <w:b/>
          <w:sz w:val="20"/>
          <w:szCs w:val="20"/>
        </w:rPr>
      </w:pPr>
    </w:p>
    <w:p w14:paraId="757F26B6" w14:textId="77777777" w:rsidR="00B47E4C" w:rsidRPr="009F3AD6" w:rsidRDefault="00411B64" w:rsidP="00B47E4C">
      <w:pPr>
        <w:spacing w:after="0" w:line="240" w:lineRule="auto"/>
        <w:rPr>
          <w:rFonts w:ascii="Century Gothic" w:eastAsia="Verdana" w:hAnsi="Century Gothic"/>
          <w:b/>
          <w:sz w:val="20"/>
          <w:szCs w:val="20"/>
        </w:rPr>
      </w:pPr>
      <w:r w:rsidRPr="009F3AD6">
        <w:rPr>
          <w:rFonts w:ascii="Century Gothic" w:eastAsia="Verdana" w:hAnsi="Century Gothic"/>
          <w:b/>
          <w:sz w:val="20"/>
          <w:szCs w:val="20"/>
        </w:rPr>
        <w:t>Almoxarife</w:t>
      </w:r>
      <w:r w:rsidR="006D6A3B" w:rsidRPr="009F3AD6">
        <w:rPr>
          <w:rFonts w:ascii="Century Gothic" w:eastAsia="Verdana" w:hAnsi="Century Gothic"/>
          <w:b/>
          <w:sz w:val="20"/>
          <w:szCs w:val="20"/>
        </w:rPr>
        <w:t xml:space="preserve">. </w:t>
      </w:r>
    </w:p>
    <w:p w14:paraId="5ACFF905" w14:textId="77777777" w:rsidR="001755AE" w:rsidRDefault="001755AE" w:rsidP="007D54F0">
      <w:pPr>
        <w:spacing w:after="0" w:line="240" w:lineRule="auto"/>
        <w:jc w:val="both"/>
        <w:rPr>
          <w:rFonts w:ascii="Century Gothic" w:hAnsi="Century Gothic"/>
          <w:b/>
          <w:bCs/>
          <w:color w:val="231F20"/>
          <w:position w:val="1"/>
          <w:sz w:val="20"/>
          <w:szCs w:val="20"/>
        </w:rPr>
      </w:pPr>
    </w:p>
    <w:p w14:paraId="5C63EF23" w14:textId="13867C2A" w:rsidR="00BE4C1D" w:rsidRPr="009F3AD6" w:rsidRDefault="00B47E4C" w:rsidP="007D54F0">
      <w:pPr>
        <w:spacing w:after="0" w:line="240" w:lineRule="auto"/>
        <w:jc w:val="both"/>
        <w:rPr>
          <w:rFonts w:ascii="Century Gothic" w:eastAsia="Times New Roman" w:hAnsi="Century Gothic" w:cs="Segoe UI"/>
          <w:sz w:val="20"/>
          <w:szCs w:val="20"/>
          <w:lang w:eastAsia="pt-BR"/>
        </w:rPr>
      </w:pPr>
      <w:r w:rsidRPr="009F3AD6">
        <w:rPr>
          <w:rFonts w:ascii="Century Gothic" w:hAnsi="Century Gothic"/>
          <w:b/>
          <w:bCs/>
          <w:color w:val="231F20"/>
          <w:position w:val="1"/>
          <w:sz w:val="20"/>
          <w:szCs w:val="20"/>
        </w:rPr>
        <w:t>Sólida</w:t>
      </w:r>
      <w:r w:rsidRPr="009F3AD6">
        <w:rPr>
          <w:rFonts w:ascii="Century Gothic" w:hAnsi="Century Gothic"/>
          <w:b/>
          <w:bCs/>
          <w:color w:val="231F20"/>
          <w:spacing w:val="6"/>
          <w:position w:val="1"/>
          <w:sz w:val="20"/>
          <w:szCs w:val="20"/>
        </w:rPr>
        <w:t xml:space="preserve"> </w:t>
      </w:r>
      <w:r w:rsidRPr="009F3AD6">
        <w:rPr>
          <w:rFonts w:ascii="Century Gothic" w:hAnsi="Century Gothic"/>
          <w:b/>
          <w:bCs/>
          <w:color w:val="231F20"/>
          <w:spacing w:val="-2"/>
          <w:position w:val="1"/>
          <w:sz w:val="20"/>
          <w:szCs w:val="20"/>
        </w:rPr>
        <w:t>carreira</w:t>
      </w:r>
      <w:r w:rsidRPr="009F3AD6">
        <w:rPr>
          <w:rFonts w:ascii="Century Gothic" w:hAnsi="Century Gothic"/>
          <w:b/>
          <w:bCs/>
          <w:color w:val="231F20"/>
          <w:spacing w:val="7"/>
          <w:position w:val="1"/>
          <w:sz w:val="20"/>
          <w:szCs w:val="20"/>
        </w:rPr>
        <w:t xml:space="preserve"> </w:t>
      </w:r>
      <w:r w:rsidRPr="009F3AD6">
        <w:rPr>
          <w:rFonts w:ascii="Century Gothic" w:hAnsi="Century Gothic"/>
          <w:b/>
          <w:bCs/>
          <w:color w:val="231F20"/>
          <w:position w:val="1"/>
          <w:sz w:val="20"/>
          <w:szCs w:val="20"/>
        </w:rPr>
        <w:t>iniciada</w:t>
      </w:r>
      <w:r w:rsidR="006C1C67">
        <w:rPr>
          <w:rFonts w:ascii="Century Gothic" w:hAnsi="Century Gothic"/>
          <w:b/>
          <w:bCs/>
          <w:color w:val="231F20"/>
          <w:position w:val="1"/>
          <w:sz w:val="20"/>
          <w:szCs w:val="20"/>
        </w:rPr>
        <w:t xml:space="preserve"> como Auxiliar de produção, </w:t>
      </w:r>
      <w:r w:rsidR="006C1C67">
        <w:rPr>
          <w:rFonts w:ascii="Century Gothic" w:hAnsi="Century Gothic"/>
          <w:b/>
          <w:bCs/>
          <w:color w:val="231F20"/>
          <w:spacing w:val="7"/>
          <w:position w:val="1"/>
          <w:sz w:val="20"/>
          <w:szCs w:val="20"/>
        </w:rPr>
        <w:t>passando logo para</w:t>
      </w:r>
      <w:r w:rsidRPr="009F3AD6">
        <w:rPr>
          <w:rFonts w:ascii="Century Gothic" w:hAnsi="Century Gothic"/>
          <w:b/>
          <w:bCs/>
          <w:color w:val="231F20"/>
          <w:spacing w:val="7"/>
          <w:position w:val="1"/>
          <w:sz w:val="20"/>
          <w:szCs w:val="20"/>
        </w:rPr>
        <w:t xml:space="preserve"> Montador eletricista</w:t>
      </w:r>
      <w:r w:rsidR="00927749">
        <w:rPr>
          <w:rFonts w:ascii="Century Gothic" w:hAnsi="Century Gothic"/>
          <w:b/>
          <w:bCs/>
          <w:color w:val="231F20"/>
          <w:spacing w:val="-1"/>
          <w:position w:val="1"/>
          <w:sz w:val="20"/>
          <w:szCs w:val="20"/>
        </w:rPr>
        <w:t xml:space="preserve"> e </w:t>
      </w:r>
      <w:r w:rsidRPr="009F3AD6">
        <w:rPr>
          <w:rFonts w:ascii="Century Gothic" w:hAnsi="Century Gothic"/>
          <w:b/>
          <w:bCs/>
          <w:color w:val="231F20"/>
          <w:spacing w:val="-1"/>
          <w:position w:val="1"/>
          <w:sz w:val="20"/>
          <w:szCs w:val="20"/>
        </w:rPr>
        <w:t>alcançando</w:t>
      </w:r>
      <w:r w:rsidRPr="009F3AD6">
        <w:rPr>
          <w:rFonts w:ascii="Century Gothic" w:hAnsi="Century Gothic"/>
          <w:b/>
          <w:bCs/>
          <w:color w:val="231F20"/>
          <w:spacing w:val="7"/>
          <w:position w:val="1"/>
          <w:sz w:val="20"/>
          <w:szCs w:val="20"/>
        </w:rPr>
        <w:t xml:space="preserve"> </w:t>
      </w:r>
      <w:r w:rsidRPr="009F3AD6">
        <w:rPr>
          <w:rFonts w:ascii="Century Gothic" w:hAnsi="Century Gothic"/>
          <w:b/>
          <w:bCs/>
          <w:color w:val="231F20"/>
          <w:position w:val="1"/>
          <w:sz w:val="20"/>
          <w:szCs w:val="20"/>
        </w:rPr>
        <w:t>o</w:t>
      </w:r>
      <w:r w:rsidRPr="009F3AD6">
        <w:rPr>
          <w:rFonts w:ascii="Century Gothic" w:hAnsi="Century Gothic"/>
          <w:b/>
          <w:bCs/>
          <w:color w:val="231F20"/>
          <w:spacing w:val="7"/>
          <w:position w:val="1"/>
          <w:sz w:val="20"/>
          <w:szCs w:val="20"/>
        </w:rPr>
        <w:t xml:space="preserve"> </w:t>
      </w:r>
      <w:r w:rsidRPr="009F3AD6">
        <w:rPr>
          <w:rFonts w:ascii="Century Gothic" w:hAnsi="Century Gothic"/>
          <w:b/>
          <w:bCs/>
          <w:color w:val="231F20"/>
          <w:spacing w:val="-2"/>
          <w:position w:val="1"/>
          <w:sz w:val="20"/>
          <w:szCs w:val="20"/>
        </w:rPr>
        <w:t>cargo</w:t>
      </w:r>
      <w:r w:rsidRPr="009F3AD6">
        <w:rPr>
          <w:rFonts w:ascii="Century Gothic" w:hAnsi="Century Gothic"/>
          <w:b/>
          <w:bCs/>
          <w:color w:val="231F20"/>
          <w:spacing w:val="7"/>
          <w:position w:val="1"/>
          <w:sz w:val="20"/>
          <w:szCs w:val="20"/>
        </w:rPr>
        <w:t xml:space="preserve"> </w:t>
      </w:r>
      <w:r w:rsidRPr="009F3AD6">
        <w:rPr>
          <w:rFonts w:ascii="Century Gothic" w:hAnsi="Century Gothic"/>
          <w:b/>
          <w:bCs/>
          <w:color w:val="231F20"/>
          <w:position w:val="1"/>
          <w:sz w:val="20"/>
          <w:szCs w:val="20"/>
        </w:rPr>
        <w:t>de</w:t>
      </w:r>
      <w:r w:rsidRPr="009F3AD6">
        <w:rPr>
          <w:rFonts w:ascii="Century Gothic" w:hAnsi="Century Gothic"/>
          <w:b/>
          <w:bCs/>
          <w:color w:val="231F20"/>
          <w:spacing w:val="7"/>
          <w:position w:val="1"/>
          <w:sz w:val="20"/>
          <w:szCs w:val="20"/>
        </w:rPr>
        <w:t xml:space="preserve"> </w:t>
      </w:r>
      <w:r w:rsidRPr="009F3AD6">
        <w:rPr>
          <w:rFonts w:ascii="Century Gothic" w:hAnsi="Century Gothic"/>
          <w:b/>
          <w:bCs/>
          <w:color w:val="231F20"/>
          <w:spacing w:val="-2"/>
          <w:position w:val="1"/>
          <w:sz w:val="20"/>
          <w:szCs w:val="20"/>
        </w:rPr>
        <w:t>Almoxarife de Peças Originais</w:t>
      </w:r>
      <w:r w:rsidRPr="009F3AD6">
        <w:rPr>
          <w:rFonts w:ascii="Century Gothic" w:hAnsi="Century Gothic"/>
          <w:color w:val="231F20"/>
          <w:spacing w:val="-1"/>
          <w:position w:val="1"/>
          <w:sz w:val="20"/>
          <w:szCs w:val="20"/>
        </w:rPr>
        <w:t xml:space="preserve"> </w:t>
      </w:r>
      <w:r w:rsidRPr="009F3AD6">
        <w:rPr>
          <w:rFonts w:ascii="Century Gothic" w:hAnsi="Century Gothic"/>
          <w:color w:val="231F20"/>
          <w:spacing w:val="-1"/>
          <w:sz w:val="20"/>
          <w:szCs w:val="20"/>
        </w:rPr>
        <w:t>devido</w:t>
      </w:r>
      <w:r w:rsidRPr="009F3AD6">
        <w:rPr>
          <w:rFonts w:ascii="Century Gothic" w:hAnsi="Century Gothic"/>
          <w:color w:val="231F20"/>
          <w:spacing w:val="-2"/>
          <w:sz w:val="20"/>
          <w:szCs w:val="20"/>
        </w:rPr>
        <w:t xml:space="preserve"> </w:t>
      </w:r>
      <w:r w:rsidRPr="009F3AD6">
        <w:rPr>
          <w:rFonts w:ascii="Century Gothic" w:hAnsi="Century Gothic"/>
          <w:color w:val="231F20"/>
          <w:sz w:val="20"/>
          <w:szCs w:val="20"/>
        </w:rPr>
        <w:t>a</w:t>
      </w:r>
      <w:r w:rsidRPr="009F3AD6">
        <w:rPr>
          <w:rFonts w:ascii="Century Gothic" w:hAnsi="Century Gothic"/>
          <w:color w:val="231F20"/>
          <w:spacing w:val="-1"/>
          <w:sz w:val="20"/>
          <w:szCs w:val="20"/>
        </w:rPr>
        <w:t xml:space="preserve"> demonstração </w:t>
      </w:r>
      <w:r w:rsidRPr="009F3AD6">
        <w:rPr>
          <w:rFonts w:ascii="Century Gothic" w:hAnsi="Century Gothic"/>
          <w:color w:val="231F20"/>
          <w:spacing w:val="-2"/>
          <w:sz w:val="20"/>
          <w:szCs w:val="20"/>
        </w:rPr>
        <w:t>prática</w:t>
      </w:r>
      <w:r w:rsidRPr="009F3AD6">
        <w:rPr>
          <w:rFonts w:ascii="Century Gothic" w:hAnsi="Century Gothic"/>
          <w:color w:val="231F20"/>
          <w:spacing w:val="-1"/>
          <w:sz w:val="20"/>
          <w:szCs w:val="20"/>
        </w:rPr>
        <w:t xml:space="preserve"> </w:t>
      </w:r>
      <w:r w:rsidRPr="009F3AD6">
        <w:rPr>
          <w:rFonts w:ascii="Century Gothic" w:hAnsi="Century Gothic"/>
          <w:color w:val="231F20"/>
          <w:sz w:val="20"/>
          <w:szCs w:val="20"/>
        </w:rPr>
        <w:t>de</w:t>
      </w:r>
      <w:r w:rsidRPr="009F3AD6">
        <w:rPr>
          <w:rFonts w:ascii="Century Gothic" w:hAnsi="Century Gothic"/>
          <w:color w:val="231F20"/>
          <w:spacing w:val="-1"/>
          <w:sz w:val="20"/>
          <w:szCs w:val="20"/>
        </w:rPr>
        <w:t xml:space="preserve"> resiliência </w:t>
      </w:r>
      <w:r w:rsidRPr="009F3AD6">
        <w:rPr>
          <w:rFonts w:ascii="Century Gothic" w:hAnsi="Century Gothic"/>
          <w:color w:val="231F20"/>
          <w:sz w:val="20"/>
          <w:szCs w:val="20"/>
        </w:rPr>
        <w:t>e</w:t>
      </w:r>
      <w:r w:rsidRPr="009F3AD6">
        <w:rPr>
          <w:rFonts w:ascii="Century Gothic" w:hAnsi="Century Gothic"/>
          <w:color w:val="231F20"/>
          <w:spacing w:val="-1"/>
          <w:sz w:val="20"/>
          <w:szCs w:val="20"/>
        </w:rPr>
        <w:t xml:space="preserve"> </w:t>
      </w:r>
      <w:r w:rsidRPr="009F3AD6">
        <w:rPr>
          <w:rFonts w:ascii="Century Gothic" w:hAnsi="Century Gothic"/>
          <w:color w:val="231F20"/>
          <w:sz w:val="20"/>
          <w:szCs w:val="20"/>
        </w:rPr>
        <w:t>visão</w:t>
      </w:r>
      <w:r w:rsidRPr="009F3AD6">
        <w:rPr>
          <w:rFonts w:ascii="Century Gothic" w:hAnsi="Century Gothic"/>
          <w:color w:val="231F20"/>
          <w:spacing w:val="-1"/>
          <w:sz w:val="20"/>
          <w:szCs w:val="20"/>
        </w:rPr>
        <w:t xml:space="preserve"> analítica</w:t>
      </w:r>
      <w:r w:rsidR="00CD7C67" w:rsidRPr="009F3AD6">
        <w:rPr>
          <w:rFonts w:ascii="Century Gothic" w:hAnsi="Century Gothic"/>
          <w:color w:val="231F20"/>
          <w:spacing w:val="-1"/>
          <w:sz w:val="20"/>
          <w:szCs w:val="20"/>
        </w:rPr>
        <w:t>.</w:t>
      </w:r>
      <w:r w:rsidR="007D54F0" w:rsidRPr="009F3AD6">
        <w:rPr>
          <w:rFonts w:ascii="Century Gothic" w:hAnsi="Century Gothic"/>
          <w:color w:val="231F20"/>
          <w:spacing w:val="7"/>
          <w:position w:val="1"/>
          <w:sz w:val="20"/>
          <w:szCs w:val="20"/>
        </w:rPr>
        <w:t xml:space="preserve"> </w:t>
      </w:r>
      <w:r w:rsidR="00417C00" w:rsidRPr="009F3AD6">
        <w:rPr>
          <w:rFonts w:ascii="Century Gothic" w:hAnsi="Century Gothic"/>
          <w:color w:val="231F20"/>
          <w:spacing w:val="-1"/>
          <w:sz w:val="20"/>
          <w:szCs w:val="20"/>
        </w:rPr>
        <w:t>Recepção</w:t>
      </w:r>
      <w:r w:rsidR="009A4E40" w:rsidRPr="009F3AD6">
        <w:rPr>
          <w:rFonts w:ascii="Century Gothic" w:hAnsi="Century Gothic"/>
          <w:color w:val="231F20"/>
          <w:spacing w:val="-1"/>
          <w:sz w:val="20"/>
          <w:szCs w:val="20"/>
        </w:rPr>
        <w:t xml:space="preserve"> e conferência dos materiais, como também, a entrega dos mesmos. </w:t>
      </w:r>
      <w:r w:rsidR="009E14F8" w:rsidRPr="009F3AD6">
        <w:rPr>
          <w:rFonts w:ascii="Century Gothic" w:eastAsia="Calibri" w:hAnsi="Century Gothic" w:cs="Calibri"/>
          <w:b/>
          <w:bCs/>
          <w:color w:val="231F20"/>
          <w:spacing w:val="-1"/>
          <w:position w:val="1"/>
          <w:sz w:val="20"/>
          <w:szCs w:val="20"/>
        </w:rPr>
        <w:t xml:space="preserve">Execução </w:t>
      </w:r>
      <w:r w:rsidR="009E14F8" w:rsidRPr="009F3AD6">
        <w:rPr>
          <w:rFonts w:ascii="Century Gothic" w:eastAsia="Calibri" w:hAnsi="Century Gothic" w:cs="Calibri"/>
          <w:b/>
          <w:bCs/>
          <w:color w:val="231F20"/>
          <w:position w:val="1"/>
          <w:sz w:val="20"/>
          <w:szCs w:val="20"/>
        </w:rPr>
        <w:t xml:space="preserve">de </w:t>
      </w:r>
      <w:r w:rsidR="009E14F8" w:rsidRPr="009F3AD6">
        <w:rPr>
          <w:rFonts w:ascii="Century Gothic" w:eastAsia="Calibri" w:hAnsi="Century Gothic" w:cs="Calibri"/>
          <w:b/>
          <w:bCs/>
          <w:color w:val="231F20"/>
          <w:spacing w:val="-2"/>
          <w:position w:val="1"/>
          <w:sz w:val="20"/>
          <w:szCs w:val="20"/>
        </w:rPr>
        <w:t>inventários</w:t>
      </w:r>
      <w:r w:rsidR="009E14F8" w:rsidRPr="009F3AD6">
        <w:rPr>
          <w:rFonts w:ascii="Century Gothic" w:eastAsia="Calibri" w:hAnsi="Century Gothic" w:cs="Calibri"/>
          <w:b/>
          <w:bCs/>
          <w:color w:val="231F20"/>
          <w:position w:val="1"/>
          <w:sz w:val="20"/>
          <w:szCs w:val="20"/>
        </w:rPr>
        <w:t xml:space="preserve"> </w:t>
      </w:r>
      <w:r w:rsidR="009E14F8" w:rsidRPr="009F3AD6">
        <w:rPr>
          <w:rFonts w:ascii="Century Gothic" w:eastAsia="Calibri" w:hAnsi="Century Gothic" w:cs="Calibri"/>
          <w:b/>
          <w:bCs/>
          <w:color w:val="231F20"/>
          <w:spacing w:val="-1"/>
          <w:position w:val="1"/>
          <w:sz w:val="20"/>
          <w:szCs w:val="20"/>
        </w:rPr>
        <w:t>físicos</w:t>
      </w:r>
      <w:r w:rsidR="009E14F8" w:rsidRPr="009F3AD6">
        <w:rPr>
          <w:rFonts w:ascii="Century Gothic" w:eastAsia="Calibri" w:hAnsi="Century Gothic" w:cs="Calibri"/>
          <w:b/>
          <w:bCs/>
          <w:color w:val="231F20"/>
          <w:position w:val="1"/>
          <w:sz w:val="20"/>
          <w:szCs w:val="20"/>
        </w:rPr>
        <w:t xml:space="preserve"> e </w:t>
      </w:r>
      <w:r w:rsidR="009E14F8" w:rsidRPr="009F3AD6">
        <w:rPr>
          <w:rFonts w:ascii="Century Gothic" w:eastAsia="Calibri" w:hAnsi="Century Gothic" w:cs="Calibri"/>
          <w:b/>
          <w:bCs/>
          <w:color w:val="231F20"/>
          <w:spacing w:val="-1"/>
          <w:position w:val="1"/>
          <w:sz w:val="20"/>
          <w:szCs w:val="20"/>
        </w:rPr>
        <w:t xml:space="preserve">contábeis </w:t>
      </w:r>
      <w:r w:rsidR="00417C00" w:rsidRPr="009F3AD6">
        <w:rPr>
          <w:rFonts w:ascii="Century Gothic" w:eastAsia="Calibri" w:hAnsi="Century Gothic" w:cs="Calibri"/>
          <w:b/>
          <w:bCs/>
          <w:color w:val="231F20"/>
          <w:position w:val="1"/>
          <w:sz w:val="20"/>
          <w:szCs w:val="20"/>
        </w:rPr>
        <w:t>no</w:t>
      </w:r>
      <w:r w:rsidR="009E14F8" w:rsidRPr="009F3AD6">
        <w:rPr>
          <w:rFonts w:ascii="Century Gothic" w:eastAsia="Calibri" w:hAnsi="Century Gothic" w:cs="Calibri"/>
          <w:b/>
          <w:bCs/>
          <w:color w:val="231F20"/>
          <w:position w:val="1"/>
          <w:sz w:val="20"/>
          <w:szCs w:val="20"/>
        </w:rPr>
        <w:t xml:space="preserve"> </w:t>
      </w:r>
      <w:r w:rsidR="009E14F8" w:rsidRPr="009F3AD6">
        <w:rPr>
          <w:rFonts w:ascii="Century Gothic" w:eastAsia="Calibri" w:hAnsi="Century Gothic" w:cs="Calibri"/>
          <w:b/>
          <w:bCs/>
          <w:color w:val="231F20"/>
          <w:spacing w:val="-1"/>
          <w:position w:val="1"/>
          <w:sz w:val="20"/>
          <w:szCs w:val="20"/>
        </w:rPr>
        <w:t>almoxarifado</w:t>
      </w:r>
      <w:r w:rsidR="009E14F8" w:rsidRPr="009F3AD6">
        <w:rPr>
          <w:rFonts w:ascii="Century Gothic" w:eastAsia="Calibri" w:hAnsi="Century Gothic" w:cs="Calibri"/>
          <w:b/>
          <w:bCs/>
          <w:color w:val="231F20"/>
          <w:position w:val="1"/>
          <w:sz w:val="20"/>
          <w:szCs w:val="20"/>
        </w:rPr>
        <w:t xml:space="preserve"> da empresa </w:t>
      </w:r>
      <w:r w:rsidR="009E14F8" w:rsidRPr="009F3AD6">
        <w:rPr>
          <w:rFonts w:ascii="Century Gothic" w:eastAsia="Calibri" w:hAnsi="Century Gothic" w:cs="Calibri"/>
          <w:color w:val="231F20"/>
          <w:spacing w:val="-1"/>
          <w:sz w:val="20"/>
          <w:szCs w:val="20"/>
        </w:rPr>
        <w:t>objetivando</w:t>
      </w:r>
      <w:r w:rsidR="009E14F8" w:rsidRPr="009F3AD6">
        <w:rPr>
          <w:rFonts w:ascii="Century Gothic" w:eastAsia="Calibri" w:hAnsi="Century Gothic" w:cs="Calibri"/>
          <w:color w:val="231F20"/>
          <w:spacing w:val="27"/>
          <w:sz w:val="20"/>
          <w:szCs w:val="20"/>
        </w:rPr>
        <w:t xml:space="preserve"> </w:t>
      </w:r>
      <w:r w:rsidR="009E14F8" w:rsidRPr="009F3AD6">
        <w:rPr>
          <w:rFonts w:ascii="Century Gothic" w:eastAsia="Calibri" w:hAnsi="Century Gothic" w:cs="Calibri"/>
          <w:color w:val="231F20"/>
          <w:spacing w:val="-1"/>
          <w:sz w:val="20"/>
          <w:szCs w:val="20"/>
        </w:rPr>
        <w:t>evitar</w:t>
      </w:r>
      <w:r w:rsidR="009E14F8" w:rsidRPr="009F3AD6">
        <w:rPr>
          <w:rFonts w:ascii="Century Gothic" w:eastAsia="Calibri" w:hAnsi="Century Gothic" w:cs="Calibri"/>
          <w:color w:val="231F20"/>
          <w:spacing w:val="27"/>
          <w:sz w:val="20"/>
          <w:szCs w:val="20"/>
        </w:rPr>
        <w:t xml:space="preserve"> </w:t>
      </w:r>
      <w:r w:rsidR="009E14F8" w:rsidRPr="009F3AD6">
        <w:rPr>
          <w:rFonts w:ascii="Century Gothic" w:eastAsia="Calibri" w:hAnsi="Century Gothic" w:cs="Calibri"/>
          <w:color w:val="231F20"/>
          <w:spacing w:val="-1"/>
          <w:sz w:val="20"/>
          <w:szCs w:val="20"/>
        </w:rPr>
        <w:t>custos</w:t>
      </w:r>
      <w:r w:rsidR="009E14F8" w:rsidRPr="009F3AD6">
        <w:rPr>
          <w:rFonts w:ascii="Century Gothic" w:eastAsia="Calibri" w:hAnsi="Century Gothic" w:cs="Calibri"/>
          <w:color w:val="231F20"/>
          <w:spacing w:val="27"/>
          <w:sz w:val="20"/>
          <w:szCs w:val="20"/>
        </w:rPr>
        <w:t xml:space="preserve"> </w:t>
      </w:r>
      <w:r w:rsidR="009E14F8" w:rsidRPr="009F3AD6">
        <w:rPr>
          <w:rFonts w:ascii="Century Gothic" w:eastAsia="Calibri" w:hAnsi="Century Gothic" w:cs="Calibri"/>
          <w:color w:val="231F20"/>
          <w:sz w:val="20"/>
          <w:szCs w:val="20"/>
        </w:rPr>
        <w:t>desnecessários</w:t>
      </w:r>
      <w:r w:rsidR="009E14F8" w:rsidRPr="009F3AD6">
        <w:rPr>
          <w:rFonts w:ascii="Century Gothic" w:eastAsia="Calibri" w:hAnsi="Century Gothic" w:cs="Calibri"/>
          <w:color w:val="231F20"/>
          <w:spacing w:val="27"/>
          <w:sz w:val="20"/>
          <w:szCs w:val="20"/>
        </w:rPr>
        <w:t xml:space="preserve"> </w:t>
      </w:r>
      <w:r w:rsidR="009E14F8" w:rsidRPr="009F3AD6">
        <w:rPr>
          <w:rFonts w:ascii="Century Gothic" w:eastAsia="Calibri" w:hAnsi="Century Gothic" w:cs="Calibri"/>
          <w:color w:val="231F20"/>
          <w:sz w:val="20"/>
          <w:szCs w:val="20"/>
        </w:rPr>
        <w:t>e</w:t>
      </w:r>
      <w:r w:rsidR="009E14F8" w:rsidRPr="009F3AD6">
        <w:rPr>
          <w:rFonts w:ascii="Century Gothic" w:eastAsia="Calibri" w:hAnsi="Century Gothic" w:cs="Calibri"/>
          <w:color w:val="231F20"/>
          <w:spacing w:val="27"/>
          <w:sz w:val="20"/>
          <w:szCs w:val="20"/>
        </w:rPr>
        <w:t xml:space="preserve"> </w:t>
      </w:r>
      <w:r w:rsidR="009E14F8" w:rsidRPr="009F3AD6">
        <w:rPr>
          <w:rFonts w:ascii="Century Gothic" w:eastAsia="Calibri" w:hAnsi="Century Gothic" w:cs="Calibri"/>
          <w:color w:val="231F20"/>
          <w:sz w:val="20"/>
          <w:szCs w:val="20"/>
        </w:rPr>
        <w:t>por</w:t>
      </w:r>
      <w:r w:rsidR="009E14F8" w:rsidRPr="009F3AD6">
        <w:rPr>
          <w:rFonts w:ascii="Century Gothic" w:eastAsia="Calibri" w:hAnsi="Century Gothic" w:cs="Calibri"/>
          <w:color w:val="231F20"/>
          <w:spacing w:val="28"/>
          <w:sz w:val="20"/>
          <w:szCs w:val="20"/>
        </w:rPr>
        <w:t xml:space="preserve"> </w:t>
      </w:r>
      <w:r w:rsidR="009E14F8" w:rsidRPr="009F3AD6">
        <w:rPr>
          <w:rFonts w:ascii="Century Gothic" w:eastAsia="Calibri" w:hAnsi="Century Gothic" w:cs="Calibri"/>
          <w:color w:val="231F20"/>
          <w:spacing w:val="-1"/>
          <w:sz w:val="20"/>
          <w:szCs w:val="20"/>
        </w:rPr>
        <w:t>consequência</w:t>
      </w:r>
      <w:r w:rsidR="009E14F8" w:rsidRPr="009F3AD6">
        <w:rPr>
          <w:rFonts w:ascii="Century Gothic" w:eastAsia="Calibri" w:hAnsi="Century Gothic" w:cs="Calibri"/>
          <w:color w:val="231F20"/>
          <w:spacing w:val="27"/>
          <w:sz w:val="20"/>
          <w:szCs w:val="20"/>
        </w:rPr>
        <w:t xml:space="preserve"> </w:t>
      </w:r>
      <w:r w:rsidR="009E14F8" w:rsidRPr="009F3AD6">
        <w:rPr>
          <w:rFonts w:ascii="Century Gothic" w:eastAsia="Calibri" w:hAnsi="Century Gothic" w:cs="Calibri"/>
          <w:color w:val="231F20"/>
          <w:spacing w:val="-2"/>
          <w:sz w:val="20"/>
          <w:szCs w:val="20"/>
        </w:rPr>
        <w:t>gerar</w:t>
      </w:r>
      <w:r w:rsidR="009E14F8" w:rsidRPr="009F3AD6">
        <w:rPr>
          <w:rFonts w:ascii="Century Gothic" w:eastAsia="Calibri" w:hAnsi="Century Gothic" w:cs="Calibri"/>
          <w:color w:val="231F20"/>
          <w:spacing w:val="27"/>
          <w:sz w:val="20"/>
          <w:szCs w:val="20"/>
        </w:rPr>
        <w:t xml:space="preserve"> </w:t>
      </w:r>
      <w:r w:rsidR="009E14F8" w:rsidRPr="009F3AD6">
        <w:rPr>
          <w:rFonts w:ascii="Century Gothic" w:eastAsia="Calibri" w:hAnsi="Century Gothic" w:cs="Calibri"/>
          <w:color w:val="231F20"/>
          <w:sz w:val="20"/>
          <w:szCs w:val="20"/>
        </w:rPr>
        <w:t>melhoria</w:t>
      </w:r>
      <w:r w:rsidR="009E14F8" w:rsidRPr="009F3AD6">
        <w:rPr>
          <w:rFonts w:ascii="Century Gothic" w:eastAsia="Calibri" w:hAnsi="Century Gothic" w:cs="Calibri"/>
          <w:color w:val="231F20"/>
          <w:spacing w:val="27"/>
          <w:sz w:val="20"/>
          <w:szCs w:val="20"/>
        </w:rPr>
        <w:t xml:space="preserve"> </w:t>
      </w:r>
      <w:r w:rsidR="009E14F8" w:rsidRPr="009F3AD6">
        <w:rPr>
          <w:rFonts w:ascii="Century Gothic" w:eastAsia="Calibri" w:hAnsi="Century Gothic" w:cs="Calibri"/>
          <w:color w:val="231F20"/>
          <w:spacing w:val="-1"/>
          <w:sz w:val="20"/>
          <w:szCs w:val="20"/>
        </w:rPr>
        <w:t>contínua</w:t>
      </w:r>
      <w:r w:rsidR="009E14F8" w:rsidRPr="009F3AD6">
        <w:rPr>
          <w:rFonts w:ascii="Century Gothic" w:eastAsia="Calibri" w:hAnsi="Century Gothic" w:cs="Calibri"/>
          <w:color w:val="231F20"/>
          <w:spacing w:val="27"/>
          <w:sz w:val="20"/>
          <w:szCs w:val="20"/>
        </w:rPr>
        <w:t xml:space="preserve"> </w:t>
      </w:r>
      <w:r w:rsidR="009E14F8" w:rsidRPr="009F3AD6">
        <w:rPr>
          <w:rFonts w:ascii="Century Gothic" w:eastAsia="Calibri" w:hAnsi="Century Gothic" w:cs="Calibri"/>
          <w:color w:val="231F20"/>
          <w:sz w:val="20"/>
          <w:szCs w:val="20"/>
        </w:rPr>
        <w:t>da</w:t>
      </w:r>
      <w:r w:rsidR="009E14F8" w:rsidRPr="009F3AD6">
        <w:rPr>
          <w:rFonts w:ascii="Century Gothic" w:eastAsia="Calibri" w:hAnsi="Century Gothic" w:cs="Calibri"/>
          <w:color w:val="231F20"/>
          <w:spacing w:val="28"/>
          <w:sz w:val="20"/>
          <w:szCs w:val="20"/>
        </w:rPr>
        <w:t xml:space="preserve"> </w:t>
      </w:r>
      <w:r w:rsidR="009E14F8" w:rsidRPr="009F3AD6">
        <w:rPr>
          <w:rFonts w:ascii="Century Gothic" w:eastAsia="Calibri" w:hAnsi="Century Gothic" w:cs="Calibri"/>
          <w:color w:val="231F20"/>
          <w:spacing w:val="-1"/>
          <w:sz w:val="20"/>
          <w:szCs w:val="20"/>
        </w:rPr>
        <w:t>rentabilidade</w:t>
      </w:r>
      <w:r w:rsidR="009E14F8" w:rsidRPr="009F3AD6">
        <w:rPr>
          <w:rFonts w:ascii="Century Gothic" w:eastAsia="Calibri" w:hAnsi="Century Gothic" w:cs="Calibri"/>
          <w:color w:val="231F20"/>
          <w:spacing w:val="27"/>
          <w:sz w:val="20"/>
          <w:szCs w:val="20"/>
        </w:rPr>
        <w:t xml:space="preserve"> </w:t>
      </w:r>
      <w:r w:rsidR="009E14F8" w:rsidRPr="009F3AD6">
        <w:rPr>
          <w:rFonts w:ascii="Century Gothic" w:eastAsia="Calibri" w:hAnsi="Century Gothic" w:cs="Calibri"/>
          <w:color w:val="231F20"/>
          <w:sz w:val="20"/>
          <w:szCs w:val="20"/>
        </w:rPr>
        <w:t>e</w:t>
      </w:r>
      <w:r w:rsidR="009E14F8" w:rsidRPr="009F3AD6">
        <w:rPr>
          <w:rFonts w:ascii="Century Gothic" w:eastAsia="Calibri" w:hAnsi="Century Gothic" w:cs="Calibri"/>
          <w:color w:val="231F20"/>
          <w:spacing w:val="27"/>
          <w:sz w:val="20"/>
          <w:szCs w:val="20"/>
        </w:rPr>
        <w:t xml:space="preserve"> </w:t>
      </w:r>
      <w:r w:rsidR="009E14F8" w:rsidRPr="009F3AD6">
        <w:rPr>
          <w:rFonts w:ascii="Century Gothic" w:eastAsia="Calibri" w:hAnsi="Century Gothic" w:cs="Calibri"/>
          <w:color w:val="231F20"/>
          <w:sz w:val="20"/>
          <w:szCs w:val="20"/>
        </w:rPr>
        <w:t>maior</w:t>
      </w:r>
      <w:r w:rsidR="009E14F8" w:rsidRPr="009F3AD6">
        <w:rPr>
          <w:rFonts w:ascii="Century Gothic" w:eastAsia="Calibri" w:hAnsi="Century Gothic" w:cs="Calibri"/>
          <w:color w:val="231F20"/>
          <w:spacing w:val="55"/>
          <w:sz w:val="20"/>
          <w:szCs w:val="20"/>
        </w:rPr>
        <w:t xml:space="preserve"> </w:t>
      </w:r>
      <w:r w:rsidR="009E14F8" w:rsidRPr="009F3AD6">
        <w:rPr>
          <w:rFonts w:ascii="Century Gothic" w:eastAsia="Calibri" w:hAnsi="Century Gothic" w:cs="Calibri"/>
          <w:color w:val="231F20"/>
          <w:spacing w:val="-2"/>
          <w:sz w:val="20"/>
          <w:szCs w:val="20"/>
        </w:rPr>
        <w:t xml:space="preserve">controle </w:t>
      </w:r>
      <w:r w:rsidR="009E14F8" w:rsidRPr="009F3AD6">
        <w:rPr>
          <w:rFonts w:ascii="Century Gothic" w:eastAsia="Calibri" w:hAnsi="Century Gothic" w:cs="Calibri"/>
          <w:color w:val="231F20"/>
          <w:spacing w:val="-1"/>
          <w:sz w:val="20"/>
          <w:szCs w:val="20"/>
        </w:rPr>
        <w:t xml:space="preserve">dos </w:t>
      </w:r>
      <w:r w:rsidR="009E14F8" w:rsidRPr="009F3AD6">
        <w:rPr>
          <w:rFonts w:ascii="Century Gothic" w:eastAsia="Calibri" w:hAnsi="Century Gothic" w:cs="Calibri"/>
          <w:color w:val="231F20"/>
          <w:spacing w:val="-2"/>
          <w:sz w:val="20"/>
          <w:szCs w:val="20"/>
        </w:rPr>
        <w:t>produtos.</w:t>
      </w:r>
      <w:r w:rsidR="006617A4" w:rsidRPr="009F3AD6">
        <w:rPr>
          <w:rFonts w:ascii="Century Gothic" w:eastAsia="Calibri" w:hAnsi="Century Gothic" w:cs="Calibri"/>
          <w:color w:val="231F20"/>
          <w:spacing w:val="-2"/>
          <w:sz w:val="20"/>
          <w:szCs w:val="20"/>
        </w:rPr>
        <w:t xml:space="preserve"> </w:t>
      </w:r>
      <w:r w:rsidR="007D54F0" w:rsidRPr="009F3AD6">
        <w:rPr>
          <w:rFonts w:ascii="Century Gothic" w:hAnsi="Century Gothic"/>
          <w:b/>
          <w:color w:val="231F20"/>
          <w:spacing w:val="-1"/>
          <w:position w:val="1"/>
          <w:sz w:val="20"/>
          <w:szCs w:val="20"/>
        </w:rPr>
        <w:t>Preenchimento de Checklist dos equipamentos e follow-up</w:t>
      </w:r>
      <w:r w:rsidR="007D54F0" w:rsidRPr="009F3AD6">
        <w:rPr>
          <w:rFonts w:ascii="Century Gothic" w:hAnsi="Century Gothic"/>
          <w:b/>
          <w:color w:val="231F20"/>
          <w:position w:val="1"/>
          <w:sz w:val="20"/>
          <w:szCs w:val="20"/>
        </w:rPr>
        <w:t xml:space="preserve"> dos </w:t>
      </w:r>
      <w:r w:rsidR="007D54F0" w:rsidRPr="009F3AD6">
        <w:rPr>
          <w:rFonts w:ascii="Century Gothic" w:hAnsi="Century Gothic"/>
          <w:b/>
          <w:color w:val="231F20"/>
          <w:spacing w:val="-1"/>
          <w:position w:val="1"/>
          <w:sz w:val="20"/>
          <w:szCs w:val="20"/>
        </w:rPr>
        <w:t>trabalhos</w:t>
      </w:r>
      <w:r w:rsidR="007D54F0" w:rsidRPr="009F3AD6">
        <w:rPr>
          <w:rFonts w:ascii="Century Gothic" w:hAnsi="Century Gothic"/>
          <w:b/>
          <w:color w:val="231F20"/>
          <w:position w:val="1"/>
          <w:sz w:val="20"/>
          <w:szCs w:val="20"/>
        </w:rPr>
        <w:t xml:space="preserve"> sob sua </w:t>
      </w:r>
      <w:r w:rsidR="007D54F0" w:rsidRPr="009F3AD6">
        <w:rPr>
          <w:rFonts w:ascii="Century Gothic" w:hAnsi="Century Gothic"/>
          <w:b/>
          <w:color w:val="231F20"/>
          <w:spacing w:val="-1"/>
          <w:position w:val="1"/>
          <w:sz w:val="20"/>
          <w:szCs w:val="20"/>
        </w:rPr>
        <w:t xml:space="preserve">responsabilidade </w:t>
      </w:r>
      <w:r w:rsidR="007D54F0" w:rsidRPr="009F3AD6">
        <w:rPr>
          <w:rFonts w:ascii="Century Gothic" w:hAnsi="Century Gothic"/>
          <w:color w:val="231F20"/>
          <w:position w:val="1"/>
          <w:sz w:val="20"/>
          <w:szCs w:val="20"/>
        </w:rPr>
        <w:t xml:space="preserve">visando </w:t>
      </w:r>
      <w:r w:rsidR="007D54F0" w:rsidRPr="009F3AD6">
        <w:rPr>
          <w:rFonts w:ascii="Century Gothic" w:hAnsi="Century Gothic"/>
          <w:color w:val="231F20"/>
          <w:spacing w:val="-1"/>
          <w:position w:val="1"/>
          <w:sz w:val="20"/>
          <w:szCs w:val="20"/>
        </w:rPr>
        <w:t>manter</w:t>
      </w:r>
      <w:r w:rsidR="007D54F0" w:rsidRPr="009F3AD6">
        <w:rPr>
          <w:rFonts w:ascii="Century Gothic" w:hAnsi="Century Gothic"/>
          <w:color w:val="231F20"/>
          <w:position w:val="1"/>
          <w:sz w:val="20"/>
          <w:szCs w:val="20"/>
        </w:rPr>
        <w:t xml:space="preserve"> a </w:t>
      </w:r>
      <w:r w:rsidR="007D54F0" w:rsidRPr="009F3AD6">
        <w:rPr>
          <w:rFonts w:ascii="Century Gothic" w:hAnsi="Century Gothic"/>
          <w:color w:val="231F20"/>
          <w:spacing w:val="-1"/>
          <w:position w:val="1"/>
          <w:sz w:val="20"/>
          <w:szCs w:val="20"/>
        </w:rPr>
        <w:t>comunicação</w:t>
      </w:r>
      <w:r w:rsidR="007D54F0" w:rsidRPr="009F3AD6">
        <w:rPr>
          <w:rFonts w:ascii="Century Gothic" w:hAnsi="Century Gothic"/>
          <w:color w:val="231F20"/>
          <w:position w:val="1"/>
          <w:sz w:val="20"/>
          <w:szCs w:val="20"/>
        </w:rPr>
        <w:t xml:space="preserve"> alinhada </w:t>
      </w:r>
      <w:r w:rsidR="007D54F0" w:rsidRPr="009F3AD6">
        <w:rPr>
          <w:rFonts w:ascii="Century Gothic" w:hAnsi="Century Gothic"/>
          <w:color w:val="231F20"/>
          <w:spacing w:val="-1"/>
          <w:position w:val="1"/>
          <w:sz w:val="20"/>
          <w:szCs w:val="20"/>
        </w:rPr>
        <w:t>entre</w:t>
      </w:r>
      <w:r w:rsidR="007D54F0" w:rsidRPr="009F3AD6">
        <w:rPr>
          <w:rFonts w:ascii="Century Gothic" w:hAnsi="Century Gothic"/>
          <w:color w:val="231F20"/>
          <w:position w:val="1"/>
          <w:sz w:val="20"/>
          <w:szCs w:val="20"/>
        </w:rPr>
        <w:t xml:space="preserve"> </w:t>
      </w:r>
      <w:r w:rsidR="007D54F0" w:rsidRPr="009F3AD6">
        <w:rPr>
          <w:rFonts w:ascii="Century Gothic" w:hAnsi="Century Gothic"/>
          <w:color w:val="231F20"/>
          <w:spacing w:val="-1"/>
          <w:position w:val="1"/>
          <w:sz w:val="20"/>
          <w:szCs w:val="20"/>
        </w:rPr>
        <w:t>transportes,</w:t>
      </w:r>
      <w:r w:rsidR="007D54F0" w:rsidRPr="009F3AD6">
        <w:rPr>
          <w:rFonts w:ascii="Century Gothic" w:hAnsi="Century Gothic"/>
          <w:color w:val="231F20"/>
          <w:spacing w:val="53"/>
          <w:position w:val="1"/>
          <w:sz w:val="20"/>
          <w:szCs w:val="20"/>
        </w:rPr>
        <w:t xml:space="preserve"> </w:t>
      </w:r>
      <w:r w:rsidR="007D54F0" w:rsidRPr="009F3AD6">
        <w:rPr>
          <w:rFonts w:ascii="Century Gothic" w:hAnsi="Century Gothic"/>
          <w:color w:val="231F20"/>
          <w:spacing w:val="-1"/>
          <w:sz w:val="20"/>
          <w:szCs w:val="20"/>
        </w:rPr>
        <w:t>armazéns</w:t>
      </w:r>
      <w:r w:rsidR="007D54F0" w:rsidRPr="009F3AD6">
        <w:rPr>
          <w:rFonts w:ascii="Century Gothic" w:hAnsi="Century Gothic"/>
          <w:color w:val="231F20"/>
          <w:sz w:val="20"/>
          <w:szCs w:val="20"/>
        </w:rPr>
        <w:t xml:space="preserve"> e </w:t>
      </w:r>
      <w:r w:rsidR="007D54F0" w:rsidRPr="009F3AD6">
        <w:rPr>
          <w:rFonts w:ascii="Century Gothic" w:hAnsi="Century Gothic"/>
          <w:color w:val="231F20"/>
          <w:spacing w:val="-1"/>
          <w:sz w:val="20"/>
          <w:szCs w:val="20"/>
        </w:rPr>
        <w:t>administração</w:t>
      </w:r>
      <w:r w:rsidR="007D54F0" w:rsidRPr="009F3AD6">
        <w:rPr>
          <w:rFonts w:ascii="Century Gothic" w:eastAsia="Calibri" w:hAnsi="Century Gothic" w:cs="Calibri"/>
          <w:color w:val="231F20"/>
          <w:spacing w:val="-2"/>
          <w:sz w:val="20"/>
          <w:szCs w:val="20"/>
        </w:rPr>
        <w:t xml:space="preserve">. </w:t>
      </w:r>
      <w:r w:rsidR="006617A4" w:rsidRPr="009F3AD6">
        <w:rPr>
          <w:rFonts w:ascii="Century Gothic" w:eastAsia="Calibri" w:hAnsi="Century Gothic" w:cs="Calibri"/>
          <w:color w:val="231F20"/>
          <w:spacing w:val="-2"/>
          <w:sz w:val="20"/>
          <w:szCs w:val="20"/>
        </w:rPr>
        <w:t xml:space="preserve">Responsável pela </w:t>
      </w:r>
      <w:r w:rsidR="00CD7C67" w:rsidRPr="009F3AD6">
        <w:rPr>
          <w:rFonts w:ascii="Century Gothic" w:eastAsia="Times New Roman" w:hAnsi="Century Gothic" w:cs="Segoe UI"/>
          <w:sz w:val="20"/>
          <w:szCs w:val="20"/>
          <w:lang w:eastAsia="pt-BR"/>
        </w:rPr>
        <w:t xml:space="preserve">integridade da estrutura física do Almoxarifado </w:t>
      </w:r>
      <w:r w:rsidR="006C1C67">
        <w:rPr>
          <w:rFonts w:ascii="Century Gothic" w:eastAsia="Times New Roman" w:hAnsi="Century Gothic" w:cs="Segoe UI"/>
          <w:sz w:val="20"/>
          <w:szCs w:val="20"/>
          <w:lang w:eastAsia="pt-BR"/>
        </w:rPr>
        <w:t>e dos equipamentos</w:t>
      </w:r>
      <w:r w:rsidR="00CD7C67" w:rsidRPr="009F3AD6">
        <w:rPr>
          <w:rFonts w:ascii="Century Gothic" w:eastAsia="Times New Roman" w:hAnsi="Century Gothic" w:cs="Segoe UI"/>
          <w:sz w:val="20"/>
          <w:szCs w:val="20"/>
          <w:lang w:eastAsia="pt-BR"/>
        </w:rPr>
        <w:t>.</w:t>
      </w:r>
      <w:r w:rsidR="006C1C67">
        <w:rPr>
          <w:rFonts w:ascii="Century Gothic" w:eastAsia="Times New Roman" w:hAnsi="Century Gothic" w:cs="Segoe UI"/>
          <w:sz w:val="20"/>
          <w:szCs w:val="20"/>
          <w:lang w:eastAsia="pt-BR"/>
        </w:rPr>
        <w:t xml:space="preserve"> </w:t>
      </w:r>
      <w:r w:rsidR="007D54F0" w:rsidRPr="009F3AD6">
        <w:rPr>
          <w:rFonts w:ascii="Century Gothic" w:eastAsia="Times New Roman" w:hAnsi="Century Gothic" w:cs="Segoe UI"/>
          <w:sz w:val="20"/>
          <w:szCs w:val="20"/>
          <w:lang w:eastAsia="pt-BR"/>
        </w:rPr>
        <w:t xml:space="preserve">Cumprir os procedimentos internos e externos de movimentação de cargas e atendimento aos padrões de SST (Saúde e Segurança do </w:t>
      </w:r>
      <w:r w:rsidR="00CC72A1">
        <w:rPr>
          <w:rFonts w:ascii="Century Gothic" w:eastAsia="Times New Roman" w:hAnsi="Century Gothic" w:cs="Segoe UI"/>
          <w:sz w:val="20"/>
          <w:szCs w:val="20"/>
          <w:lang w:eastAsia="pt-BR"/>
        </w:rPr>
        <w:t>Trabalho) e Q</w:t>
      </w:r>
      <w:r w:rsidR="007D54F0" w:rsidRPr="009F3AD6">
        <w:rPr>
          <w:rFonts w:ascii="Century Gothic" w:eastAsia="Times New Roman" w:hAnsi="Century Gothic" w:cs="Segoe UI"/>
          <w:sz w:val="20"/>
          <w:szCs w:val="20"/>
          <w:lang w:eastAsia="pt-BR"/>
        </w:rPr>
        <w:t>ualidade.</w:t>
      </w:r>
      <w:r w:rsidR="00BE4C1D" w:rsidRPr="009F3AD6">
        <w:rPr>
          <w:rFonts w:ascii="Century Gothic" w:eastAsia="Times New Roman" w:hAnsi="Century Gothic" w:cs="Segoe UI"/>
          <w:sz w:val="20"/>
          <w:szCs w:val="20"/>
          <w:lang w:eastAsia="pt-BR"/>
        </w:rPr>
        <w:t xml:space="preserve"> </w:t>
      </w:r>
    </w:p>
    <w:p w14:paraId="460B7748" w14:textId="77777777" w:rsidR="00BE4C1D" w:rsidRPr="009F3AD6" w:rsidRDefault="00BE4C1D" w:rsidP="007D54F0">
      <w:pPr>
        <w:spacing w:after="0" w:line="240" w:lineRule="auto"/>
        <w:jc w:val="both"/>
        <w:rPr>
          <w:rFonts w:ascii="Century Gothic" w:eastAsia="Times New Roman" w:hAnsi="Century Gothic" w:cs="Segoe UI"/>
          <w:sz w:val="20"/>
          <w:szCs w:val="20"/>
          <w:lang w:eastAsia="pt-BR"/>
        </w:rPr>
      </w:pPr>
    </w:p>
    <w:p w14:paraId="516B5D16" w14:textId="7F0C37D2" w:rsidR="00BE4C1D" w:rsidRPr="009F3AD6" w:rsidRDefault="00BE4C1D" w:rsidP="00BE4C1D">
      <w:pPr>
        <w:spacing w:after="0" w:line="240" w:lineRule="auto"/>
        <w:rPr>
          <w:rFonts w:ascii="Century Gothic" w:eastAsia="Times New Roman" w:hAnsi="Century Gothic" w:cs="Segoe UI"/>
          <w:b/>
          <w:bCs/>
          <w:sz w:val="20"/>
          <w:szCs w:val="20"/>
          <w:lang w:eastAsia="pt-BR"/>
        </w:rPr>
      </w:pPr>
      <w:r w:rsidRPr="009F3AD6">
        <w:rPr>
          <w:rFonts w:ascii="Century Gothic" w:eastAsia="Times New Roman" w:hAnsi="Century Gothic" w:cs="Segoe UI"/>
          <w:b/>
          <w:bCs/>
          <w:sz w:val="20"/>
          <w:szCs w:val="20"/>
          <w:lang w:eastAsia="pt-BR"/>
        </w:rPr>
        <w:t>Principais Realizações:</w:t>
      </w:r>
    </w:p>
    <w:p w14:paraId="530801EF" w14:textId="77777777" w:rsidR="00AC350E" w:rsidRPr="00AC350E" w:rsidRDefault="00AC350E" w:rsidP="00AC350E">
      <w:pPr>
        <w:pStyle w:val="PargrafodaLista"/>
        <w:spacing w:after="0" w:line="240" w:lineRule="auto"/>
        <w:rPr>
          <w:rFonts w:ascii="Century Gothic" w:eastAsia="Times New Roman" w:hAnsi="Century Gothic" w:cs="Segoe UI"/>
          <w:sz w:val="20"/>
          <w:szCs w:val="20"/>
          <w:lang w:eastAsia="pt-BR"/>
        </w:rPr>
      </w:pPr>
    </w:p>
    <w:p w14:paraId="7D04F688" w14:textId="77777777" w:rsidR="00EC2FD2" w:rsidRPr="009F3AD6" w:rsidRDefault="00BE4C1D" w:rsidP="00EC2FD2">
      <w:pPr>
        <w:pStyle w:val="PargrafodaLista"/>
        <w:numPr>
          <w:ilvl w:val="0"/>
          <w:numId w:val="13"/>
        </w:numPr>
        <w:spacing w:after="0" w:line="240" w:lineRule="auto"/>
        <w:rPr>
          <w:rFonts w:ascii="Century Gothic" w:eastAsia="Times New Roman" w:hAnsi="Century Gothic" w:cs="Segoe UI"/>
          <w:sz w:val="20"/>
          <w:szCs w:val="20"/>
          <w:lang w:eastAsia="pt-BR"/>
        </w:rPr>
      </w:pPr>
      <w:r w:rsidRPr="009F3AD6">
        <w:rPr>
          <w:rFonts w:ascii="Century Gothic" w:eastAsia="Calibri" w:hAnsi="Century Gothic" w:cs="Calibri"/>
          <w:b/>
          <w:bCs/>
          <w:color w:val="231F20"/>
          <w:spacing w:val="-2"/>
          <w:position w:val="1"/>
          <w:sz w:val="20"/>
          <w:szCs w:val="20"/>
        </w:rPr>
        <w:t>Participação de</w:t>
      </w:r>
      <w:r w:rsidRPr="009F3AD6">
        <w:rPr>
          <w:rFonts w:ascii="Century Gothic" w:eastAsia="Calibri" w:hAnsi="Century Gothic" w:cs="Calibri"/>
          <w:b/>
          <w:bCs/>
          <w:color w:val="231F20"/>
          <w:spacing w:val="-4"/>
          <w:position w:val="1"/>
          <w:sz w:val="20"/>
          <w:szCs w:val="20"/>
        </w:rPr>
        <w:t xml:space="preserve"> </w:t>
      </w:r>
      <w:r w:rsidRPr="009F3AD6">
        <w:rPr>
          <w:rFonts w:ascii="Century Gothic" w:eastAsia="Calibri" w:hAnsi="Century Gothic" w:cs="Calibri"/>
          <w:b/>
          <w:bCs/>
          <w:color w:val="231F20"/>
          <w:spacing w:val="-2"/>
          <w:position w:val="1"/>
          <w:sz w:val="20"/>
          <w:szCs w:val="20"/>
        </w:rPr>
        <w:t>Comitês</w:t>
      </w:r>
      <w:r w:rsidRPr="009F3AD6">
        <w:rPr>
          <w:rFonts w:ascii="Century Gothic" w:eastAsia="Calibri" w:hAnsi="Century Gothic" w:cs="Calibri"/>
          <w:b/>
          <w:bCs/>
          <w:color w:val="231F20"/>
          <w:spacing w:val="-3"/>
          <w:position w:val="1"/>
          <w:sz w:val="20"/>
          <w:szCs w:val="20"/>
        </w:rPr>
        <w:t xml:space="preserve"> </w:t>
      </w:r>
      <w:r w:rsidRPr="009F3AD6">
        <w:rPr>
          <w:rFonts w:ascii="Century Gothic" w:eastAsia="Calibri" w:hAnsi="Century Gothic" w:cs="Calibri"/>
          <w:color w:val="231F20"/>
          <w:position w:val="1"/>
          <w:sz w:val="20"/>
          <w:szCs w:val="20"/>
        </w:rPr>
        <w:t xml:space="preserve">para discussão e </w:t>
      </w:r>
      <w:r w:rsidRPr="009F3AD6">
        <w:rPr>
          <w:rFonts w:ascii="Century Gothic" w:eastAsia="Calibri" w:hAnsi="Century Gothic" w:cs="Calibri"/>
          <w:color w:val="231F20"/>
          <w:spacing w:val="-3"/>
          <w:position w:val="1"/>
          <w:sz w:val="20"/>
          <w:szCs w:val="20"/>
        </w:rPr>
        <w:t xml:space="preserve">definição de planos de ação para </w:t>
      </w:r>
      <w:r w:rsidRPr="009F3AD6">
        <w:rPr>
          <w:rFonts w:ascii="Century Gothic" w:eastAsia="Calibri" w:hAnsi="Century Gothic" w:cs="Calibri"/>
          <w:color w:val="231F20"/>
          <w:spacing w:val="-1"/>
          <w:position w:val="1"/>
          <w:sz w:val="20"/>
          <w:szCs w:val="20"/>
        </w:rPr>
        <w:t>melhorar</w:t>
      </w:r>
      <w:r w:rsidRPr="009F3AD6">
        <w:rPr>
          <w:rFonts w:ascii="Century Gothic" w:eastAsia="Calibri" w:hAnsi="Century Gothic" w:cs="Calibri"/>
          <w:color w:val="231F20"/>
          <w:spacing w:val="-3"/>
          <w:position w:val="1"/>
          <w:sz w:val="20"/>
          <w:szCs w:val="20"/>
        </w:rPr>
        <w:t>ia contínua da fábrica visando aumentar a segurança, limpeza e organização do local;</w:t>
      </w:r>
    </w:p>
    <w:p w14:paraId="75BFF26F" w14:textId="77777777" w:rsidR="001B66CC" w:rsidRPr="009F3AD6" w:rsidRDefault="00EC2FD2" w:rsidP="001B66CC">
      <w:pPr>
        <w:pStyle w:val="PargrafodaLista"/>
        <w:numPr>
          <w:ilvl w:val="0"/>
          <w:numId w:val="13"/>
        </w:numPr>
        <w:spacing w:after="0" w:line="240" w:lineRule="auto"/>
        <w:rPr>
          <w:rFonts w:ascii="Century Gothic" w:eastAsia="Times New Roman" w:hAnsi="Century Gothic" w:cs="Segoe UI"/>
          <w:sz w:val="20"/>
          <w:szCs w:val="20"/>
          <w:lang w:eastAsia="pt-BR"/>
        </w:rPr>
      </w:pPr>
      <w:r w:rsidRPr="009F3AD6">
        <w:rPr>
          <w:rFonts w:ascii="Century Gothic" w:eastAsia="Calibri" w:hAnsi="Century Gothic" w:cs="Calibri"/>
          <w:b/>
          <w:bCs/>
          <w:color w:val="231F20"/>
          <w:spacing w:val="-3"/>
          <w:position w:val="1"/>
          <w:sz w:val="20"/>
          <w:szCs w:val="20"/>
        </w:rPr>
        <w:t>Idealização de estante com roldana e carrinho</w:t>
      </w:r>
      <w:r w:rsidRPr="009F3AD6">
        <w:rPr>
          <w:rFonts w:ascii="Century Gothic" w:eastAsia="Calibri" w:hAnsi="Century Gothic" w:cs="Calibri"/>
          <w:color w:val="231F20"/>
          <w:spacing w:val="-3"/>
          <w:position w:val="1"/>
          <w:sz w:val="20"/>
          <w:szCs w:val="20"/>
        </w:rPr>
        <w:t xml:space="preserve"> visando facilitar </w:t>
      </w:r>
      <w:r w:rsidR="00207852" w:rsidRPr="009F3AD6">
        <w:rPr>
          <w:rFonts w:ascii="Century Gothic" w:eastAsia="Calibri" w:hAnsi="Century Gothic" w:cs="Calibri"/>
          <w:color w:val="231F20"/>
          <w:spacing w:val="-3"/>
          <w:position w:val="1"/>
          <w:sz w:val="20"/>
          <w:szCs w:val="20"/>
        </w:rPr>
        <w:t>a locomoção</w:t>
      </w:r>
      <w:r w:rsidRPr="009F3AD6">
        <w:rPr>
          <w:rFonts w:ascii="Century Gothic" w:eastAsia="Calibri" w:hAnsi="Century Gothic" w:cs="Calibri"/>
          <w:color w:val="231F20"/>
          <w:spacing w:val="-3"/>
          <w:position w:val="1"/>
          <w:sz w:val="20"/>
          <w:szCs w:val="20"/>
        </w:rPr>
        <w:t xml:space="preserve"> das baterias de ônibus</w:t>
      </w:r>
      <w:r w:rsidR="00207852" w:rsidRPr="009F3AD6">
        <w:rPr>
          <w:rFonts w:ascii="Century Gothic" w:eastAsia="Calibri" w:hAnsi="Century Gothic" w:cs="Calibri"/>
          <w:color w:val="231F20"/>
          <w:spacing w:val="-3"/>
          <w:position w:val="1"/>
          <w:sz w:val="20"/>
          <w:szCs w:val="20"/>
        </w:rPr>
        <w:t xml:space="preserve"> e </w:t>
      </w:r>
      <w:r w:rsidRPr="009F3AD6">
        <w:rPr>
          <w:rFonts w:ascii="Century Gothic" w:eastAsia="Calibri" w:hAnsi="Century Gothic" w:cs="Calibri"/>
          <w:color w:val="231F20"/>
          <w:spacing w:val="-3"/>
          <w:position w:val="1"/>
          <w:sz w:val="20"/>
          <w:szCs w:val="20"/>
        </w:rPr>
        <w:t>evitar riscos ergonômicos</w:t>
      </w:r>
      <w:r w:rsidR="00C132F9" w:rsidRPr="009F3AD6">
        <w:rPr>
          <w:rFonts w:ascii="Century Gothic" w:eastAsia="Calibri" w:hAnsi="Century Gothic" w:cs="Calibri"/>
          <w:color w:val="231F20"/>
          <w:spacing w:val="-3"/>
          <w:position w:val="1"/>
          <w:sz w:val="20"/>
          <w:szCs w:val="20"/>
        </w:rPr>
        <w:t xml:space="preserve"> aos colaboradores.</w:t>
      </w:r>
      <w:r w:rsidRPr="009F3AD6">
        <w:rPr>
          <w:rFonts w:ascii="Century Gothic" w:eastAsia="Calibri" w:hAnsi="Century Gothic" w:cs="Calibri"/>
          <w:color w:val="231F20"/>
          <w:spacing w:val="-3"/>
          <w:position w:val="1"/>
          <w:sz w:val="20"/>
          <w:szCs w:val="20"/>
        </w:rPr>
        <w:t xml:space="preserve"> </w:t>
      </w:r>
      <w:r w:rsidR="00C132F9" w:rsidRPr="009F3AD6">
        <w:rPr>
          <w:rFonts w:ascii="Century Gothic" w:eastAsia="Calibri" w:hAnsi="Century Gothic" w:cs="Calibri"/>
          <w:b/>
          <w:bCs/>
          <w:color w:val="231F20"/>
          <w:spacing w:val="-3"/>
          <w:position w:val="1"/>
          <w:sz w:val="20"/>
          <w:szCs w:val="20"/>
        </w:rPr>
        <w:t>Impactando para</w:t>
      </w:r>
      <w:r w:rsidRPr="009F3AD6">
        <w:rPr>
          <w:rFonts w:ascii="Century Gothic" w:eastAsia="Calibri" w:hAnsi="Century Gothic" w:cs="Calibri"/>
          <w:b/>
          <w:bCs/>
          <w:color w:val="231F20"/>
          <w:spacing w:val="-3"/>
          <w:position w:val="1"/>
          <w:sz w:val="20"/>
          <w:szCs w:val="20"/>
        </w:rPr>
        <w:t xml:space="preserve"> redução de custos extras</w:t>
      </w:r>
      <w:r w:rsidRPr="009F3AD6">
        <w:rPr>
          <w:rFonts w:ascii="Century Gothic" w:eastAsia="Calibri" w:hAnsi="Century Gothic" w:cs="Calibri"/>
          <w:color w:val="231F20"/>
          <w:spacing w:val="-3"/>
          <w:position w:val="1"/>
          <w:sz w:val="20"/>
          <w:szCs w:val="20"/>
        </w:rPr>
        <w:t xml:space="preserve"> derivados do desperdício de baterias causado pelo transporte manual;</w:t>
      </w:r>
    </w:p>
    <w:p w14:paraId="6E0BC789" w14:textId="10AA710E" w:rsidR="00FB5ECD" w:rsidRPr="009F3AD6" w:rsidRDefault="001B66CC" w:rsidP="001B66CC">
      <w:pPr>
        <w:pStyle w:val="PargrafodaLista"/>
        <w:numPr>
          <w:ilvl w:val="0"/>
          <w:numId w:val="13"/>
        </w:numPr>
        <w:spacing w:after="0" w:line="240" w:lineRule="auto"/>
        <w:rPr>
          <w:rFonts w:ascii="Century Gothic" w:eastAsia="Times New Roman" w:hAnsi="Century Gothic" w:cs="Segoe UI"/>
          <w:sz w:val="20"/>
          <w:szCs w:val="20"/>
          <w:lang w:eastAsia="pt-BR"/>
        </w:rPr>
      </w:pPr>
      <w:r w:rsidRPr="009F3AD6">
        <w:rPr>
          <w:rFonts w:ascii="Century Gothic" w:hAnsi="Century Gothic"/>
          <w:b/>
          <w:bCs/>
          <w:sz w:val="20"/>
          <w:szCs w:val="20"/>
        </w:rPr>
        <w:t>Diminuição de estoque parado (Just in time ou automação do controle/tempo) e aumento de fonte de recebíveis nas filiais da Companhia</w:t>
      </w:r>
      <w:r w:rsidRPr="009F3AD6">
        <w:rPr>
          <w:rFonts w:ascii="Century Gothic" w:hAnsi="Century Gothic"/>
          <w:sz w:val="20"/>
          <w:szCs w:val="20"/>
        </w:rPr>
        <w:t xml:space="preserve"> após desenvolvimento de parcerias entre as mesmas facilitando a venda de CKD extras;</w:t>
      </w:r>
    </w:p>
    <w:p w14:paraId="7E30B13C" w14:textId="77777777" w:rsidR="00BE4C1D" w:rsidRPr="009F3AD6" w:rsidRDefault="00BE4C1D" w:rsidP="006004FD">
      <w:pPr>
        <w:spacing w:after="0" w:line="240" w:lineRule="auto"/>
        <w:rPr>
          <w:rFonts w:ascii="Arial" w:eastAsia="Times New Roman" w:hAnsi="Arial" w:cs="Arial"/>
          <w:b/>
          <w:bCs/>
          <w:color w:val="212121"/>
          <w:sz w:val="21"/>
          <w:szCs w:val="21"/>
          <w:lang w:eastAsia="pt-BR"/>
        </w:rPr>
      </w:pPr>
    </w:p>
    <w:p w14:paraId="398913F9" w14:textId="77777777" w:rsidR="001755AE" w:rsidRDefault="001755AE" w:rsidP="00411B64">
      <w:pPr>
        <w:spacing w:after="0" w:line="240" w:lineRule="auto"/>
        <w:jc w:val="both"/>
        <w:rPr>
          <w:rFonts w:ascii="Century Gothic" w:hAnsi="Century Gothic"/>
          <w:b/>
          <w:bCs/>
          <w:sz w:val="20"/>
          <w:szCs w:val="20"/>
        </w:rPr>
      </w:pPr>
    </w:p>
    <w:p w14:paraId="24134AC7" w14:textId="4D2FC402" w:rsidR="00411B64" w:rsidRPr="009F3AD6" w:rsidRDefault="00411B64" w:rsidP="00411B64">
      <w:pPr>
        <w:spacing w:after="0" w:line="240" w:lineRule="auto"/>
        <w:jc w:val="both"/>
        <w:rPr>
          <w:rFonts w:ascii="Century Gothic" w:hAnsi="Century Gothic"/>
          <w:b/>
          <w:bCs/>
          <w:sz w:val="20"/>
          <w:szCs w:val="20"/>
        </w:rPr>
      </w:pPr>
      <w:r w:rsidRPr="009F3AD6">
        <w:rPr>
          <w:rFonts w:ascii="Century Gothic" w:hAnsi="Century Gothic"/>
          <w:b/>
          <w:bCs/>
          <w:sz w:val="20"/>
          <w:szCs w:val="20"/>
        </w:rPr>
        <w:t xml:space="preserve">POSIÇÕES ANTERIORES </w:t>
      </w:r>
    </w:p>
    <w:p w14:paraId="43FE3DFD" w14:textId="77777777" w:rsidR="006C1C67" w:rsidRDefault="006C1C67" w:rsidP="006004FD">
      <w:pPr>
        <w:spacing w:after="0" w:line="240" w:lineRule="auto"/>
        <w:rPr>
          <w:rFonts w:ascii="Century Gothic" w:eastAsia="Times New Roman" w:hAnsi="Century Gothic" w:cs="Arial"/>
          <w:b/>
          <w:bCs/>
          <w:color w:val="212121"/>
          <w:sz w:val="20"/>
          <w:szCs w:val="20"/>
          <w:lang w:eastAsia="pt-BR"/>
        </w:rPr>
      </w:pPr>
    </w:p>
    <w:p w14:paraId="12FA36C1" w14:textId="5C3790CA" w:rsidR="00411B64" w:rsidRPr="009F3AD6" w:rsidRDefault="00411B64" w:rsidP="006004FD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9F3AD6">
        <w:rPr>
          <w:rFonts w:ascii="Century Gothic" w:eastAsia="Times New Roman" w:hAnsi="Century Gothic" w:cs="Arial"/>
          <w:b/>
          <w:bCs/>
          <w:color w:val="212121"/>
          <w:sz w:val="20"/>
          <w:szCs w:val="20"/>
          <w:lang w:eastAsia="pt-BR"/>
        </w:rPr>
        <w:t xml:space="preserve">FOTOSFERA. </w:t>
      </w:r>
      <w:r w:rsidR="00A73D01">
        <w:rPr>
          <w:rFonts w:ascii="Century Gothic" w:hAnsi="Century Gothic"/>
          <w:sz w:val="20"/>
          <w:szCs w:val="20"/>
        </w:rPr>
        <w:t xml:space="preserve">11/2009 - </w:t>
      </w:r>
      <w:r w:rsidR="009B6BCD" w:rsidRPr="009F3AD6">
        <w:rPr>
          <w:rFonts w:ascii="Century Gothic" w:hAnsi="Century Gothic"/>
          <w:sz w:val="20"/>
          <w:szCs w:val="20"/>
        </w:rPr>
        <w:t xml:space="preserve">01/2010. </w:t>
      </w:r>
      <w:r w:rsidR="009B6BCD" w:rsidRPr="009F3AD6">
        <w:rPr>
          <w:rFonts w:ascii="Century Gothic" w:hAnsi="Century Gothic"/>
          <w:b/>
          <w:bCs/>
          <w:sz w:val="20"/>
          <w:szCs w:val="20"/>
        </w:rPr>
        <w:t>Acabador de Embalagens.</w:t>
      </w:r>
    </w:p>
    <w:p w14:paraId="5E421153" w14:textId="3D71ED92" w:rsidR="009B6BCD" w:rsidRPr="009F3AD6" w:rsidRDefault="009B6BCD" w:rsidP="006004FD">
      <w:pPr>
        <w:spacing w:after="0" w:line="240" w:lineRule="auto"/>
        <w:rPr>
          <w:rFonts w:ascii="Century Gothic" w:hAnsi="Century Gothic"/>
          <w:b/>
          <w:bCs/>
          <w:sz w:val="20"/>
          <w:szCs w:val="20"/>
        </w:rPr>
      </w:pPr>
      <w:r w:rsidRPr="009F3AD6">
        <w:rPr>
          <w:rFonts w:ascii="Century Gothic" w:eastAsia="Times New Roman" w:hAnsi="Century Gothic" w:cs="Arial"/>
          <w:b/>
          <w:bCs/>
          <w:color w:val="212121"/>
          <w:sz w:val="20"/>
          <w:szCs w:val="20"/>
          <w:lang w:eastAsia="pt-BR"/>
        </w:rPr>
        <w:t xml:space="preserve">KS RH. </w:t>
      </w:r>
      <w:r w:rsidR="00A73D01">
        <w:rPr>
          <w:rFonts w:ascii="Century Gothic" w:hAnsi="Century Gothic"/>
          <w:sz w:val="20"/>
          <w:szCs w:val="20"/>
        </w:rPr>
        <w:t xml:space="preserve">03/2009 - </w:t>
      </w:r>
      <w:r w:rsidRPr="009F3AD6">
        <w:rPr>
          <w:rFonts w:ascii="Century Gothic" w:hAnsi="Century Gothic"/>
          <w:sz w:val="20"/>
          <w:szCs w:val="20"/>
        </w:rPr>
        <w:t>05/2009</w:t>
      </w:r>
      <w:r w:rsidR="002D3123" w:rsidRPr="009F3AD6">
        <w:rPr>
          <w:rFonts w:ascii="Century Gothic" w:hAnsi="Century Gothic"/>
          <w:sz w:val="20"/>
          <w:szCs w:val="20"/>
        </w:rPr>
        <w:t xml:space="preserve">. </w:t>
      </w:r>
      <w:r w:rsidR="002D3123" w:rsidRPr="009F3AD6">
        <w:rPr>
          <w:rFonts w:ascii="Century Gothic" w:hAnsi="Century Gothic"/>
          <w:b/>
          <w:bCs/>
          <w:sz w:val="20"/>
          <w:szCs w:val="20"/>
        </w:rPr>
        <w:t>Recepcionista.</w:t>
      </w:r>
    </w:p>
    <w:p w14:paraId="3375B028" w14:textId="48DD528D" w:rsidR="002D3123" w:rsidRPr="009F3AD6" w:rsidRDefault="002D3123" w:rsidP="006004FD">
      <w:pPr>
        <w:spacing w:after="0" w:line="240" w:lineRule="auto"/>
        <w:rPr>
          <w:rFonts w:ascii="Century Gothic" w:hAnsi="Century Gothic"/>
          <w:b/>
          <w:sz w:val="20"/>
          <w:szCs w:val="20"/>
        </w:rPr>
      </w:pPr>
      <w:r w:rsidRPr="009F3AD6">
        <w:rPr>
          <w:rFonts w:ascii="Century Gothic" w:eastAsia="Times New Roman" w:hAnsi="Century Gothic" w:cs="Arial"/>
          <w:b/>
          <w:bCs/>
          <w:color w:val="212121"/>
          <w:sz w:val="20"/>
          <w:szCs w:val="20"/>
          <w:lang w:eastAsia="pt-BR"/>
        </w:rPr>
        <w:t xml:space="preserve">New Pet Indústria. </w:t>
      </w:r>
      <w:r w:rsidR="00A73D01">
        <w:rPr>
          <w:rFonts w:ascii="Century Gothic" w:hAnsi="Century Gothic"/>
          <w:sz w:val="20"/>
          <w:szCs w:val="20"/>
        </w:rPr>
        <w:t xml:space="preserve">09/2007 - </w:t>
      </w:r>
      <w:r w:rsidR="001E2F19" w:rsidRPr="009F3AD6">
        <w:rPr>
          <w:rFonts w:ascii="Century Gothic" w:hAnsi="Century Gothic"/>
          <w:sz w:val="20"/>
          <w:szCs w:val="20"/>
        </w:rPr>
        <w:t xml:space="preserve">11/2008. </w:t>
      </w:r>
      <w:r w:rsidR="001E2F19" w:rsidRPr="009F3AD6">
        <w:rPr>
          <w:rFonts w:ascii="Century Gothic" w:hAnsi="Century Gothic"/>
          <w:b/>
          <w:sz w:val="20"/>
          <w:szCs w:val="20"/>
        </w:rPr>
        <w:t>Alimentador de linha de produção/Auxiliar de Produção.</w:t>
      </w:r>
    </w:p>
    <w:p w14:paraId="3580F122" w14:textId="7225B6F9" w:rsidR="004F5F7E" w:rsidRPr="009F3AD6" w:rsidRDefault="004F5F7E" w:rsidP="004F5F7E">
      <w:pPr>
        <w:spacing w:after="0" w:line="240" w:lineRule="auto"/>
        <w:rPr>
          <w:rFonts w:ascii="Century Gothic" w:eastAsia="Times New Roman" w:hAnsi="Century Gothic" w:cs="Arial"/>
          <w:b/>
          <w:bCs/>
          <w:color w:val="212121"/>
          <w:sz w:val="20"/>
          <w:szCs w:val="20"/>
          <w:lang w:eastAsia="pt-BR"/>
        </w:rPr>
      </w:pPr>
      <w:r w:rsidRPr="009F3AD6">
        <w:rPr>
          <w:rFonts w:ascii="Century Gothic" w:hAnsi="Century Gothic"/>
          <w:b/>
          <w:bCs/>
          <w:sz w:val="20"/>
          <w:szCs w:val="20"/>
        </w:rPr>
        <w:t>IBF Indústria Brasileira de</w:t>
      </w:r>
      <w:r w:rsidRPr="009F3AD6">
        <w:rPr>
          <w:rFonts w:ascii="Times New Roman" w:hAnsi="Times New Roman"/>
          <w:sz w:val="24"/>
          <w:szCs w:val="24"/>
        </w:rPr>
        <w:t xml:space="preserve"> </w:t>
      </w:r>
      <w:r w:rsidRPr="009F3AD6">
        <w:rPr>
          <w:rFonts w:ascii="Century Gothic" w:hAnsi="Century Gothic"/>
          <w:b/>
          <w:bCs/>
          <w:sz w:val="20"/>
          <w:szCs w:val="20"/>
        </w:rPr>
        <w:t>Filmes</w:t>
      </w:r>
      <w:r w:rsidRPr="009F3AD6">
        <w:rPr>
          <w:rFonts w:ascii="Century Gothic" w:eastAsia="Times New Roman" w:hAnsi="Century Gothic" w:cs="Arial"/>
          <w:b/>
          <w:bCs/>
          <w:color w:val="212121"/>
          <w:sz w:val="20"/>
          <w:szCs w:val="20"/>
          <w:lang w:eastAsia="pt-BR"/>
        </w:rPr>
        <w:t xml:space="preserve">. </w:t>
      </w:r>
      <w:r w:rsidR="00A73D01">
        <w:rPr>
          <w:rFonts w:ascii="Century Gothic" w:hAnsi="Century Gothic"/>
          <w:sz w:val="20"/>
          <w:szCs w:val="20"/>
        </w:rPr>
        <w:t>03/2003 -</w:t>
      </w:r>
      <w:r w:rsidRPr="009F3AD6">
        <w:rPr>
          <w:rFonts w:ascii="Century Gothic" w:hAnsi="Century Gothic"/>
          <w:sz w:val="20"/>
          <w:szCs w:val="20"/>
        </w:rPr>
        <w:t xml:space="preserve"> 01/2007. </w:t>
      </w:r>
      <w:r w:rsidRPr="009F3AD6">
        <w:rPr>
          <w:rFonts w:ascii="Century Gothic" w:hAnsi="Century Gothic"/>
          <w:b/>
          <w:sz w:val="20"/>
          <w:szCs w:val="20"/>
        </w:rPr>
        <w:t>Alimentador de linha de produção/Auxiliar de Produção.</w:t>
      </w:r>
    </w:p>
    <w:p w14:paraId="2918BFC0" w14:textId="77777777" w:rsidR="004F5F7E" w:rsidRPr="009F3AD6" w:rsidRDefault="004F5F7E" w:rsidP="006004FD">
      <w:pPr>
        <w:spacing w:after="0" w:line="240" w:lineRule="auto"/>
        <w:rPr>
          <w:rFonts w:ascii="Century Gothic" w:eastAsia="Times New Roman" w:hAnsi="Century Gothic" w:cs="Arial"/>
          <w:b/>
          <w:bCs/>
          <w:color w:val="212121"/>
          <w:sz w:val="20"/>
          <w:szCs w:val="20"/>
          <w:lang w:eastAsia="pt-BR"/>
        </w:rPr>
      </w:pPr>
    </w:p>
    <w:p w14:paraId="5AABAF85" w14:textId="77777777" w:rsidR="00367D35" w:rsidRDefault="00367D35" w:rsidP="006004FD">
      <w:pPr>
        <w:spacing w:after="0" w:line="240" w:lineRule="auto"/>
        <w:rPr>
          <w:rFonts w:ascii="Century Gothic" w:hAnsi="Century Gothic"/>
          <w:b/>
          <w:sz w:val="20"/>
          <w:szCs w:val="20"/>
        </w:rPr>
      </w:pPr>
    </w:p>
    <w:p w14:paraId="734D81DB" w14:textId="77777777" w:rsidR="004E46F4" w:rsidRDefault="004E46F4" w:rsidP="006004FD">
      <w:pPr>
        <w:spacing w:after="0" w:line="240" w:lineRule="auto"/>
        <w:rPr>
          <w:rFonts w:ascii="Century Gothic" w:hAnsi="Century Gothic"/>
          <w:b/>
          <w:sz w:val="20"/>
          <w:szCs w:val="20"/>
        </w:rPr>
      </w:pPr>
    </w:p>
    <w:p w14:paraId="52B8AE7B" w14:textId="1B63B1E0" w:rsidR="00733638" w:rsidRPr="009F3AD6" w:rsidRDefault="00CE1F7D" w:rsidP="006004FD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9F3AD6">
        <w:rPr>
          <w:rFonts w:ascii="Century Gothic" w:hAnsi="Century Gothic"/>
          <w:b/>
          <w:sz w:val="20"/>
          <w:szCs w:val="20"/>
        </w:rPr>
        <w:lastRenderedPageBreak/>
        <w:t xml:space="preserve">CURSOS | FORMAÇÃO COMPLEMENTAR </w:t>
      </w:r>
    </w:p>
    <w:p w14:paraId="7F7B9F8C" w14:textId="77777777" w:rsidR="004E46F4" w:rsidRDefault="004E46F4" w:rsidP="004E46F4">
      <w:pPr>
        <w:pStyle w:val="PargrafodaLista"/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/>
          <w:sz w:val="20"/>
          <w:szCs w:val="20"/>
        </w:rPr>
      </w:pPr>
    </w:p>
    <w:p w14:paraId="60B54F04" w14:textId="1CF8F579" w:rsidR="007D6F93" w:rsidRPr="009F3AD6" w:rsidRDefault="007D6F93" w:rsidP="007D6F93">
      <w:pPr>
        <w:pStyle w:val="PargrafodaList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/>
          <w:sz w:val="20"/>
          <w:szCs w:val="20"/>
        </w:rPr>
      </w:pPr>
      <w:r w:rsidRPr="009F3AD6">
        <w:rPr>
          <w:rFonts w:ascii="Century Gothic" w:hAnsi="Century Gothic"/>
          <w:sz w:val="20"/>
          <w:szCs w:val="20"/>
        </w:rPr>
        <w:t>Simplifica Excel Do Zero ao Expert:</w:t>
      </w:r>
      <w:r w:rsidR="004E46F4">
        <w:rPr>
          <w:rFonts w:ascii="Century Gothic" w:hAnsi="Century Gothic"/>
          <w:sz w:val="20"/>
          <w:szCs w:val="20"/>
        </w:rPr>
        <w:t xml:space="preserve"> Masterfor</w:t>
      </w:r>
      <w:r w:rsidRPr="009F3AD6">
        <w:rPr>
          <w:rFonts w:ascii="Century Gothic" w:hAnsi="Century Gothic"/>
          <w:sz w:val="20"/>
          <w:szCs w:val="20"/>
        </w:rPr>
        <w:t xml:space="preserve"> </w:t>
      </w:r>
      <w:r w:rsidR="004E46F4">
        <w:rPr>
          <w:rFonts w:ascii="Century Gothic" w:hAnsi="Century Gothic"/>
          <w:sz w:val="20"/>
          <w:szCs w:val="20"/>
        </w:rPr>
        <w:t>(</w:t>
      </w:r>
      <w:r w:rsidRPr="009F3AD6">
        <w:rPr>
          <w:rFonts w:ascii="Century Gothic" w:hAnsi="Century Gothic"/>
          <w:sz w:val="20"/>
          <w:szCs w:val="20"/>
        </w:rPr>
        <w:t>Cursando</w:t>
      </w:r>
      <w:r w:rsidR="004E46F4">
        <w:rPr>
          <w:rFonts w:ascii="Century Gothic" w:hAnsi="Century Gothic"/>
          <w:sz w:val="20"/>
          <w:szCs w:val="20"/>
        </w:rPr>
        <w:t>)</w:t>
      </w:r>
    </w:p>
    <w:p w14:paraId="4845F869" w14:textId="77777777" w:rsidR="007D6F93" w:rsidRPr="009F3AD6" w:rsidRDefault="007D6F93" w:rsidP="007D6F93">
      <w:pPr>
        <w:pStyle w:val="PargrafodaList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/>
          <w:sz w:val="20"/>
          <w:szCs w:val="20"/>
        </w:rPr>
      </w:pPr>
      <w:r w:rsidRPr="009F3AD6">
        <w:rPr>
          <w:rFonts w:ascii="Century Gothic" w:hAnsi="Century Gothic"/>
          <w:sz w:val="20"/>
          <w:szCs w:val="20"/>
        </w:rPr>
        <w:t>Excel - Essencial, Intermediário: Eurodata.</w:t>
      </w:r>
    </w:p>
    <w:p w14:paraId="16C19837" w14:textId="77777777" w:rsidR="007D6F93" w:rsidRPr="009F3AD6" w:rsidRDefault="007D6F93" w:rsidP="007D6F93">
      <w:pPr>
        <w:pStyle w:val="PargrafodaList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/>
          <w:sz w:val="20"/>
          <w:szCs w:val="20"/>
        </w:rPr>
      </w:pPr>
      <w:r w:rsidRPr="009F3AD6">
        <w:rPr>
          <w:rFonts w:ascii="Century Gothic" w:hAnsi="Century Gothic"/>
          <w:sz w:val="20"/>
          <w:szCs w:val="20"/>
        </w:rPr>
        <w:t>Leitura e interpretação de desenho técnico mecânico: Treinamento interno (Marcopolo Rio).</w:t>
      </w:r>
    </w:p>
    <w:p w14:paraId="4BC43799" w14:textId="77777777" w:rsidR="007D6F93" w:rsidRPr="009F3AD6" w:rsidRDefault="007D6F93" w:rsidP="007D6F93">
      <w:pPr>
        <w:pStyle w:val="PargrafodaList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/>
          <w:sz w:val="20"/>
          <w:szCs w:val="20"/>
        </w:rPr>
      </w:pPr>
      <w:r w:rsidRPr="009F3AD6">
        <w:rPr>
          <w:rFonts w:ascii="Century Gothic" w:hAnsi="Century Gothic"/>
          <w:sz w:val="20"/>
          <w:szCs w:val="20"/>
        </w:rPr>
        <w:t>Metrologia: Treinamento interno (Marcopolo Rio).</w:t>
      </w:r>
    </w:p>
    <w:p w14:paraId="6F81AED1" w14:textId="77777777" w:rsidR="007D6F93" w:rsidRPr="009F3AD6" w:rsidRDefault="007D6F93" w:rsidP="007D6F93">
      <w:pPr>
        <w:pStyle w:val="PargrafodaList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/>
          <w:sz w:val="20"/>
          <w:szCs w:val="20"/>
        </w:rPr>
      </w:pPr>
      <w:r w:rsidRPr="009F3AD6">
        <w:rPr>
          <w:rFonts w:ascii="Century Gothic" w:hAnsi="Century Gothic"/>
          <w:sz w:val="20"/>
          <w:szCs w:val="20"/>
        </w:rPr>
        <w:t>Traçador de estruturas metálicas: Senai.</w:t>
      </w:r>
    </w:p>
    <w:p w14:paraId="603517EE" w14:textId="77777777" w:rsidR="007D6F93" w:rsidRPr="009F3AD6" w:rsidRDefault="007D6F93" w:rsidP="007D6F93">
      <w:pPr>
        <w:pStyle w:val="PargrafodaList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/>
          <w:sz w:val="20"/>
          <w:szCs w:val="20"/>
        </w:rPr>
      </w:pPr>
      <w:r w:rsidRPr="009F3AD6">
        <w:rPr>
          <w:rFonts w:ascii="Century Gothic" w:hAnsi="Century Gothic"/>
          <w:sz w:val="20"/>
          <w:szCs w:val="20"/>
        </w:rPr>
        <w:t>Leitura e interpretação de desenho, Medição industrial, QSMS e Matemática: Senai.</w:t>
      </w:r>
    </w:p>
    <w:p w14:paraId="073DCCA7" w14:textId="2060B975" w:rsidR="007D6F93" w:rsidRPr="009F3AD6" w:rsidRDefault="007D6F93" w:rsidP="007D6F93">
      <w:pPr>
        <w:pStyle w:val="PargrafodaList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/>
          <w:sz w:val="20"/>
          <w:szCs w:val="20"/>
        </w:rPr>
      </w:pPr>
      <w:r w:rsidRPr="009F3AD6">
        <w:rPr>
          <w:rFonts w:ascii="Century Gothic" w:hAnsi="Century Gothic"/>
          <w:sz w:val="20"/>
          <w:szCs w:val="20"/>
        </w:rPr>
        <w:t>Eletricidade de Automóveis: Senai/interno.</w:t>
      </w:r>
    </w:p>
    <w:p w14:paraId="03F58C37" w14:textId="77777777" w:rsidR="00814732" w:rsidRPr="009F3AD6" w:rsidRDefault="00814732" w:rsidP="00814732">
      <w:pPr>
        <w:pStyle w:val="PargrafodaList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/>
          <w:sz w:val="20"/>
          <w:szCs w:val="20"/>
        </w:rPr>
      </w:pPr>
      <w:r w:rsidRPr="009F3AD6">
        <w:rPr>
          <w:rFonts w:ascii="Century Gothic" w:hAnsi="Century Gothic"/>
          <w:sz w:val="20"/>
          <w:szCs w:val="20"/>
        </w:rPr>
        <w:t>Matemática para concurso: Senac.</w:t>
      </w:r>
    </w:p>
    <w:p w14:paraId="39B78A28" w14:textId="606620D8" w:rsidR="00814732" w:rsidRPr="009F3AD6" w:rsidRDefault="00814732" w:rsidP="00814732">
      <w:pPr>
        <w:pStyle w:val="PargrafodaList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/>
          <w:sz w:val="20"/>
          <w:szCs w:val="20"/>
        </w:rPr>
      </w:pPr>
      <w:r w:rsidRPr="009F3AD6">
        <w:rPr>
          <w:rFonts w:ascii="Century Gothic" w:hAnsi="Century Gothic"/>
          <w:sz w:val="20"/>
          <w:szCs w:val="20"/>
        </w:rPr>
        <w:t xml:space="preserve">Operador de telemarketing: Força sindical. </w:t>
      </w:r>
    </w:p>
    <w:p w14:paraId="0CF142B8" w14:textId="77777777" w:rsidR="00CE1F7D" w:rsidRPr="009F3AD6" w:rsidRDefault="00CE1F7D" w:rsidP="006004FD">
      <w:pPr>
        <w:tabs>
          <w:tab w:val="right" w:pos="5354"/>
        </w:tabs>
        <w:spacing w:after="0" w:line="240" w:lineRule="auto"/>
        <w:rPr>
          <w:rFonts w:ascii="Century Gothic" w:hAnsi="Century Gothic"/>
          <w:sz w:val="20"/>
          <w:szCs w:val="20"/>
        </w:rPr>
      </w:pPr>
    </w:p>
    <w:p w14:paraId="1E9934B5" w14:textId="77777777" w:rsidR="00CE1F7D" w:rsidRPr="009F3AD6" w:rsidRDefault="00CE1F7D" w:rsidP="00350EC4">
      <w:pPr>
        <w:spacing w:after="0" w:line="240" w:lineRule="auto"/>
        <w:rPr>
          <w:rFonts w:ascii="Century Gothic" w:hAnsi="Century Gothic"/>
          <w:b/>
          <w:sz w:val="20"/>
          <w:szCs w:val="20"/>
        </w:rPr>
      </w:pPr>
      <w:r w:rsidRPr="009F3AD6">
        <w:rPr>
          <w:rFonts w:ascii="Century Gothic" w:hAnsi="Century Gothic"/>
          <w:b/>
          <w:sz w:val="20"/>
          <w:szCs w:val="20"/>
        </w:rPr>
        <w:t>INFORMÁTICA (Conhecimentos e Habilidades)</w:t>
      </w:r>
    </w:p>
    <w:p w14:paraId="44A4BAC4" w14:textId="77777777" w:rsidR="004E46F4" w:rsidRPr="004E46F4" w:rsidRDefault="004E46F4" w:rsidP="004E46F4">
      <w:pPr>
        <w:pStyle w:val="PargrafodaLista"/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/>
          <w:sz w:val="20"/>
          <w:szCs w:val="20"/>
        </w:rPr>
      </w:pPr>
    </w:p>
    <w:p w14:paraId="4CCC549B" w14:textId="55D69EF7" w:rsidR="00AC350E" w:rsidRPr="009F3AD6" w:rsidRDefault="007D6F93" w:rsidP="00AC350E">
      <w:pPr>
        <w:pStyle w:val="PargrafodaList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/>
          <w:sz w:val="20"/>
          <w:szCs w:val="20"/>
        </w:rPr>
      </w:pPr>
      <w:r w:rsidRPr="009F3AD6">
        <w:rPr>
          <w:rFonts w:ascii="Century Gothic" w:hAnsi="Century Gothic"/>
          <w:bCs/>
          <w:sz w:val="20"/>
          <w:szCs w:val="20"/>
        </w:rPr>
        <w:t>I.P.D</w:t>
      </w:r>
      <w:r w:rsidRPr="009F3AD6">
        <w:rPr>
          <w:rFonts w:ascii="Century Gothic" w:hAnsi="Century Gothic"/>
          <w:sz w:val="20"/>
          <w:szCs w:val="20"/>
        </w:rPr>
        <w:t xml:space="preserve"> | Windows | Corel Draw | Computação Gráfica | Web Designer | Pacote Office Avançado</w:t>
      </w:r>
      <w:r w:rsidR="00AC350E">
        <w:rPr>
          <w:rFonts w:ascii="Century Gothic" w:hAnsi="Century Gothic"/>
          <w:sz w:val="20"/>
          <w:szCs w:val="20"/>
        </w:rPr>
        <w:t>:</w:t>
      </w:r>
      <w:r w:rsidR="00AC350E" w:rsidRPr="00AC350E">
        <w:rPr>
          <w:rFonts w:ascii="Century Gothic" w:hAnsi="Century Gothic"/>
          <w:sz w:val="20"/>
          <w:szCs w:val="20"/>
        </w:rPr>
        <w:t xml:space="preserve"> </w:t>
      </w:r>
      <w:r w:rsidR="00AC350E" w:rsidRPr="009F3AD6">
        <w:rPr>
          <w:rFonts w:ascii="Century Gothic" w:hAnsi="Century Gothic"/>
          <w:sz w:val="20"/>
          <w:szCs w:val="20"/>
        </w:rPr>
        <w:t>Universidade da computação.</w:t>
      </w:r>
    </w:p>
    <w:p w14:paraId="7687CF81" w14:textId="5443EC47" w:rsidR="00350EC4" w:rsidRPr="009F3AD6" w:rsidRDefault="00350EC4" w:rsidP="00350EC4">
      <w:pPr>
        <w:spacing w:after="0" w:line="240" w:lineRule="auto"/>
        <w:jc w:val="both"/>
        <w:rPr>
          <w:rFonts w:ascii="Century Gothic" w:eastAsia="Times New Roman" w:hAnsi="Century Gothic" w:cs="Times New Roman"/>
          <w:color w:val="000000"/>
          <w:sz w:val="20"/>
          <w:szCs w:val="20"/>
          <w:lang w:eastAsia="pt-BR"/>
        </w:rPr>
      </w:pPr>
    </w:p>
    <w:p w14:paraId="53307A34" w14:textId="77777777" w:rsidR="00CE1F7D" w:rsidRPr="007D6F93" w:rsidRDefault="00CE1F7D" w:rsidP="006004FD">
      <w:pPr>
        <w:spacing w:after="0"/>
      </w:pPr>
    </w:p>
    <w:sectPr w:rsidR="00CE1F7D" w:rsidRPr="007D6F93" w:rsidSect="004A6355">
      <w:pgSz w:w="11906" w:h="16838"/>
      <w:pgMar w:top="992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57259" w14:textId="77777777" w:rsidR="004A6355" w:rsidRDefault="004A6355" w:rsidP="00CA7AAF">
      <w:pPr>
        <w:spacing w:after="0" w:line="240" w:lineRule="auto"/>
      </w:pPr>
      <w:r>
        <w:separator/>
      </w:r>
    </w:p>
  </w:endnote>
  <w:endnote w:type="continuationSeparator" w:id="0">
    <w:p w14:paraId="6152F1D8" w14:textId="77777777" w:rsidR="004A6355" w:rsidRDefault="004A6355" w:rsidP="00CA7A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AD4AA" w14:textId="77777777" w:rsidR="004A6355" w:rsidRDefault="004A6355" w:rsidP="00CA7AAF">
      <w:pPr>
        <w:spacing w:after="0" w:line="240" w:lineRule="auto"/>
      </w:pPr>
      <w:r>
        <w:separator/>
      </w:r>
    </w:p>
  </w:footnote>
  <w:footnote w:type="continuationSeparator" w:id="0">
    <w:p w14:paraId="0D282043" w14:textId="77777777" w:rsidR="004A6355" w:rsidRDefault="004A6355" w:rsidP="00CA7A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410A0"/>
    <w:multiLevelType w:val="hybridMultilevel"/>
    <w:tmpl w:val="126863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24A72"/>
    <w:multiLevelType w:val="hybridMultilevel"/>
    <w:tmpl w:val="84FE65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DE681D"/>
    <w:multiLevelType w:val="hybridMultilevel"/>
    <w:tmpl w:val="EB18BC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BC4D8C"/>
    <w:multiLevelType w:val="hybridMultilevel"/>
    <w:tmpl w:val="809676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4B3B6F"/>
    <w:multiLevelType w:val="hybridMultilevel"/>
    <w:tmpl w:val="C494E9DC"/>
    <w:lvl w:ilvl="0" w:tplc="55E6BC84">
      <w:start w:val="1"/>
      <w:numFmt w:val="bullet"/>
      <w:lvlText w:val="■"/>
      <w:lvlJc w:val="left"/>
      <w:pPr>
        <w:ind w:left="399" w:hanging="281"/>
      </w:pPr>
      <w:rPr>
        <w:rFonts w:ascii="Times New Roman" w:eastAsia="Times New Roman" w:hAnsi="Times New Roman" w:hint="default"/>
        <w:color w:val="231F20"/>
        <w:position w:val="2"/>
        <w:sz w:val="24"/>
        <w:szCs w:val="24"/>
      </w:rPr>
    </w:lvl>
    <w:lvl w:ilvl="1" w:tplc="C3761EDE">
      <w:start w:val="1"/>
      <w:numFmt w:val="bullet"/>
      <w:lvlText w:val="✓"/>
      <w:lvlJc w:val="left"/>
      <w:pPr>
        <w:ind w:left="660" w:hanging="240"/>
      </w:pPr>
      <w:rPr>
        <w:rFonts w:ascii="MS Gothic" w:eastAsia="MS Gothic" w:hAnsi="MS Gothic" w:hint="default"/>
        <w:color w:val="152B4A"/>
        <w:w w:val="68"/>
        <w:sz w:val="24"/>
        <w:szCs w:val="24"/>
      </w:rPr>
    </w:lvl>
    <w:lvl w:ilvl="2" w:tplc="B0FAF7B2">
      <w:start w:val="1"/>
      <w:numFmt w:val="bullet"/>
      <w:lvlText w:val="•"/>
      <w:lvlJc w:val="left"/>
      <w:pPr>
        <w:ind w:left="660" w:hanging="240"/>
      </w:pPr>
      <w:rPr>
        <w:rFonts w:hint="default"/>
      </w:rPr>
    </w:lvl>
    <w:lvl w:ilvl="3" w:tplc="202CAE80">
      <w:start w:val="1"/>
      <w:numFmt w:val="bullet"/>
      <w:lvlText w:val="•"/>
      <w:lvlJc w:val="left"/>
      <w:pPr>
        <w:ind w:left="1950" w:hanging="240"/>
      </w:pPr>
      <w:rPr>
        <w:rFonts w:hint="default"/>
      </w:rPr>
    </w:lvl>
    <w:lvl w:ilvl="4" w:tplc="E5708404">
      <w:start w:val="1"/>
      <w:numFmt w:val="bullet"/>
      <w:lvlText w:val="•"/>
      <w:lvlJc w:val="left"/>
      <w:pPr>
        <w:ind w:left="3241" w:hanging="240"/>
      </w:pPr>
      <w:rPr>
        <w:rFonts w:hint="default"/>
      </w:rPr>
    </w:lvl>
    <w:lvl w:ilvl="5" w:tplc="12E0814A">
      <w:start w:val="1"/>
      <w:numFmt w:val="bullet"/>
      <w:lvlText w:val="•"/>
      <w:lvlJc w:val="left"/>
      <w:pPr>
        <w:ind w:left="4532" w:hanging="240"/>
      </w:pPr>
      <w:rPr>
        <w:rFonts w:hint="default"/>
      </w:rPr>
    </w:lvl>
    <w:lvl w:ilvl="6" w:tplc="640A5D64">
      <w:start w:val="1"/>
      <w:numFmt w:val="bullet"/>
      <w:lvlText w:val="•"/>
      <w:lvlJc w:val="left"/>
      <w:pPr>
        <w:ind w:left="5822" w:hanging="240"/>
      </w:pPr>
      <w:rPr>
        <w:rFonts w:hint="default"/>
      </w:rPr>
    </w:lvl>
    <w:lvl w:ilvl="7" w:tplc="3D624BCA">
      <w:start w:val="1"/>
      <w:numFmt w:val="bullet"/>
      <w:lvlText w:val="•"/>
      <w:lvlJc w:val="left"/>
      <w:pPr>
        <w:ind w:left="7113" w:hanging="240"/>
      </w:pPr>
      <w:rPr>
        <w:rFonts w:hint="default"/>
      </w:rPr>
    </w:lvl>
    <w:lvl w:ilvl="8" w:tplc="11A6676E">
      <w:start w:val="1"/>
      <w:numFmt w:val="bullet"/>
      <w:lvlText w:val="•"/>
      <w:lvlJc w:val="left"/>
      <w:pPr>
        <w:ind w:left="8404" w:hanging="240"/>
      </w:pPr>
      <w:rPr>
        <w:rFonts w:hint="default"/>
      </w:rPr>
    </w:lvl>
  </w:abstractNum>
  <w:abstractNum w:abstractNumId="5" w15:restartNumberingAfterBreak="0">
    <w:nsid w:val="2B9F1E93"/>
    <w:multiLevelType w:val="hybridMultilevel"/>
    <w:tmpl w:val="4D309AE8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0F7AF8"/>
    <w:multiLevelType w:val="hybridMultilevel"/>
    <w:tmpl w:val="9B4676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AC3B56"/>
    <w:multiLevelType w:val="hybridMultilevel"/>
    <w:tmpl w:val="2826A1AC"/>
    <w:lvl w:ilvl="0" w:tplc="CB0AC674">
      <w:start w:val="1"/>
      <w:numFmt w:val="bullet"/>
      <w:lvlText w:val="■"/>
      <w:lvlJc w:val="left"/>
      <w:pPr>
        <w:ind w:left="400" w:hanging="281"/>
      </w:pPr>
      <w:rPr>
        <w:rFonts w:ascii="Times New Roman" w:eastAsia="Times New Roman" w:hAnsi="Times New Roman" w:hint="default"/>
        <w:color w:val="231F20"/>
        <w:position w:val="2"/>
        <w:sz w:val="24"/>
        <w:szCs w:val="24"/>
      </w:rPr>
    </w:lvl>
    <w:lvl w:ilvl="1" w:tplc="FCF03862">
      <w:start w:val="1"/>
      <w:numFmt w:val="bullet"/>
      <w:lvlText w:val="✓"/>
      <w:lvlJc w:val="left"/>
      <w:pPr>
        <w:ind w:left="640" w:hanging="240"/>
      </w:pPr>
      <w:rPr>
        <w:rFonts w:ascii="MS Gothic" w:eastAsia="MS Gothic" w:hAnsi="MS Gothic" w:hint="default"/>
        <w:color w:val="152B4A"/>
        <w:w w:val="68"/>
        <w:sz w:val="24"/>
        <w:szCs w:val="24"/>
      </w:rPr>
    </w:lvl>
    <w:lvl w:ilvl="2" w:tplc="60C25ED8">
      <w:start w:val="1"/>
      <w:numFmt w:val="bullet"/>
      <w:lvlText w:val="•"/>
      <w:lvlJc w:val="left"/>
      <w:pPr>
        <w:ind w:left="640" w:hanging="240"/>
      </w:pPr>
      <w:rPr>
        <w:rFonts w:hint="default"/>
      </w:rPr>
    </w:lvl>
    <w:lvl w:ilvl="3" w:tplc="223825C0">
      <w:start w:val="1"/>
      <w:numFmt w:val="bullet"/>
      <w:lvlText w:val="•"/>
      <w:lvlJc w:val="left"/>
      <w:pPr>
        <w:ind w:left="1933" w:hanging="240"/>
      </w:pPr>
      <w:rPr>
        <w:rFonts w:hint="default"/>
      </w:rPr>
    </w:lvl>
    <w:lvl w:ilvl="4" w:tplc="B78E494E">
      <w:start w:val="1"/>
      <w:numFmt w:val="bullet"/>
      <w:lvlText w:val="•"/>
      <w:lvlJc w:val="left"/>
      <w:pPr>
        <w:ind w:left="3226" w:hanging="240"/>
      </w:pPr>
      <w:rPr>
        <w:rFonts w:hint="default"/>
      </w:rPr>
    </w:lvl>
    <w:lvl w:ilvl="5" w:tplc="AB44E62C">
      <w:start w:val="1"/>
      <w:numFmt w:val="bullet"/>
      <w:lvlText w:val="•"/>
      <w:lvlJc w:val="left"/>
      <w:pPr>
        <w:ind w:left="4519" w:hanging="240"/>
      </w:pPr>
      <w:rPr>
        <w:rFonts w:hint="default"/>
      </w:rPr>
    </w:lvl>
    <w:lvl w:ilvl="6" w:tplc="E72E88BC">
      <w:start w:val="1"/>
      <w:numFmt w:val="bullet"/>
      <w:lvlText w:val="•"/>
      <w:lvlJc w:val="left"/>
      <w:pPr>
        <w:ind w:left="5812" w:hanging="240"/>
      </w:pPr>
      <w:rPr>
        <w:rFonts w:hint="default"/>
      </w:rPr>
    </w:lvl>
    <w:lvl w:ilvl="7" w:tplc="F462F81A">
      <w:start w:val="1"/>
      <w:numFmt w:val="bullet"/>
      <w:lvlText w:val="•"/>
      <w:lvlJc w:val="left"/>
      <w:pPr>
        <w:ind w:left="7105" w:hanging="240"/>
      </w:pPr>
      <w:rPr>
        <w:rFonts w:hint="default"/>
      </w:rPr>
    </w:lvl>
    <w:lvl w:ilvl="8" w:tplc="8A460EE2">
      <w:start w:val="1"/>
      <w:numFmt w:val="bullet"/>
      <w:lvlText w:val="•"/>
      <w:lvlJc w:val="left"/>
      <w:pPr>
        <w:ind w:left="8399" w:hanging="240"/>
      </w:pPr>
      <w:rPr>
        <w:rFonts w:hint="default"/>
      </w:rPr>
    </w:lvl>
  </w:abstractNum>
  <w:abstractNum w:abstractNumId="8" w15:restartNumberingAfterBreak="0">
    <w:nsid w:val="3BA57C1A"/>
    <w:multiLevelType w:val="hybridMultilevel"/>
    <w:tmpl w:val="9442229A"/>
    <w:lvl w:ilvl="0" w:tplc="B2CA9E66">
      <w:start w:val="1"/>
      <w:numFmt w:val="bullet"/>
      <w:lvlText w:val="✓"/>
      <w:lvlJc w:val="left"/>
      <w:pPr>
        <w:ind w:left="360" w:hanging="240"/>
      </w:pPr>
      <w:rPr>
        <w:rFonts w:ascii="MS Gothic" w:eastAsia="MS Gothic" w:hAnsi="MS Gothic" w:hint="default"/>
        <w:color w:val="152B4A"/>
        <w:w w:val="68"/>
        <w:sz w:val="24"/>
        <w:szCs w:val="24"/>
      </w:rPr>
    </w:lvl>
    <w:lvl w:ilvl="1" w:tplc="5D3051C4">
      <w:start w:val="1"/>
      <w:numFmt w:val="bullet"/>
      <w:lvlText w:val="✓"/>
      <w:lvlJc w:val="left"/>
      <w:pPr>
        <w:ind w:left="440" w:hanging="240"/>
      </w:pPr>
      <w:rPr>
        <w:rFonts w:ascii="MS Gothic" w:eastAsia="MS Gothic" w:hAnsi="MS Gothic" w:hint="default"/>
        <w:color w:val="152B4A"/>
        <w:w w:val="68"/>
        <w:sz w:val="24"/>
        <w:szCs w:val="24"/>
      </w:rPr>
    </w:lvl>
    <w:lvl w:ilvl="2" w:tplc="52BA1134">
      <w:start w:val="1"/>
      <w:numFmt w:val="bullet"/>
      <w:lvlText w:val="•"/>
      <w:lvlJc w:val="left"/>
      <w:pPr>
        <w:ind w:left="1580" w:hanging="240"/>
      </w:pPr>
      <w:rPr>
        <w:rFonts w:hint="default"/>
      </w:rPr>
    </w:lvl>
    <w:lvl w:ilvl="3" w:tplc="3F784748">
      <w:start w:val="1"/>
      <w:numFmt w:val="bullet"/>
      <w:lvlText w:val="•"/>
      <w:lvlJc w:val="left"/>
      <w:pPr>
        <w:ind w:left="2721" w:hanging="240"/>
      </w:pPr>
      <w:rPr>
        <w:rFonts w:hint="default"/>
      </w:rPr>
    </w:lvl>
    <w:lvl w:ilvl="4" w:tplc="E2241740">
      <w:start w:val="1"/>
      <w:numFmt w:val="bullet"/>
      <w:lvlText w:val="•"/>
      <w:lvlJc w:val="left"/>
      <w:pPr>
        <w:ind w:left="3861" w:hanging="240"/>
      </w:pPr>
      <w:rPr>
        <w:rFonts w:hint="default"/>
      </w:rPr>
    </w:lvl>
    <w:lvl w:ilvl="5" w:tplc="55B8F0C6">
      <w:start w:val="1"/>
      <w:numFmt w:val="bullet"/>
      <w:lvlText w:val="•"/>
      <w:lvlJc w:val="left"/>
      <w:pPr>
        <w:ind w:left="5002" w:hanging="240"/>
      </w:pPr>
      <w:rPr>
        <w:rFonts w:hint="default"/>
      </w:rPr>
    </w:lvl>
    <w:lvl w:ilvl="6" w:tplc="7E8E9DAC">
      <w:start w:val="1"/>
      <w:numFmt w:val="bullet"/>
      <w:lvlText w:val="•"/>
      <w:lvlJc w:val="left"/>
      <w:pPr>
        <w:ind w:left="6143" w:hanging="240"/>
      </w:pPr>
      <w:rPr>
        <w:rFonts w:hint="default"/>
      </w:rPr>
    </w:lvl>
    <w:lvl w:ilvl="7" w:tplc="42089BB2">
      <w:start w:val="1"/>
      <w:numFmt w:val="bullet"/>
      <w:lvlText w:val="•"/>
      <w:lvlJc w:val="left"/>
      <w:pPr>
        <w:ind w:left="7283" w:hanging="240"/>
      </w:pPr>
      <w:rPr>
        <w:rFonts w:hint="default"/>
      </w:rPr>
    </w:lvl>
    <w:lvl w:ilvl="8" w:tplc="9FFC346E">
      <w:start w:val="1"/>
      <w:numFmt w:val="bullet"/>
      <w:lvlText w:val="•"/>
      <w:lvlJc w:val="left"/>
      <w:pPr>
        <w:ind w:left="8424" w:hanging="240"/>
      </w:pPr>
      <w:rPr>
        <w:rFonts w:hint="default"/>
      </w:rPr>
    </w:lvl>
  </w:abstractNum>
  <w:abstractNum w:abstractNumId="9" w15:restartNumberingAfterBreak="0">
    <w:nsid w:val="5AFD5710"/>
    <w:multiLevelType w:val="hybridMultilevel"/>
    <w:tmpl w:val="7124FB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646447"/>
    <w:multiLevelType w:val="hybridMultilevel"/>
    <w:tmpl w:val="7EBC508C"/>
    <w:lvl w:ilvl="0" w:tplc="5920BAC8">
      <w:start w:val="1"/>
      <w:numFmt w:val="bullet"/>
      <w:lvlText w:val="■"/>
      <w:lvlJc w:val="left"/>
      <w:pPr>
        <w:ind w:left="400" w:hanging="281"/>
      </w:pPr>
      <w:rPr>
        <w:rFonts w:ascii="Times New Roman" w:eastAsia="Times New Roman" w:hAnsi="Times New Roman" w:hint="default"/>
        <w:color w:val="231F20"/>
        <w:position w:val="2"/>
        <w:sz w:val="24"/>
        <w:szCs w:val="24"/>
      </w:rPr>
    </w:lvl>
    <w:lvl w:ilvl="1" w:tplc="15CCA2F6">
      <w:start w:val="1"/>
      <w:numFmt w:val="bullet"/>
      <w:lvlText w:val="✓"/>
      <w:lvlJc w:val="left"/>
      <w:pPr>
        <w:ind w:left="640" w:hanging="240"/>
      </w:pPr>
      <w:rPr>
        <w:rFonts w:ascii="MS Gothic" w:eastAsia="MS Gothic" w:hAnsi="MS Gothic" w:hint="default"/>
        <w:color w:val="152B4A"/>
        <w:w w:val="68"/>
        <w:sz w:val="24"/>
        <w:szCs w:val="24"/>
      </w:rPr>
    </w:lvl>
    <w:lvl w:ilvl="2" w:tplc="2F0AD87C">
      <w:start w:val="1"/>
      <w:numFmt w:val="bullet"/>
      <w:lvlText w:val="■"/>
      <w:lvlJc w:val="left"/>
      <w:pPr>
        <w:ind w:left="1686" w:hanging="188"/>
      </w:pPr>
      <w:rPr>
        <w:rFonts w:ascii="Times New Roman" w:eastAsia="Times New Roman" w:hAnsi="Times New Roman" w:hint="default"/>
        <w:color w:val="231F20"/>
        <w:sz w:val="22"/>
        <w:szCs w:val="22"/>
      </w:rPr>
    </w:lvl>
    <w:lvl w:ilvl="3" w:tplc="C7D84AAE">
      <w:start w:val="1"/>
      <w:numFmt w:val="bullet"/>
      <w:lvlText w:val="■"/>
      <w:lvlJc w:val="left"/>
      <w:pPr>
        <w:ind w:left="1835" w:hanging="188"/>
      </w:pPr>
      <w:rPr>
        <w:rFonts w:ascii="Times New Roman" w:eastAsia="Times New Roman" w:hAnsi="Times New Roman" w:hint="default"/>
        <w:color w:val="231F20"/>
        <w:sz w:val="22"/>
        <w:szCs w:val="22"/>
      </w:rPr>
    </w:lvl>
    <w:lvl w:ilvl="4" w:tplc="5EF43DB4">
      <w:start w:val="1"/>
      <w:numFmt w:val="bullet"/>
      <w:lvlText w:val="•"/>
      <w:lvlJc w:val="left"/>
      <w:pPr>
        <w:ind w:left="3142" w:hanging="188"/>
      </w:pPr>
      <w:rPr>
        <w:rFonts w:hint="default"/>
      </w:rPr>
    </w:lvl>
    <w:lvl w:ilvl="5" w:tplc="85905D58">
      <w:start w:val="1"/>
      <w:numFmt w:val="bullet"/>
      <w:lvlText w:val="•"/>
      <w:lvlJc w:val="left"/>
      <w:pPr>
        <w:ind w:left="4449" w:hanging="188"/>
      </w:pPr>
      <w:rPr>
        <w:rFonts w:hint="default"/>
      </w:rPr>
    </w:lvl>
    <w:lvl w:ilvl="6" w:tplc="8E04C978">
      <w:start w:val="1"/>
      <w:numFmt w:val="bullet"/>
      <w:lvlText w:val="•"/>
      <w:lvlJc w:val="left"/>
      <w:pPr>
        <w:ind w:left="5756" w:hanging="188"/>
      </w:pPr>
      <w:rPr>
        <w:rFonts w:hint="default"/>
      </w:rPr>
    </w:lvl>
    <w:lvl w:ilvl="7" w:tplc="A7645624">
      <w:start w:val="1"/>
      <w:numFmt w:val="bullet"/>
      <w:lvlText w:val="•"/>
      <w:lvlJc w:val="left"/>
      <w:pPr>
        <w:ind w:left="7063" w:hanging="188"/>
      </w:pPr>
      <w:rPr>
        <w:rFonts w:hint="default"/>
      </w:rPr>
    </w:lvl>
    <w:lvl w:ilvl="8" w:tplc="3C2269B6">
      <w:start w:val="1"/>
      <w:numFmt w:val="bullet"/>
      <w:lvlText w:val="•"/>
      <w:lvlJc w:val="left"/>
      <w:pPr>
        <w:ind w:left="8371" w:hanging="188"/>
      </w:pPr>
      <w:rPr>
        <w:rFonts w:hint="default"/>
      </w:rPr>
    </w:lvl>
  </w:abstractNum>
  <w:abstractNum w:abstractNumId="11" w15:restartNumberingAfterBreak="0">
    <w:nsid w:val="60F14444"/>
    <w:multiLevelType w:val="multilevel"/>
    <w:tmpl w:val="74241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3DC2DE5"/>
    <w:multiLevelType w:val="hybridMultilevel"/>
    <w:tmpl w:val="C80062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6131778">
    <w:abstractNumId w:val="9"/>
  </w:num>
  <w:num w:numId="2" w16cid:durableId="923412165">
    <w:abstractNumId w:val="5"/>
  </w:num>
  <w:num w:numId="3" w16cid:durableId="1738433003">
    <w:abstractNumId w:val="12"/>
  </w:num>
  <w:num w:numId="4" w16cid:durableId="1965118518">
    <w:abstractNumId w:val="1"/>
  </w:num>
  <w:num w:numId="5" w16cid:durableId="2138864824">
    <w:abstractNumId w:val="0"/>
  </w:num>
  <w:num w:numId="6" w16cid:durableId="275212751">
    <w:abstractNumId w:val="6"/>
  </w:num>
  <w:num w:numId="7" w16cid:durableId="226384199">
    <w:abstractNumId w:val="4"/>
  </w:num>
  <w:num w:numId="8" w16cid:durableId="1694916564">
    <w:abstractNumId w:val="10"/>
  </w:num>
  <w:num w:numId="9" w16cid:durableId="907350684">
    <w:abstractNumId w:val="3"/>
  </w:num>
  <w:num w:numId="10" w16cid:durableId="466094826">
    <w:abstractNumId w:val="8"/>
  </w:num>
  <w:num w:numId="11" w16cid:durableId="411858118">
    <w:abstractNumId w:val="11"/>
  </w:num>
  <w:num w:numId="12" w16cid:durableId="244458657">
    <w:abstractNumId w:val="7"/>
  </w:num>
  <w:num w:numId="13" w16cid:durableId="7806897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F7D"/>
    <w:rsid w:val="00020AD4"/>
    <w:rsid w:val="0003485E"/>
    <w:rsid w:val="000368B6"/>
    <w:rsid w:val="00037383"/>
    <w:rsid w:val="00044E46"/>
    <w:rsid w:val="000514CA"/>
    <w:rsid w:val="00053DA2"/>
    <w:rsid w:val="0005528C"/>
    <w:rsid w:val="0006028D"/>
    <w:rsid w:val="00061FDD"/>
    <w:rsid w:val="00073455"/>
    <w:rsid w:val="000B5B37"/>
    <w:rsid w:val="000C231E"/>
    <w:rsid w:val="000D4C19"/>
    <w:rsid w:val="000D5C99"/>
    <w:rsid w:val="000F4AF4"/>
    <w:rsid w:val="00141E56"/>
    <w:rsid w:val="001755AE"/>
    <w:rsid w:val="00195FA5"/>
    <w:rsid w:val="001B66CC"/>
    <w:rsid w:val="001D5D8C"/>
    <w:rsid w:val="001D7508"/>
    <w:rsid w:val="001E2F19"/>
    <w:rsid w:val="00207852"/>
    <w:rsid w:val="0027239B"/>
    <w:rsid w:val="002804F9"/>
    <w:rsid w:val="002D3123"/>
    <w:rsid w:val="002D48F2"/>
    <w:rsid w:val="002F3CAE"/>
    <w:rsid w:val="00300247"/>
    <w:rsid w:val="003075CA"/>
    <w:rsid w:val="00320ECA"/>
    <w:rsid w:val="00344FFD"/>
    <w:rsid w:val="00350EC4"/>
    <w:rsid w:val="00367D35"/>
    <w:rsid w:val="003772EC"/>
    <w:rsid w:val="00390967"/>
    <w:rsid w:val="003D5C14"/>
    <w:rsid w:val="003D751E"/>
    <w:rsid w:val="003F6356"/>
    <w:rsid w:val="00411B64"/>
    <w:rsid w:val="00417C00"/>
    <w:rsid w:val="00436CB4"/>
    <w:rsid w:val="00437C64"/>
    <w:rsid w:val="00471A7B"/>
    <w:rsid w:val="00476BC8"/>
    <w:rsid w:val="004A6355"/>
    <w:rsid w:val="004E46F4"/>
    <w:rsid w:val="004F5F7E"/>
    <w:rsid w:val="005375AD"/>
    <w:rsid w:val="005735D7"/>
    <w:rsid w:val="005A4DC7"/>
    <w:rsid w:val="005C1C78"/>
    <w:rsid w:val="006004FD"/>
    <w:rsid w:val="00601812"/>
    <w:rsid w:val="00604E13"/>
    <w:rsid w:val="0060590C"/>
    <w:rsid w:val="00614E00"/>
    <w:rsid w:val="00620703"/>
    <w:rsid w:val="00634ED0"/>
    <w:rsid w:val="00640045"/>
    <w:rsid w:val="006617A4"/>
    <w:rsid w:val="0068629A"/>
    <w:rsid w:val="00690879"/>
    <w:rsid w:val="0069162E"/>
    <w:rsid w:val="00697A39"/>
    <w:rsid w:val="006B17C0"/>
    <w:rsid w:val="006B3D44"/>
    <w:rsid w:val="006C1C67"/>
    <w:rsid w:val="006D6A3B"/>
    <w:rsid w:val="006E59ED"/>
    <w:rsid w:val="0070372A"/>
    <w:rsid w:val="00705367"/>
    <w:rsid w:val="00733638"/>
    <w:rsid w:val="00785FF8"/>
    <w:rsid w:val="00797596"/>
    <w:rsid w:val="007B10DA"/>
    <w:rsid w:val="007C3639"/>
    <w:rsid w:val="007D54F0"/>
    <w:rsid w:val="007D6F93"/>
    <w:rsid w:val="007F2907"/>
    <w:rsid w:val="007F42B4"/>
    <w:rsid w:val="00814732"/>
    <w:rsid w:val="00846588"/>
    <w:rsid w:val="00862701"/>
    <w:rsid w:val="008D0605"/>
    <w:rsid w:val="008D45DF"/>
    <w:rsid w:val="008F2C93"/>
    <w:rsid w:val="009220FF"/>
    <w:rsid w:val="00927749"/>
    <w:rsid w:val="009516E1"/>
    <w:rsid w:val="009A4E40"/>
    <w:rsid w:val="009B13A5"/>
    <w:rsid w:val="009B6BCD"/>
    <w:rsid w:val="009C3377"/>
    <w:rsid w:val="009E14F8"/>
    <w:rsid w:val="009F3AD6"/>
    <w:rsid w:val="00A631AA"/>
    <w:rsid w:val="00A674C1"/>
    <w:rsid w:val="00A73D01"/>
    <w:rsid w:val="00A75D34"/>
    <w:rsid w:val="00A77414"/>
    <w:rsid w:val="00A83DCE"/>
    <w:rsid w:val="00AB0AC7"/>
    <w:rsid w:val="00AB60C5"/>
    <w:rsid w:val="00AC17D1"/>
    <w:rsid w:val="00AC350E"/>
    <w:rsid w:val="00AF01A6"/>
    <w:rsid w:val="00B24D06"/>
    <w:rsid w:val="00B35260"/>
    <w:rsid w:val="00B47E4C"/>
    <w:rsid w:val="00B50BFB"/>
    <w:rsid w:val="00B51C20"/>
    <w:rsid w:val="00B55A2B"/>
    <w:rsid w:val="00B85BD5"/>
    <w:rsid w:val="00BB04B2"/>
    <w:rsid w:val="00BB2B4A"/>
    <w:rsid w:val="00BC1165"/>
    <w:rsid w:val="00BD3FFB"/>
    <w:rsid w:val="00BD7E26"/>
    <w:rsid w:val="00BE4C1D"/>
    <w:rsid w:val="00C132F9"/>
    <w:rsid w:val="00C2701D"/>
    <w:rsid w:val="00C548E0"/>
    <w:rsid w:val="00C83879"/>
    <w:rsid w:val="00C92D95"/>
    <w:rsid w:val="00CA7AAF"/>
    <w:rsid w:val="00CC72A1"/>
    <w:rsid w:val="00CD7C67"/>
    <w:rsid w:val="00CE1F7D"/>
    <w:rsid w:val="00CF54AD"/>
    <w:rsid w:val="00D02417"/>
    <w:rsid w:val="00D02674"/>
    <w:rsid w:val="00D1046E"/>
    <w:rsid w:val="00D26620"/>
    <w:rsid w:val="00D54F2C"/>
    <w:rsid w:val="00D5548E"/>
    <w:rsid w:val="00D80225"/>
    <w:rsid w:val="00DC4135"/>
    <w:rsid w:val="00DF6EFC"/>
    <w:rsid w:val="00E17D8E"/>
    <w:rsid w:val="00E26ED6"/>
    <w:rsid w:val="00E507ED"/>
    <w:rsid w:val="00E578C9"/>
    <w:rsid w:val="00EC2FD2"/>
    <w:rsid w:val="00EE5525"/>
    <w:rsid w:val="00F45A6C"/>
    <w:rsid w:val="00F518A7"/>
    <w:rsid w:val="00F61302"/>
    <w:rsid w:val="00F77F90"/>
    <w:rsid w:val="00FB5359"/>
    <w:rsid w:val="00FB5ECD"/>
    <w:rsid w:val="00FE1CEC"/>
    <w:rsid w:val="00FF5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F38B7"/>
  <w15:chartTrackingRefBased/>
  <w15:docId w15:val="{AAFD0F02-95F6-40D6-B495-02052FB8D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F7D"/>
  </w:style>
  <w:style w:type="paragraph" w:styleId="Ttulo3">
    <w:name w:val="heading 3"/>
    <w:basedOn w:val="Normal"/>
    <w:link w:val="Ttulo3Char"/>
    <w:uiPriority w:val="9"/>
    <w:unhideWhenUsed/>
    <w:qFormat/>
    <w:rsid w:val="00B47E4C"/>
    <w:pPr>
      <w:widowControl w:val="0"/>
      <w:spacing w:before="5" w:after="0" w:line="240" w:lineRule="auto"/>
      <w:ind w:left="360" w:hanging="240"/>
      <w:outlineLvl w:val="2"/>
    </w:pPr>
    <w:rPr>
      <w:rFonts w:ascii="Calibri" w:eastAsia="Calibri" w:hAnsi="Calibri"/>
      <w:b/>
      <w:bCs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E1F7D"/>
    <w:pPr>
      <w:ind w:left="720"/>
      <w:contextualSpacing/>
    </w:pPr>
  </w:style>
  <w:style w:type="character" w:styleId="Hyperlink">
    <w:name w:val="Hyperlink"/>
    <w:rsid w:val="00CE1F7D"/>
    <w:rPr>
      <w:color w:val="0000FF"/>
      <w:u w:val="single"/>
    </w:rPr>
  </w:style>
  <w:style w:type="paragraph" w:styleId="Corpodetexto">
    <w:name w:val="Body Text"/>
    <w:basedOn w:val="Normal"/>
    <w:link w:val="CorpodetextoChar"/>
    <w:uiPriority w:val="1"/>
    <w:qFormat/>
    <w:rsid w:val="00601812"/>
    <w:pPr>
      <w:widowControl w:val="0"/>
      <w:spacing w:before="11" w:after="0" w:line="240" w:lineRule="auto"/>
      <w:ind w:left="640" w:hanging="240"/>
    </w:pPr>
    <w:rPr>
      <w:rFonts w:ascii="Calibri" w:eastAsia="Calibri" w:hAnsi="Calibri"/>
      <w:lang w:val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601812"/>
    <w:rPr>
      <w:rFonts w:ascii="Calibri" w:eastAsia="Calibri" w:hAnsi="Calibri"/>
      <w:lang w:val="en-US"/>
    </w:rPr>
  </w:style>
  <w:style w:type="paragraph" w:styleId="Cabealho">
    <w:name w:val="header"/>
    <w:basedOn w:val="Normal"/>
    <w:link w:val="CabealhoChar"/>
    <w:uiPriority w:val="99"/>
    <w:unhideWhenUsed/>
    <w:rsid w:val="00CA7A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A7AAF"/>
  </w:style>
  <w:style w:type="paragraph" w:styleId="Rodap">
    <w:name w:val="footer"/>
    <w:basedOn w:val="Normal"/>
    <w:link w:val="RodapChar"/>
    <w:uiPriority w:val="99"/>
    <w:unhideWhenUsed/>
    <w:rsid w:val="00CA7A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A7AAF"/>
  </w:style>
  <w:style w:type="character" w:customStyle="1" w:styleId="Ttulo3Char">
    <w:name w:val="Título 3 Char"/>
    <w:basedOn w:val="Fontepargpadro"/>
    <w:link w:val="Ttulo3"/>
    <w:uiPriority w:val="9"/>
    <w:rsid w:val="00B47E4C"/>
    <w:rPr>
      <w:rFonts w:ascii="Calibri" w:eastAsia="Calibri" w:hAnsi="Calibri"/>
      <w:b/>
      <w:bCs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C35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35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3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7AEA6-0233-431E-8A5E-B5B8249E9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593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Pâmela Nobre Bruno</dc:creator>
  <cp:keywords/>
  <dc:description/>
  <cp:lastModifiedBy>Marlon</cp:lastModifiedBy>
  <cp:revision>17</cp:revision>
  <cp:lastPrinted>2023-07-17T13:49:00Z</cp:lastPrinted>
  <dcterms:created xsi:type="dcterms:W3CDTF">2022-05-24T11:37:00Z</dcterms:created>
  <dcterms:modified xsi:type="dcterms:W3CDTF">2024-01-27T09:21:00Z</dcterms:modified>
</cp:coreProperties>
</file>