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5076" w:rsidRDefault="00D26C11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ALEXANDRE PEREIRA DA SILVA</w:t>
      </w:r>
    </w:p>
    <w:p w:rsidR="00CA5076" w:rsidRDefault="00CA5076">
      <w:pP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F4022" w:rsidRDefault="00D26C11">
      <w:pP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Solteiro, </w:t>
      </w:r>
      <w:r w:rsidR="009B752E">
        <w:rPr>
          <w:rFonts w:ascii="Arial" w:eastAsia="Arial" w:hAnsi="Arial" w:cs="Arial"/>
          <w:color w:val="000000"/>
          <w:sz w:val="22"/>
          <w:szCs w:val="22"/>
        </w:rPr>
        <w:t xml:space="preserve">21 </w:t>
      </w:r>
      <w:r>
        <w:rPr>
          <w:rFonts w:ascii="Arial" w:eastAsia="Arial" w:hAnsi="Arial" w:cs="Arial"/>
          <w:color w:val="000000"/>
          <w:sz w:val="22"/>
          <w:szCs w:val="22"/>
        </w:rPr>
        <w:t>anos</w:t>
      </w:r>
      <w:r w:rsidR="00E512F4">
        <w:rPr>
          <w:rFonts w:ascii="Arial" w:eastAsia="Arial" w:hAnsi="Arial" w:cs="Arial"/>
          <w:color w:val="000000"/>
          <w:sz w:val="22"/>
          <w:szCs w:val="22"/>
        </w:rPr>
        <w:t xml:space="preserve">;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Telefone: (14) 99867-9475     </w:t>
      </w:r>
    </w:p>
    <w:p w:rsidR="00CA5076" w:rsidRDefault="00232168">
      <w:pP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</w:t>
      </w:r>
      <w:r w:rsidR="00D26C11">
        <w:rPr>
          <w:rFonts w:ascii="Arial" w:eastAsia="Arial" w:hAnsi="Arial" w:cs="Arial"/>
          <w:color w:val="000000"/>
          <w:sz w:val="22"/>
          <w:szCs w:val="22"/>
        </w:rPr>
        <w:t>-mail: Alexandre_pereirasilva31@hotmail.com</w:t>
      </w:r>
      <w:r w:rsidR="00D26C11">
        <w:rPr>
          <w:rFonts w:ascii="Arial" w:eastAsia="Arial" w:hAnsi="Arial" w:cs="Arial"/>
          <w:color w:val="000000"/>
          <w:sz w:val="22"/>
          <w:szCs w:val="22"/>
        </w:rPr>
        <w:br/>
        <w:t xml:space="preserve">Bairro: </w:t>
      </w:r>
      <w:r>
        <w:rPr>
          <w:rFonts w:ascii="Arial" w:eastAsia="Arial" w:hAnsi="Arial" w:cs="Arial"/>
          <w:color w:val="000000"/>
          <w:sz w:val="22"/>
          <w:szCs w:val="22"/>
        </w:rPr>
        <w:t>Vargem Limpa 1</w:t>
      </w:r>
    </w:p>
    <w:p w:rsidR="00CA5076" w:rsidRDefault="00D26C11">
      <w:pP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Rua: </w:t>
      </w:r>
      <w:proofErr w:type="spellStart"/>
      <w:r w:rsidR="00645868">
        <w:rPr>
          <w:rFonts w:ascii="Arial" w:eastAsia="Arial" w:hAnsi="Arial" w:cs="Arial"/>
          <w:color w:val="000000"/>
          <w:sz w:val="22"/>
          <w:szCs w:val="22"/>
        </w:rPr>
        <w:t>Edemur</w:t>
      </w:r>
      <w:proofErr w:type="spellEnd"/>
      <w:r w:rsidR="00645868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="00645868">
        <w:rPr>
          <w:rFonts w:ascii="Arial" w:eastAsia="Arial" w:hAnsi="Arial" w:cs="Arial"/>
          <w:color w:val="000000"/>
          <w:sz w:val="22"/>
          <w:szCs w:val="22"/>
        </w:rPr>
        <w:t>Moralles</w:t>
      </w:r>
      <w:proofErr w:type="spellEnd"/>
      <w:r w:rsidR="00645868">
        <w:rPr>
          <w:rFonts w:ascii="Arial" w:eastAsia="Arial" w:hAnsi="Arial" w:cs="Arial"/>
          <w:color w:val="000000"/>
          <w:sz w:val="22"/>
          <w:szCs w:val="22"/>
        </w:rPr>
        <w:t>,  N° 3-182, Casa 76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Bauru – SP </w:t>
      </w:r>
    </w:p>
    <w:p w:rsidR="00AF72F6" w:rsidRDefault="00AF72F6">
      <w:pP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CNH: A/B</w:t>
      </w:r>
    </w:p>
    <w:p w:rsidR="00CA5076" w:rsidRDefault="00CA50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mallCaps/>
          <w:color w:val="000000"/>
          <w:sz w:val="22"/>
          <w:szCs w:val="22"/>
        </w:rPr>
      </w:pPr>
    </w:p>
    <w:p w:rsidR="00CA5076" w:rsidRDefault="00D26C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FORMAÇÃO</w:t>
      </w:r>
    </w:p>
    <w:p w:rsidR="00CA5076" w:rsidRDefault="00D26C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mallCaps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3811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18415"/>
                <wp:wrapNone/>
                <wp:docPr id="7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76835</wp:posOffset>
                </wp:positionV>
                <wp:extent cx="6076950" cy="1905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69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A5076" w:rsidRPr="00FC4045" w:rsidRDefault="00D26C11" w:rsidP="00FC4045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 w:rsidRPr="00FC4045">
        <w:rPr>
          <w:rFonts w:ascii="Arial" w:eastAsia="Arial" w:hAnsi="Arial" w:cs="Arial"/>
          <w:color w:val="000000"/>
          <w:sz w:val="22"/>
          <w:szCs w:val="22"/>
        </w:rPr>
        <w:t xml:space="preserve">Ensino Médio Completo – EE. </w:t>
      </w:r>
      <w:proofErr w:type="spellStart"/>
      <w:r w:rsidRPr="00FC4045">
        <w:rPr>
          <w:rFonts w:ascii="Arial" w:eastAsia="Arial" w:hAnsi="Arial" w:cs="Arial"/>
          <w:color w:val="000000"/>
          <w:sz w:val="22"/>
          <w:szCs w:val="22"/>
        </w:rPr>
        <w:t>Dr</w:t>
      </w:r>
      <w:proofErr w:type="spellEnd"/>
      <w:r w:rsidRPr="00FC4045">
        <w:rPr>
          <w:rFonts w:ascii="Arial" w:eastAsia="Arial" w:hAnsi="Arial" w:cs="Arial"/>
          <w:color w:val="000000"/>
          <w:sz w:val="22"/>
          <w:szCs w:val="22"/>
        </w:rPr>
        <w:t xml:space="preserve"> Carlos Chagas</w:t>
      </w:r>
    </w:p>
    <w:p w:rsidR="00CA5076" w:rsidRDefault="00CA5076">
      <w:pPr>
        <w:spacing w:after="0" w:line="240" w:lineRule="auto"/>
        <w:ind w:left="-284"/>
        <w:rPr>
          <w:rFonts w:ascii="Arial" w:eastAsia="Arial" w:hAnsi="Arial" w:cs="Arial"/>
          <w:color w:val="000000"/>
          <w:sz w:val="22"/>
          <w:szCs w:val="22"/>
        </w:rPr>
      </w:pPr>
    </w:p>
    <w:p w:rsidR="00CA5076" w:rsidRDefault="00D26C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EXPERIÊNCIA PROFISSIONAL</w:t>
      </w:r>
    </w:p>
    <w:p w:rsidR="00CA5076" w:rsidRDefault="00D26C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mallCaps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3811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18415"/>
                <wp:wrapNone/>
                <wp:docPr id="8" name="Conector de Seta Re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76835</wp:posOffset>
                </wp:positionV>
                <wp:extent cx="6076950" cy="1905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69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A5076" w:rsidRDefault="00D26C11">
      <w:pPr>
        <w:spacing w:after="0"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Empresa: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Empresa Brasileira  de Correios e Telégrafos  </w:t>
      </w:r>
    </w:p>
    <w:p w:rsidR="00CA5076" w:rsidRDefault="00D26C11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Cargo: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Aprendiz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>Período: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Outubro/2017 Outubro/2018 </w:t>
      </w:r>
    </w:p>
    <w:p w:rsidR="00CA5076" w:rsidRDefault="00D26C11">
      <w:pPr>
        <w:spacing w:after="0"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Atividades Desenvolvidas: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:rsidR="00CA5076" w:rsidRPr="008C2749" w:rsidRDefault="00D26C11" w:rsidP="008C2749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  <w:szCs w:val="22"/>
        </w:rPr>
      </w:pPr>
      <w:r w:rsidRPr="008C2749">
        <w:rPr>
          <w:rFonts w:ascii="Arial" w:eastAsia="Arial" w:hAnsi="Arial" w:cs="Arial"/>
          <w:color w:val="000000"/>
          <w:sz w:val="22"/>
          <w:szCs w:val="22"/>
        </w:rPr>
        <w:t xml:space="preserve">Recebimento e Envio de Documentos </w:t>
      </w:r>
    </w:p>
    <w:p w:rsidR="00CA5076" w:rsidRPr="008C2749" w:rsidRDefault="00D26C11" w:rsidP="008C2749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  <w:szCs w:val="22"/>
        </w:rPr>
      </w:pPr>
      <w:r w:rsidRPr="008C2749">
        <w:rPr>
          <w:rFonts w:ascii="Arial" w:eastAsia="Arial" w:hAnsi="Arial" w:cs="Arial"/>
          <w:color w:val="000000"/>
          <w:sz w:val="22"/>
          <w:szCs w:val="22"/>
        </w:rPr>
        <w:t xml:space="preserve">Arquivamento de Documentos </w:t>
      </w:r>
    </w:p>
    <w:p w:rsidR="00CA5076" w:rsidRPr="008C2749" w:rsidRDefault="00D26C11" w:rsidP="008C2749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  <w:szCs w:val="22"/>
        </w:rPr>
      </w:pPr>
      <w:r w:rsidRPr="008C2749">
        <w:rPr>
          <w:rFonts w:ascii="Arial" w:eastAsia="Arial" w:hAnsi="Arial" w:cs="Arial"/>
          <w:color w:val="000000"/>
          <w:sz w:val="22"/>
          <w:szCs w:val="22"/>
        </w:rPr>
        <w:t xml:space="preserve">Organização de Arquivos </w:t>
      </w:r>
    </w:p>
    <w:p w:rsidR="00CA5076" w:rsidRPr="008C2749" w:rsidRDefault="00D26C11" w:rsidP="008C2749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  <w:szCs w:val="22"/>
        </w:rPr>
      </w:pPr>
      <w:r w:rsidRPr="008C2749">
        <w:rPr>
          <w:rFonts w:ascii="Arial" w:eastAsia="Arial" w:hAnsi="Arial" w:cs="Arial"/>
          <w:color w:val="000000"/>
          <w:sz w:val="22"/>
          <w:szCs w:val="22"/>
        </w:rPr>
        <w:t>Revisão de Documentos</w:t>
      </w:r>
    </w:p>
    <w:p w:rsidR="00CA5076" w:rsidRPr="008C2749" w:rsidRDefault="00D26C11" w:rsidP="008C2749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  <w:szCs w:val="22"/>
        </w:rPr>
      </w:pPr>
      <w:r w:rsidRPr="008C2749">
        <w:rPr>
          <w:rFonts w:ascii="Arial" w:eastAsia="Arial" w:hAnsi="Arial" w:cs="Arial"/>
          <w:color w:val="000000"/>
          <w:sz w:val="22"/>
          <w:szCs w:val="22"/>
        </w:rPr>
        <w:t xml:space="preserve">Digitalização de Documentos </w:t>
      </w:r>
    </w:p>
    <w:p w:rsidR="00CA5076" w:rsidRPr="008C2749" w:rsidRDefault="00D26C11" w:rsidP="008C2749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  <w:szCs w:val="22"/>
        </w:rPr>
      </w:pPr>
      <w:r w:rsidRPr="008C2749">
        <w:rPr>
          <w:rFonts w:ascii="Arial" w:eastAsia="Arial" w:hAnsi="Arial" w:cs="Arial"/>
          <w:color w:val="000000"/>
          <w:sz w:val="22"/>
          <w:szCs w:val="22"/>
        </w:rPr>
        <w:t>Criação de Planilhas ( Word e Excel)</w:t>
      </w:r>
    </w:p>
    <w:p w:rsidR="00CA5076" w:rsidRPr="008C2749" w:rsidRDefault="00D26C11" w:rsidP="008C2749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2"/>
          <w:szCs w:val="22"/>
        </w:rPr>
      </w:pPr>
      <w:r w:rsidRPr="008C2749">
        <w:rPr>
          <w:rFonts w:ascii="Arial" w:eastAsia="Arial" w:hAnsi="Arial" w:cs="Arial"/>
          <w:color w:val="000000"/>
          <w:sz w:val="22"/>
          <w:szCs w:val="22"/>
        </w:rPr>
        <w:t>Atendimento Telefônico</w:t>
      </w:r>
      <w:r w:rsidRPr="008C2749">
        <w:rPr>
          <w:rFonts w:ascii="Arial" w:eastAsia="Arial" w:hAnsi="Arial" w:cs="Arial"/>
          <w:color w:val="000000"/>
          <w:sz w:val="22"/>
          <w:szCs w:val="22"/>
        </w:rPr>
        <w:tab/>
        <w:t xml:space="preserve">                                                                                                                                             </w:t>
      </w:r>
    </w:p>
    <w:p w:rsidR="00CA5076" w:rsidRDefault="00CA50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CA18F5" w:rsidRDefault="00CA18F5" w:rsidP="00D5392D">
      <w:pPr>
        <w:spacing w:after="0"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Empresa: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r w:rsidR="00CA6369">
        <w:rPr>
          <w:rFonts w:ascii="Arial" w:eastAsia="Arial" w:hAnsi="Arial" w:cs="Arial"/>
          <w:color w:val="000000"/>
          <w:sz w:val="22"/>
          <w:szCs w:val="22"/>
        </w:rPr>
        <w:t>Tilibra Produtos de Papelaria LTDA</w:t>
      </w:r>
    </w:p>
    <w:p w:rsidR="00CA18F5" w:rsidRDefault="00CA18F5" w:rsidP="00D5392D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Cargo: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330D81">
        <w:rPr>
          <w:rFonts w:ascii="Arial" w:eastAsia="Arial" w:hAnsi="Arial" w:cs="Arial"/>
          <w:color w:val="000000"/>
          <w:sz w:val="22"/>
          <w:szCs w:val="22"/>
        </w:rPr>
        <w:t xml:space="preserve">Auxiliar de Escritório 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>Período:</w:t>
      </w:r>
      <w:r w:rsidR="001A338D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="00330D81">
        <w:rPr>
          <w:rFonts w:ascii="Arial" w:eastAsia="Arial" w:hAnsi="Arial" w:cs="Arial"/>
          <w:color w:val="000000"/>
          <w:sz w:val="22"/>
          <w:szCs w:val="22"/>
        </w:rPr>
        <w:t>Maio/2019</w:t>
      </w:r>
      <w:r w:rsidR="002A612A">
        <w:rPr>
          <w:rFonts w:ascii="Arial" w:eastAsia="Arial" w:hAnsi="Arial" w:cs="Arial"/>
          <w:color w:val="000000"/>
          <w:sz w:val="22"/>
          <w:szCs w:val="22"/>
        </w:rPr>
        <w:t xml:space="preserve"> á Fevereiro/2023</w:t>
      </w:r>
    </w:p>
    <w:p w:rsidR="00CA18F5" w:rsidRDefault="00CA18F5" w:rsidP="00D5392D">
      <w:pPr>
        <w:spacing w:after="0"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Atividades Desenvolvidas: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:rsidR="001A338D" w:rsidRPr="008C2749" w:rsidRDefault="00343A68" w:rsidP="008C274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8C2749">
        <w:rPr>
          <w:rFonts w:ascii="Arial" w:eastAsia="Arial" w:hAnsi="Arial" w:cs="Arial"/>
          <w:color w:val="000000"/>
          <w:sz w:val="22"/>
          <w:szCs w:val="22"/>
        </w:rPr>
        <w:t xml:space="preserve">Recebimento </w:t>
      </w:r>
      <w:r w:rsidR="003B0A1E" w:rsidRPr="008C2749">
        <w:rPr>
          <w:rFonts w:ascii="Arial" w:eastAsia="Arial" w:hAnsi="Arial" w:cs="Arial"/>
          <w:color w:val="000000"/>
          <w:sz w:val="22"/>
          <w:szCs w:val="22"/>
        </w:rPr>
        <w:t xml:space="preserve">e </w:t>
      </w:r>
      <w:r w:rsidR="00931954" w:rsidRPr="008C2749">
        <w:rPr>
          <w:rFonts w:ascii="Arial" w:eastAsia="Arial" w:hAnsi="Arial" w:cs="Arial"/>
          <w:color w:val="000000"/>
          <w:sz w:val="22"/>
          <w:szCs w:val="22"/>
        </w:rPr>
        <w:t>E</w:t>
      </w:r>
      <w:r w:rsidR="003B0A1E" w:rsidRPr="008C2749">
        <w:rPr>
          <w:rFonts w:ascii="Arial" w:eastAsia="Arial" w:hAnsi="Arial" w:cs="Arial"/>
          <w:color w:val="000000"/>
          <w:sz w:val="22"/>
          <w:szCs w:val="22"/>
        </w:rPr>
        <w:t xml:space="preserve">nvio de mercadoria </w:t>
      </w:r>
    </w:p>
    <w:p w:rsidR="003B0A1E" w:rsidRPr="008C2749" w:rsidRDefault="003B0A1E" w:rsidP="008C274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8C2749">
        <w:rPr>
          <w:rFonts w:ascii="Arial" w:eastAsia="Arial" w:hAnsi="Arial" w:cs="Arial"/>
          <w:color w:val="000000"/>
          <w:sz w:val="22"/>
          <w:szCs w:val="22"/>
        </w:rPr>
        <w:t xml:space="preserve">Office-boy </w:t>
      </w:r>
    </w:p>
    <w:p w:rsidR="003B0A1E" w:rsidRPr="008C2749" w:rsidRDefault="00D32BAE" w:rsidP="008C274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8C2749">
        <w:rPr>
          <w:rFonts w:ascii="Arial" w:eastAsia="Arial" w:hAnsi="Arial" w:cs="Arial"/>
          <w:color w:val="000000"/>
          <w:sz w:val="22"/>
          <w:szCs w:val="22"/>
        </w:rPr>
        <w:t xml:space="preserve">Arquivamento de Documentos </w:t>
      </w:r>
    </w:p>
    <w:p w:rsidR="00D32BAE" w:rsidRPr="008C2749" w:rsidRDefault="00D32BAE" w:rsidP="008C274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8C2749">
        <w:rPr>
          <w:rFonts w:ascii="Arial" w:eastAsia="Arial" w:hAnsi="Arial" w:cs="Arial"/>
          <w:color w:val="000000"/>
          <w:sz w:val="22"/>
          <w:szCs w:val="22"/>
        </w:rPr>
        <w:t xml:space="preserve">Recebimento de Notas fiscais </w:t>
      </w:r>
    </w:p>
    <w:p w:rsidR="00D32BAE" w:rsidRPr="008C2749" w:rsidRDefault="00931954" w:rsidP="008C274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8C2749">
        <w:rPr>
          <w:rFonts w:ascii="Arial" w:eastAsia="Arial" w:hAnsi="Arial" w:cs="Arial"/>
          <w:color w:val="000000"/>
          <w:sz w:val="22"/>
          <w:szCs w:val="22"/>
        </w:rPr>
        <w:t xml:space="preserve">Atendimento Telefônico </w:t>
      </w:r>
    </w:p>
    <w:p w:rsidR="00D32BAE" w:rsidRDefault="00D32BAE" w:rsidP="00D5392D">
      <w:pPr>
        <w:spacing w:after="0"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CA18F5" w:rsidRDefault="00CA18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CA5076" w:rsidRDefault="00CA50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mallCaps/>
          <w:color w:val="000000"/>
          <w:sz w:val="22"/>
          <w:szCs w:val="22"/>
        </w:rPr>
      </w:pPr>
    </w:p>
    <w:p w:rsidR="00CA5076" w:rsidRDefault="00D26C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QUALIFICAÇÕES </w:t>
      </w:r>
    </w:p>
    <w:p w:rsidR="00CA5076" w:rsidRDefault="00D26C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mallCaps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3811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18415"/>
                <wp:wrapNone/>
                <wp:docPr id="9" name="Conector de Seta Ret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76835</wp:posOffset>
                </wp:positionV>
                <wp:extent cx="6076950" cy="1905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69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A5076" w:rsidRPr="00346F5A" w:rsidRDefault="00D26C11" w:rsidP="00346F5A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 w:rsidRPr="00346F5A">
        <w:rPr>
          <w:rFonts w:ascii="Arial" w:eastAsia="Arial" w:hAnsi="Arial" w:cs="Arial"/>
          <w:b/>
          <w:color w:val="000000"/>
          <w:sz w:val="22"/>
          <w:szCs w:val="22"/>
        </w:rPr>
        <w:t>Curso de Aprendizagem Industrial</w:t>
      </w:r>
      <w:r w:rsidRPr="00346F5A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Pr="00346F5A">
        <w:rPr>
          <w:rFonts w:ascii="Arial" w:eastAsia="Arial" w:hAnsi="Arial" w:cs="Arial"/>
          <w:b/>
          <w:color w:val="000000"/>
          <w:sz w:val="22"/>
          <w:szCs w:val="22"/>
        </w:rPr>
        <w:t>– Assistente Administrativo - SENAI - 980 horas</w:t>
      </w:r>
    </w:p>
    <w:p w:rsidR="00CA5076" w:rsidRDefault="00D26C11">
      <w:pPr>
        <w:spacing w:before="240" w:after="0" w:line="240" w:lineRule="auto"/>
        <w:ind w:left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Leitura e Comunicação (20 h); Saúde e Segurança do Trabalho (36 h); </w:t>
      </w:r>
      <w:r w:rsidR="004859B9">
        <w:rPr>
          <w:rFonts w:ascii="Arial" w:eastAsia="Arial" w:hAnsi="Arial" w:cs="Arial"/>
          <w:color w:val="000000"/>
          <w:sz w:val="22"/>
          <w:szCs w:val="22"/>
        </w:rPr>
        <w:t>Raciocínio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Lógicos e Análise de Dados (20 h); Relações Socioprofissionais Cidadania e Ética (24 h); </w:t>
      </w:r>
    </w:p>
    <w:p w:rsidR="00CA5076" w:rsidRDefault="00D26C11">
      <w:pPr>
        <w:spacing w:after="0" w:line="240" w:lineRule="auto"/>
        <w:ind w:left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Planejamento e Organização do Trabalho (20 h); Gestão Organizacional (70 h);Organização e Arquivamento (40 h); Introdução a Marketing, Compras, Vendas e Eventos (50 );Fundamentos de Administração de Recursos Humanos (40 h);Fundamentos Contábil e Financeiro – (40 h);</w:t>
      </w:r>
    </w:p>
    <w:p w:rsidR="00CA5076" w:rsidRDefault="00D26C11">
      <w:pPr>
        <w:spacing w:after="0" w:line="240" w:lineRule="auto"/>
        <w:ind w:left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Fundamentos de Operações </w:t>
      </w:r>
      <w:r w:rsidR="004859B9">
        <w:rPr>
          <w:rFonts w:ascii="Arial" w:eastAsia="Arial" w:hAnsi="Arial" w:cs="Arial"/>
          <w:color w:val="000000"/>
          <w:sz w:val="22"/>
          <w:szCs w:val="22"/>
        </w:rPr>
        <w:t>Logísticas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(40 h); Consumo Consciente de Energia (14 h);</w:t>
      </w:r>
    </w:p>
    <w:p w:rsidR="00CA5076" w:rsidRDefault="00D26C11">
      <w:pPr>
        <w:spacing w:after="0" w:line="240" w:lineRule="auto"/>
        <w:ind w:left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Tecnologia da Informação e Comunicação (14 h). </w:t>
      </w:r>
    </w:p>
    <w:p w:rsidR="00CA5076" w:rsidRDefault="00CA5076">
      <w:pPr>
        <w:spacing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A5076" w:rsidRPr="00FC4045" w:rsidRDefault="00D26C11" w:rsidP="00FC4045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2"/>
          <w:szCs w:val="22"/>
        </w:rPr>
      </w:pPr>
      <w:r w:rsidRPr="00FC4045">
        <w:rPr>
          <w:rFonts w:ascii="Arial" w:eastAsia="Arial" w:hAnsi="Arial" w:cs="Arial"/>
          <w:b/>
          <w:sz w:val="22"/>
          <w:szCs w:val="22"/>
        </w:rPr>
        <w:t>Curso de Mecânica Suspensão, Direção e Freio – SENAI 180 horas</w:t>
      </w:r>
    </w:p>
    <w:p w:rsidR="00CA5076" w:rsidRPr="00FC4045" w:rsidRDefault="00D26C11" w:rsidP="00FC4045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2"/>
          <w:szCs w:val="22"/>
        </w:rPr>
      </w:pPr>
      <w:bookmarkStart w:id="0" w:name="_gjdgxs" w:colFirst="0" w:colLast="0"/>
      <w:bookmarkEnd w:id="0"/>
      <w:r w:rsidRPr="00FC4045">
        <w:rPr>
          <w:rFonts w:ascii="Arial" w:eastAsia="Arial" w:hAnsi="Arial" w:cs="Arial"/>
          <w:b/>
          <w:sz w:val="22"/>
          <w:szCs w:val="22"/>
        </w:rPr>
        <w:t>Curso de: Auxiliar Administrativo – Senac</w:t>
      </w:r>
    </w:p>
    <w:p w:rsidR="00CA5076" w:rsidRPr="00A94BE7" w:rsidRDefault="00D26C11" w:rsidP="00A94BE7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2"/>
          <w:szCs w:val="22"/>
        </w:rPr>
      </w:pPr>
      <w:r w:rsidRPr="00A94BE7">
        <w:rPr>
          <w:rFonts w:ascii="Arial" w:eastAsia="Arial" w:hAnsi="Arial" w:cs="Arial"/>
          <w:b/>
          <w:sz w:val="22"/>
          <w:szCs w:val="22"/>
        </w:rPr>
        <w:t>Curso de Operador de Computador – Prepara Cursos</w:t>
      </w:r>
    </w:p>
    <w:p w:rsidR="00CA5076" w:rsidRPr="00A94BE7" w:rsidRDefault="00D26C11" w:rsidP="00A94BE7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2"/>
          <w:szCs w:val="22"/>
        </w:rPr>
      </w:pPr>
      <w:r w:rsidRPr="00A94BE7">
        <w:rPr>
          <w:rFonts w:ascii="Arial" w:eastAsia="Arial" w:hAnsi="Arial" w:cs="Arial"/>
          <w:b/>
          <w:sz w:val="22"/>
          <w:szCs w:val="22"/>
        </w:rPr>
        <w:t>Curso de Montagem e Manutenção de Computador – Prepara Curso</w:t>
      </w:r>
    </w:p>
    <w:p w:rsidR="00CA5076" w:rsidRPr="00A94BE7" w:rsidRDefault="00D26C11" w:rsidP="00A94BE7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2"/>
          <w:szCs w:val="22"/>
        </w:rPr>
      </w:pPr>
      <w:r w:rsidRPr="00A94BE7">
        <w:rPr>
          <w:rFonts w:ascii="Arial" w:eastAsia="Arial" w:hAnsi="Arial" w:cs="Arial"/>
          <w:b/>
          <w:sz w:val="22"/>
          <w:szCs w:val="22"/>
        </w:rPr>
        <w:t>Treinamento para o Desenvolvimento Pessoal -  ECP Recursos Humanos</w:t>
      </w:r>
    </w:p>
    <w:p w:rsidR="00CA5076" w:rsidRPr="00A94BE7" w:rsidRDefault="00D26C11" w:rsidP="00A94BE7">
      <w:pPr>
        <w:pStyle w:val="Pargrafoda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2"/>
          <w:szCs w:val="22"/>
        </w:rPr>
      </w:pPr>
      <w:r w:rsidRPr="00A94BE7">
        <w:rPr>
          <w:rFonts w:ascii="Arial" w:eastAsia="Arial" w:hAnsi="Arial" w:cs="Arial"/>
          <w:b/>
          <w:sz w:val="22"/>
          <w:szCs w:val="22"/>
        </w:rPr>
        <w:t>Curso de Mecânica de Motor Ciclo Otto – SENAI (Cursando)</w:t>
      </w:r>
    </w:p>
    <w:p w:rsidR="00CA5076" w:rsidRDefault="00CA507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Arial" w:eastAsia="Arial" w:hAnsi="Arial" w:cs="Arial"/>
          <w:b/>
          <w:smallCaps/>
          <w:color w:val="000000"/>
          <w:sz w:val="22"/>
          <w:szCs w:val="22"/>
        </w:rPr>
      </w:pPr>
    </w:p>
    <w:p w:rsidR="00CA5076" w:rsidRDefault="00D26C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Objetivo </w:t>
      </w:r>
    </w:p>
    <w:p w:rsidR="00CA5076" w:rsidRDefault="00D26C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entury Schoolbook" w:cs="Century Schoolbook"/>
          <w:smallCaps/>
          <w:color w:val="575F6D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223520</wp:posOffset>
                </wp:positionV>
                <wp:extent cx="6076950" cy="635"/>
                <wp:effectExtent l="0" t="0" r="19050" b="37465"/>
                <wp:wrapNone/>
                <wp:docPr id="11" name="Conector de Seta Ret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223520</wp:posOffset>
                </wp:positionV>
                <wp:extent cx="6096000" cy="38100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A5076" w:rsidRDefault="00CA5076">
      <w:pPr>
        <w:spacing w:line="240" w:lineRule="auto"/>
        <w:rPr>
          <w:sz w:val="22"/>
          <w:szCs w:val="22"/>
        </w:rPr>
      </w:pPr>
    </w:p>
    <w:p w:rsidR="00CA5076" w:rsidRDefault="00D26C11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Cargo Auxiliar Administrativo. Atuar na área e auxiliar as equipes de trabalhos dos diversos departamentos para contribuir com a excelência da empresa.</w:t>
      </w:r>
    </w:p>
    <w:sectPr w:rsidR="00CA5076">
      <w:footerReference w:type="default" r:id="rId11"/>
      <w:pgSz w:w="11907" w:h="16839"/>
      <w:pgMar w:top="1134" w:right="1134" w:bottom="1134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5A76" w:rsidRDefault="00465A76">
      <w:pPr>
        <w:spacing w:after="0" w:line="240" w:lineRule="auto"/>
      </w:pPr>
      <w:r>
        <w:separator/>
      </w:r>
    </w:p>
  </w:endnote>
  <w:endnote w:type="continuationSeparator" w:id="0">
    <w:p w:rsidR="00465A76" w:rsidRDefault="00465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5076" w:rsidRDefault="00D26C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rFonts w:eastAsia="Century Schoolbook" w:cs="Century Schoolbook"/>
      </w:rPr>
    </w:pPr>
    <w:r>
      <w:rPr>
        <w:rFonts w:eastAsia="Century Schoolbook" w:cs="Century Schoolbook"/>
      </w:rPr>
      <w:fldChar w:fldCharType="begin"/>
    </w:r>
    <w:r>
      <w:rPr>
        <w:rFonts w:eastAsia="Century Schoolbook" w:cs="Century Schoolbook"/>
      </w:rPr>
      <w:instrText>PAGE</w:instrText>
    </w:r>
    <w:r>
      <w:rPr>
        <w:rFonts w:eastAsia="Century Schoolbook" w:cs="Century Schoolbook"/>
      </w:rPr>
      <w:fldChar w:fldCharType="separate"/>
    </w:r>
    <w:r w:rsidR="001A338D">
      <w:rPr>
        <w:rFonts w:eastAsia="Century Schoolbook" w:cs="Century Schoolbook"/>
        <w:noProof/>
      </w:rPr>
      <w:t>2</w:t>
    </w:r>
    <w:r>
      <w:rPr>
        <w:rFonts w:eastAsia="Century Schoolbook" w:cs="Century Schoolbook"/>
      </w:rPr>
      <w:fldChar w:fldCharType="end"/>
    </w:r>
    <w:r>
      <w:rPr>
        <w:rFonts w:eastAsia="Century Schoolbook" w:cs="Century Schoolbook"/>
      </w:rPr>
      <w:t xml:space="preserve"> </w:t>
    </w:r>
    <w:r>
      <w:rPr>
        <w:rFonts w:eastAsia="Century Schoolbook" w:cs="Century Schoolbook"/>
        <w:noProof/>
      </w:rPr>
      <mc:AlternateContent>
        <mc:Choice Requires="wps">
          <w:drawing>
            <wp:inline distT="0" distB="0" distL="0" distR="0">
              <wp:extent cx="91440" cy="91440"/>
              <wp:effectExtent l="22860" t="24765" r="19050" b="26670"/>
              <wp:docPr id="10" name="Elips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inline distB="0" distT="0" distL="0" distR="0">
              <wp:extent cx="133350" cy="142875"/>
              <wp:effectExtent b="0" l="0" r="0" t="0"/>
              <wp:docPr id="1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350" cy="1428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5A76" w:rsidRDefault="00465A76">
      <w:pPr>
        <w:spacing w:after="0" w:line="240" w:lineRule="auto"/>
      </w:pPr>
      <w:r>
        <w:separator/>
      </w:r>
    </w:p>
  </w:footnote>
  <w:footnote w:type="continuationSeparator" w:id="0">
    <w:p w:rsidR="00465A76" w:rsidRDefault="00465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1C6"/>
    <w:multiLevelType w:val="hybridMultilevel"/>
    <w:tmpl w:val="5D9227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8738B1"/>
    <w:multiLevelType w:val="hybridMultilevel"/>
    <w:tmpl w:val="9B0A66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6BC0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AE469C"/>
    <w:multiLevelType w:val="multilevel"/>
    <w:tmpl w:val="FFFFFFFF"/>
    <w:lvl w:ilvl="0">
      <w:start w:val="1"/>
      <w:numFmt w:val="decimal"/>
      <w:pStyle w:val="Marcad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Marcad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4CB07F2"/>
    <w:multiLevelType w:val="hybridMultilevel"/>
    <w:tmpl w:val="1E142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418F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F097A56"/>
    <w:multiLevelType w:val="hybridMultilevel"/>
    <w:tmpl w:val="F1F03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30CAB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458425295">
    <w:abstractNumId w:val="5"/>
  </w:num>
  <w:num w:numId="2" w16cid:durableId="112485084">
    <w:abstractNumId w:val="2"/>
  </w:num>
  <w:num w:numId="3" w16cid:durableId="337924884">
    <w:abstractNumId w:val="7"/>
  </w:num>
  <w:num w:numId="4" w16cid:durableId="910391697">
    <w:abstractNumId w:val="3"/>
  </w:num>
  <w:num w:numId="5" w16cid:durableId="6477872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129828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22100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90720683">
    <w:abstractNumId w:val="4"/>
  </w:num>
  <w:num w:numId="9" w16cid:durableId="1370641940">
    <w:abstractNumId w:val="0"/>
  </w:num>
  <w:num w:numId="10" w16cid:durableId="1967156825">
    <w:abstractNumId w:val="1"/>
  </w:num>
  <w:num w:numId="11" w16cid:durableId="6762713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5076"/>
    <w:rsid w:val="000F4022"/>
    <w:rsid w:val="001A338D"/>
    <w:rsid w:val="00232168"/>
    <w:rsid w:val="002A612A"/>
    <w:rsid w:val="00330D81"/>
    <w:rsid w:val="00343A68"/>
    <w:rsid w:val="00346F5A"/>
    <w:rsid w:val="003B0A1E"/>
    <w:rsid w:val="00465A76"/>
    <w:rsid w:val="004859B9"/>
    <w:rsid w:val="004F0DAA"/>
    <w:rsid w:val="00645868"/>
    <w:rsid w:val="008C2749"/>
    <w:rsid w:val="00931954"/>
    <w:rsid w:val="009B752E"/>
    <w:rsid w:val="00A94BE7"/>
    <w:rsid w:val="00AF72F6"/>
    <w:rsid w:val="00CA18F5"/>
    <w:rsid w:val="00CA5076"/>
    <w:rsid w:val="00CA6369"/>
    <w:rsid w:val="00D26C11"/>
    <w:rsid w:val="00D32BAE"/>
    <w:rsid w:val="00E512F4"/>
    <w:rsid w:val="00E57531"/>
    <w:rsid w:val="00F11F7F"/>
    <w:rsid w:val="00FC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8A5D993C-4353-A843-ACE2-176B66E9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99"/>
    <w:rPr>
      <w:rFonts w:eastAsia="Times New Roman" w:cs="Times New Roman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22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</w:style>
  <w:style w:type="paragraph" w:styleId="Subttulo">
    <w:name w:val="Subtitle"/>
    <w:basedOn w:val="Normal"/>
    <w:next w:val="Normal"/>
    <w:link w:val="SubttuloChar"/>
    <w:uiPriority w:val="11"/>
    <w:qFormat/>
    <w:rPr>
      <w:i/>
      <w:color w:val="575F6D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0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6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6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tabs>
        <w:tab w:val="num" w:pos="720"/>
      </w:tabs>
      <w:spacing w:after="0"/>
      <w:ind w:hanging="72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0" Type="http://schemas.openxmlformats.org/officeDocument/2006/relationships/image" Target="media/image5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345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Alexandre Silva</cp:lastModifiedBy>
  <cp:revision>23</cp:revision>
  <dcterms:created xsi:type="dcterms:W3CDTF">2019-04-02T17:20:00Z</dcterms:created>
  <dcterms:modified xsi:type="dcterms:W3CDTF">2023-02-08T15:53:00Z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