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applicant-details"/>
    <w:p>
      <w:pPr>
        <w:pStyle w:val="Heading1"/>
      </w:pPr>
      <w:r>
        <w:t xml:space="preserve">1. Applicant details</w:t>
      </w:r>
    </w:p>
    <w:bookmarkStart w:id="20" w:name="full-name"/>
    <w:p>
      <w:pPr>
        <w:pStyle w:val="Heading3"/>
      </w:pPr>
      <w:r>
        <w:t xml:space="preserve">1.0.1 Full Name:</w:t>
      </w:r>
    </w:p>
    <w:p>
      <w:pPr>
        <w:pStyle w:val="FirstParagraph"/>
      </w:pPr>
      <w:r>
        <w:t xml:space="preserve"> </w:t>
      </w:r>
    </w:p>
    <w:bookmarkEnd w:id="20"/>
    <w:bookmarkStart w:id="21" w:name="job-title"/>
    <w:p>
      <w:pPr>
        <w:pStyle w:val="Heading3"/>
      </w:pPr>
      <w:r>
        <w:t xml:space="preserve">1.0.2 Job Title:</w:t>
      </w:r>
    </w:p>
    <w:p>
      <w:pPr>
        <w:pStyle w:val="FirstParagraph"/>
      </w:pPr>
      <w:r>
        <w:t xml:space="preserve"> </w:t>
      </w:r>
    </w:p>
    <w:bookmarkEnd w:id="21"/>
    <w:bookmarkStart w:id="22" w:name="sponsoring-organisation"/>
    <w:p>
      <w:pPr>
        <w:pStyle w:val="Heading3"/>
      </w:pPr>
      <w:r>
        <w:t xml:space="preserve">1.0.3 Sponsoring Organisation:</w:t>
      </w:r>
    </w:p>
    <w:p>
      <w:pPr>
        <w:pStyle w:val="FirstParagraph"/>
      </w:pPr>
      <w:r>
        <w:t xml:space="preserve"> </w:t>
      </w:r>
    </w:p>
    <w:bookmarkEnd w:id="22"/>
    <w:bookmarkStart w:id="23" w:name="email"/>
    <w:p>
      <w:pPr>
        <w:pStyle w:val="Heading3"/>
      </w:pPr>
      <w:r>
        <w:t xml:space="preserve">1.0.4 email:</w:t>
      </w:r>
    </w:p>
    <w:p>
      <w:pPr>
        <w:pStyle w:val="FirstParagraph"/>
      </w:pPr>
      <w:r>
        <w:t xml:space="preserve"> </w:t>
      </w:r>
    </w:p>
    <w:bookmarkEnd w:id="23"/>
    <w:bookmarkStart w:id="24" w:name="X94c78f558ad45006fce3813ec97884a7baeaa5e"/>
    <w:p>
      <w:pPr>
        <w:pStyle w:val="Heading3"/>
      </w:pPr>
      <w:r>
        <w:t xml:space="preserve">1.0.5 Please list any additional team-members that will require data access, including contact email addresses: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bookmarkEnd w:id="24"/>
    <w:bookmarkStart w:id="25" w:name="is-this-application"/>
    <w:p>
      <w:pPr>
        <w:pStyle w:val="Heading3"/>
      </w:pPr>
      <w:r>
        <w:t xml:space="preserve">1.0.6 Is this application:</w:t>
      </w:r>
    </w:p>
    <w:p>
      <w:pPr>
        <w:numPr>
          <w:ilvl w:val="0"/>
          <w:numId w:val="1001"/>
        </w:numPr>
        <w:pStyle w:val="Compact"/>
      </w:pPr>
      <w:r>
        <w:t xml:space="preserve">☐ New project</w:t>
      </w:r>
    </w:p>
    <w:p>
      <w:pPr>
        <w:numPr>
          <w:ilvl w:val="0"/>
          <w:numId w:val="1001"/>
        </w:numPr>
        <w:pStyle w:val="Compact"/>
      </w:pPr>
      <w:r>
        <w:t xml:space="preserve">☐ An amendment to an existing project</w:t>
      </w:r>
    </w:p>
    <w:p>
      <w:pPr>
        <w:numPr>
          <w:ilvl w:val="0"/>
          <w:numId w:val="1001"/>
        </w:numPr>
        <w:pStyle w:val="Compact"/>
      </w:pPr>
      <w:r>
        <w:t xml:space="preserve">☐ An extension of an existing approval</w:t>
      </w:r>
    </w:p>
    <w:p>
      <w:pPr>
        <w:numPr>
          <w:ilvl w:val="0"/>
          <w:numId w:val="1001"/>
        </w:numPr>
        <w:pStyle w:val="Compact"/>
      </w:pPr>
      <w:r>
        <w:t xml:space="preserve">☐ A renewal of an existing approval</w:t>
      </w:r>
    </w:p>
    <w:p>
      <w:pPr>
        <w:numPr>
          <w:ilvl w:val="0"/>
          <w:numId w:val="1001"/>
        </w:numPr>
        <w:pStyle w:val="Compact"/>
      </w:pPr>
      <w:r>
        <w:t xml:space="preserve">☐ Related to a previous application (approved or not)</w:t>
      </w:r>
      <w:r>
        <w:t xml:space="preserve"> </w:t>
      </w:r>
      <w:r>
        <w:t xml:space="preserve">Please provide the project names for any related projects:</w:t>
      </w:r>
      <w:r>
        <w:br/>
      </w:r>
      <w:r>
        <w:t xml:space="preserve"> </w:t>
      </w:r>
      <w:r>
        <w:br/>
      </w:r>
      <w:r>
        <w:t xml:space="preserve"> </w:t>
      </w:r>
    </w:p>
    <w:bookmarkEnd w:id="25"/>
    <w:bookmarkEnd w:id="26"/>
    <w:bookmarkStart w:id="28" w:name="commercial-interest"/>
    <w:p>
      <w:pPr>
        <w:pStyle w:val="Heading1"/>
      </w:pPr>
      <w:r>
        <w:t xml:space="preserve">2. Commercial interest</w:t>
      </w:r>
    </w:p>
    <w:bookmarkStart w:id="27" w:name="X2f707dbfd8a5e94dd44cb15048317f815e65f7a"/>
    <w:p>
      <w:pPr>
        <w:pStyle w:val="Heading3"/>
      </w:pPr>
      <w:r>
        <w:t xml:space="preserve">2.0.1 Is there a commercial interest in this project?</w:t>
      </w:r>
    </w:p>
    <w:p>
      <w:pPr>
        <w:numPr>
          <w:ilvl w:val="0"/>
          <w:numId w:val="1002"/>
        </w:numPr>
        <w:pStyle w:val="Compact"/>
      </w:pPr>
      <w:r>
        <w:t xml:space="preserve">☐ Yes</w:t>
      </w:r>
    </w:p>
    <w:p>
      <w:pPr>
        <w:numPr>
          <w:ilvl w:val="0"/>
          <w:numId w:val="1002"/>
        </w:numPr>
        <w:pStyle w:val="Compact"/>
      </w:pPr>
      <w:r>
        <w:t xml:space="preserve">☐ No</w:t>
      </w:r>
      <w:r>
        <w:t xml:space="preserve"> </w:t>
      </w:r>
      <w: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bookmarkEnd w:id="27"/>
    <w:bookmarkEnd w:id="28"/>
    <w:bookmarkStart w:id="41" w:name="project-details"/>
    <w:p>
      <w:pPr>
        <w:pStyle w:val="Heading1"/>
      </w:pPr>
      <w:r>
        <w:t xml:space="preserve">3. Project details</w:t>
      </w:r>
    </w:p>
    <w:bookmarkStart w:id="29" w:name="what-is-your-research-question"/>
    <w:p>
      <w:pPr>
        <w:pStyle w:val="Heading3"/>
      </w:pPr>
      <w:r>
        <w:t xml:space="preserve">3.0.1 What is your research question?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29"/>
    <w:bookmarkStart w:id="30" w:name="X0a478ae45bb66f3b46bc7c019dc7d582d45fe1c"/>
    <w:p>
      <w:pPr>
        <w:pStyle w:val="Heading3"/>
      </w:pPr>
      <w:r>
        <w:t xml:space="preserve">3.0.2 What is the purpose of this research and how does it benefit the public? And, have you undertaken any Patient and public involvement and engagement work in designing your project?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0"/>
    <w:bookmarkStart w:id="31" w:name="Xab8418644a758788911f2c88340af3e7454daed"/>
    <w:p>
      <w:pPr>
        <w:pStyle w:val="Heading3"/>
      </w:pPr>
      <w:r>
        <w:t xml:space="preserve">3.0.3 What data will you need to answer your research question?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1"/>
    <w:bookmarkStart w:id="32" w:name="X1bfb2e44d4e674c1a4d815fa9cfb1b9ddcd195d"/>
    <w:p>
      <w:pPr>
        <w:pStyle w:val="Heading3"/>
      </w:pPr>
      <w:r>
        <w:t xml:space="preserve">3.0.4 How will this data help you answer the research question?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2"/>
    <w:bookmarkStart w:id="33" w:name="X2138e205781ad40d0f7f16ee13ab35757777d4f"/>
    <w:p>
      <w:pPr>
        <w:pStyle w:val="Heading3"/>
      </w:pPr>
      <w:r>
        <w:t xml:space="preserve">3.0.5 Will you require periodic refreshes of the data?</w:t>
      </w:r>
    </w:p>
    <w:p>
      <w:pPr>
        <w:numPr>
          <w:ilvl w:val="0"/>
          <w:numId w:val="1003"/>
        </w:numPr>
        <w:pStyle w:val="Compact"/>
      </w:pPr>
      <w:r>
        <w:t xml:space="preserve">☐ Yes</w:t>
      </w:r>
    </w:p>
    <w:p>
      <w:pPr>
        <w:numPr>
          <w:ilvl w:val="0"/>
          <w:numId w:val="1003"/>
        </w:numPr>
        <w:pStyle w:val="Compact"/>
      </w:pPr>
      <w:r>
        <w:t xml:space="preserve">☐ No</w:t>
      </w:r>
    </w:p>
    <w:p>
      <w:pPr>
        <w:numPr>
          <w:ilvl w:val="0"/>
          <w:numId w:val="1003"/>
        </w:numPr>
        <w:pStyle w:val="Compact"/>
      </w:pPr>
      <w:r>
        <w:t xml:space="preserve">☐ 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33"/>
    <w:bookmarkStart w:id="34" w:name="Xb5c64b71f759b94c86ee467852120db2641a8d3"/>
    <w:p>
      <w:pPr>
        <w:pStyle w:val="Heading3"/>
      </w:pPr>
      <w:r>
        <w:t xml:space="preserve">3.0.6 Do you require aggregated or record level data?</w:t>
      </w:r>
    </w:p>
    <w:p>
      <w:pPr>
        <w:numPr>
          <w:ilvl w:val="0"/>
          <w:numId w:val="1004"/>
        </w:numPr>
        <w:pStyle w:val="Compact"/>
      </w:pPr>
      <w:r>
        <w:t xml:space="preserve">☐ Aggregated</w:t>
      </w:r>
    </w:p>
    <w:p>
      <w:pPr>
        <w:numPr>
          <w:ilvl w:val="0"/>
          <w:numId w:val="1004"/>
        </w:numPr>
        <w:pStyle w:val="Compact"/>
      </w:pPr>
      <w:r>
        <w:t xml:space="preserve">☐ Record level</w:t>
      </w:r>
    </w:p>
    <w:p>
      <w:pPr>
        <w:numPr>
          <w:ilvl w:val="0"/>
          <w:numId w:val="1004"/>
        </w:numPr>
        <w:pStyle w:val="Compact"/>
      </w:pPr>
      <w:r>
        <w:t xml:space="preserve">☐ 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34"/>
    <w:bookmarkStart w:id="35" w:name="X183c34836ab28d2deb1027e57374c5834931287"/>
    <w:p>
      <w:pPr>
        <w:pStyle w:val="Heading3"/>
      </w:pPr>
      <w:r>
        <w:t xml:space="preserve">3.0.7 Do you intend for the datasets requested to be linked with any additional datasets?</w:t>
      </w:r>
    </w:p>
    <w:p>
      <w:pPr>
        <w:numPr>
          <w:ilvl w:val="0"/>
          <w:numId w:val="1005"/>
        </w:numPr>
        <w:pStyle w:val="Compact"/>
      </w:pPr>
      <w:r>
        <w:t xml:space="preserve">☐ Yes</w:t>
      </w:r>
    </w:p>
    <w:p>
      <w:pPr>
        <w:numPr>
          <w:ilvl w:val="0"/>
          <w:numId w:val="1005"/>
        </w:numPr>
        <w:pStyle w:val="Compact"/>
      </w:pPr>
      <w:r>
        <w:t xml:space="preserve">☐ No</w:t>
      </w:r>
    </w:p>
    <w:p>
      <w:pPr>
        <w:numPr>
          <w:ilvl w:val="0"/>
          <w:numId w:val="1005"/>
        </w:numPr>
        <w:pStyle w:val="Compact"/>
      </w:pPr>
      <w:r>
        <w:t xml:space="preserve">☐ Unsure</w:t>
      </w:r>
      <w:r>
        <w:t xml:space="preserve"> </w:t>
      </w:r>
      <w: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bookmarkEnd w:id="35"/>
    <w:bookmarkStart w:id="36" w:name="X7b9ae1e3c95d1bd5f0adb0a5f5e30b876a4303d"/>
    <w:p>
      <w:pPr>
        <w:pStyle w:val="Heading3"/>
      </w:pPr>
      <w:r>
        <w:t xml:space="preserve">3.0.8 How long do you expect your project to last?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6"/>
    <w:bookmarkStart w:id="37" w:name="X0a4a0cea7075e549f9b16cab40cd9e795d460d5"/>
    <w:p>
      <w:pPr>
        <w:pStyle w:val="Heading3"/>
      </w:pPr>
      <w:r>
        <w:t xml:space="preserve">3.0.9 When would you be able to begin your project?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7"/>
    <w:bookmarkStart w:id="38" w:name="X90717a9095d993436484f79487fd3d9f7686e96"/>
    <w:p>
      <w:pPr>
        <w:pStyle w:val="Heading3"/>
      </w:pPr>
      <w:r>
        <w:t xml:space="preserve">3.0.10 How do you plan to share data, results, and products from these your research project?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8"/>
    <w:bookmarkStart w:id="39" w:name="how-is-your-research-funded"/>
    <w:p>
      <w:pPr>
        <w:pStyle w:val="Heading3"/>
      </w:pPr>
      <w:r>
        <w:t xml:space="preserve">3.0.11 How is your research Funded?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39"/>
    <w:bookmarkStart w:id="40" w:name="has-ethical-approval-been-obtained"/>
    <w:p>
      <w:pPr>
        <w:pStyle w:val="Heading3"/>
      </w:pPr>
      <w:r>
        <w:t xml:space="preserve">3.0.12 Has ethical approval been obtained?</w:t>
      </w:r>
    </w:p>
    <w:p>
      <w:pPr>
        <w:numPr>
          <w:ilvl w:val="0"/>
          <w:numId w:val="1006"/>
        </w:numPr>
        <w:pStyle w:val="Compact"/>
      </w:pPr>
      <w:r>
        <w:t xml:space="preserve">☐ Yes</w:t>
      </w:r>
    </w:p>
    <w:p>
      <w:pPr>
        <w:numPr>
          <w:ilvl w:val="0"/>
          <w:numId w:val="1006"/>
        </w:numPr>
        <w:pStyle w:val="Compact"/>
      </w:pPr>
      <w:r>
        <w:t xml:space="preserve">☐ No</w:t>
      </w:r>
      <w:r>
        <w:t xml:space="preserve"> </w:t>
      </w:r>
      <w: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bookmarkEnd w:id="40"/>
    <w:bookmarkEnd w:id="41"/>
    <w:bookmarkStart w:id="44" w:name="training-accreditation"/>
    <w:p>
      <w:pPr>
        <w:pStyle w:val="Heading1"/>
      </w:pPr>
      <w:r>
        <w:t xml:space="preserve">4. Training &amp; Accreditation</w:t>
      </w:r>
    </w:p>
    <w:bookmarkStart w:id="42" w:name="Xd2a95754e3901c25064e49891b2272e2327d549"/>
    <w:p>
      <w:pPr>
        <w:pStyle w:val="Heading3"/>
      </w:pPr>
      <w:r>
        <w:t xml:space="preserve">4.0.1 What is your previous track record of delivering similar work?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42"/>
    <w:bookmarkStart w:id="43" w:name="Xfe9c5dd346987bc003c8ff6725679b554a663b9"/>
    <w:p>
      <w:pPr>
        <w:pStyle w:val="Heading3"/>
      </w:pPr>
      <w:r>
        <w:t xml:space="preserve">4.0.2 What assurance can your team give with regards to your safe handling of data; have you completed ONS Safe Researcher Training course (ONS-SRT) or the MRC. Research, GDPR and Confidentiality course? When were these completed?</w:t>
      </w:r>
    </w:p>
    <w:p>
      <w:pPr>
        <w:pStyle w:val="FirstParagraph"/>
      </w:pPr>
      <w:r>
        <w:t xml:space="preserve"> </w:t>
      </w:r>
      <w:r>
        <w:br/>
      </w:r>
      <w:r>
        <w:t xml:space="preserve"> </w:t>
      </w:r>
    </w:p>
    <w:bookmarkEnd w:id="43"/>
    <w:bookmarkEnd w:id="44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2023-03-07T08:44:13Z</dcterms:created>
  <dcterms:modified xsi:type="dcterms:W3CDTF">2023-03-07T08:44:13Z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