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6E6EC27F" w:rsidR="00094F83" w:rsidRDefault="00675C34" w:rsidP="00675C34">
      <w:pPr>
        <w:pStyle w:val="Caption"/>
      </w:pPr>
      <w:r>
        <w:t xml:space="preserve">Figure </w:t>
      </w:r>
      <w:r>
        <w:fldChar w:fldCharType="begin"/>
      </w:r>
      <w:r>
        <w:instrText xml:space="preserve"> SEQ Figure \* ARABIC </w:instrText>
      </w:r>
      <w:r>
        <w:fldChar w:fldCharType="separate"/>
      </w:r>
      <w:r w:rsidR="002E751A">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20A3581F"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E751A">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20A3581F"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E751A">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703F004E" w:rsidR="004A6BDB" w:rsidRDefault="00612D43" w:rsidP="00612D43">
      <w:pPr>
        <w:pStyle w:val="Caption"/>
      </w:pPr>
      <w:r>
        <w:t xml:space="preserve">Figure </w:t>
      </w:r>
      <w:r>
        <w:fldChar w:fldCharType="begin"/>
      </w:r>
      <w:r>
        <w:instrText xml:space="preserve"> SEQ Figure \* ARABIC </w:instrText>
      </w:r>
      <w:r>
        <w:fldChar w:fldCharType="separate"/>
      </w:r>
      <w:r w:rsidR="002E751A">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15A77CF0" w:rsidR="00246B54" w:rsidRDefault="00246B54" w:rsidP="00246B54">
      <w:pPr>
        <w:pStyle w:val="Caption"/>
      </w:pPr>
      <w:r>
        <w:t xml:space="preserve">Figure </w:t>
      </w:r>
      <w:r>
        <w:fldChar w:fldCharType="begin"/>
      </w:r>
      <w:r>
        <w:instrText xml:space="preserve"> SEQ Figure \* ARABIC </w:instrText>
      </w:r>
      <w:r>
        <w:fldChar w:fldCharType="separate"/>
      </w:r>
      <w:r w:rsidR="002E751A">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4A586842" w:rsidR="004B4F5C" w:rsidRDefault="00231E02" w:rsidP="00231E02">
      <w:pPr>
        <w:pStyle w:val="Caption"/>
      </w:pPr>
      <w:r>
        <w:t xml:space="preserve">Figure </w:t>
      </w:r>
      <w:r>
        <w:fldChar w:fldCharType="begin"/>
      </w:r>
      <w:r>
        <w:instrText xml:space="preserve"> SEQ Figure \* ARABIC </w:instrText>
      </w:r>
      <w:r>
        <w:fldChar w:fldCharType="separate"/>
      </w:r>
      <w:r w:rsidR="002E751A">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7525161E" w:rsidR="005D6E4B" w:rsidRDefault="002E0ED9" w:rsidP="002E0ED9">
      <w:pPr>
        <w:pStyle w:val="Caption"/>
      </w:pPr>
      <w:r>
        <w:t xml:space="preserve">Figure </w:t>
      </w:r>
      <w:r>
        <w:fldChar w:fldCharType="begin"/>
      </w:r>
      <w:r>
        <w:instrText xml:space="preserve"> SEQ Figure \* ARABIC </w:instrText>
      </w:r>
      <w:r>
        <w:fldChar w:fldCharType="separate"/>
      </w:r>
      <w:r w:rsidR="002E751A">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113529A1" w:rsidR="004F06B5" w:rsidRDefault="00136B28" w:rsidP="00136B28">
      <w:pPr>
        <w:pStyle w:val="Caption"/>
      </w:pPr>
      <w:r>
        <w:t xml:space="preserve">Figure </w:t>
      </w:r>
      <w:r>
        <w:fldChar w:fldCharType="begin"/>
      </w:r>
      <w:r>
        <w:instrText xml:space="preserve"> SEQ Figure \* ARABIC </w:instrText>
      </w:r>
      <w:r>
        <w:fldChar w:fldCharType="separate"/>
      </w:r>
      <w:r w:rsidR="002E751A">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743720EB" w:rsidR="004F48E2" w:rsidRPr="004F48E2" w:rsidRDefault="004F48E2" w:rsidP="004F48E2">
      <w:pPr>
        <w:pStyle w:val="Heading3"/>
      </w:pPr>
      <w:r>
        <w:lastRenderedPageBreak/>
        <w:t xml:space="preserve">8- </w:t>
      </w:r>
      <w:r w:rsidRPr="004F48E2">
        <w:t xml:space="preserve">Content Moderation Workflow Activity </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7CC440FE" w:rsidR="00F77016" w:rsidRDefault="00F77016" w:rsidP="00F77016">
      <w:pPr>
        <w:pStyle w:val="Caption"/>
      </w:pPr>
      <w:r>
        <w:t xml:space="preserve">Figure </w:t>
      </w:r>
      <w:r>
        <w:fldChar w:fldCharType="begin"/>
      </w:r>
      <w:r>
        <w:instrText xml:space="preserve"> SEQ Figure \* ARABIC </w:instrText>
      </w:r>
      <w:r>
        <w:fldChar w:fldCharType="separate"/>
      </w:r>
      <w:r w:rsidR="002E751A">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3C41F292" w14:textId="55AF2DAF" w:rsidR="005C6CF6" w:rsidRPr="005C6CF6" w:rsidRDefault="005C6CF6" w:rsidP="005C6CF6">
      <w:pPr>
        <w:pStyle w:val="Heading3"/>
      </w:pPr>
      <w:r>
        <w:lastRenderedPageBreak/>
        <w:t xml:space="preserve">9- </w:t>
      </w:r>
      <w:r w:rsidRPr="005C6CF6">
        <w:t xml:space="preserve">Dispute Resolution Workflow Activity </w:t>
      </w:r>
    </w:p>
    <w:p w14:paraId="49039525" w14:textId="77777777" w:rsidR="005C6CF6" w:rsidRPr="005C6CF6" w:rsidRDefault="005C6CF6" w:rsidP="005C6CF6">
      <w:pPr>
        <w:tabs>
          <w:tab w:val="left" w:pos="2880"/>
        </w:tabs>
        <w:rPr>
          <w:b/>
          <w:bCs/>
        </w:rPr>
      </w:pPr>
      <w:r w:rsidRPr="005C6CF6">
        <w:rPr>
          <w:b/>
          <w:bCs/>
        </w:rPr>
        <w:t>Purpose</w:t>
      </w:r>
    </w:p>
    <w:p w14:paraId="03ECDCE9" w14:textId="77777777" w:rsidR="005C6CF6" w:rsidRDefault="005C6CF6" w:rsidP="005C6CF6">
      <w:pPr>
        <w:tabs>
          <w:tab w:val="left" w:pos="2880"/>
        </w:tabs>
      </w:pPr>
      <w:r w:rsidRPr="005C6CF6">
        <w:t>The Dispute Resolution Workflow Activity Diagram presents the process followed by the KriGo platform in resolving disputes sent by customers or rental agencies. The main objective of this process is to provide for an unbiased analysis of the reported dispute, investigation of the reported case based on existing evidence, and making a resolution of the reported case.</w:t>
      </w:r>
    </w:p>
    <w:p w14:paraId="4D87417F" w14:textId="43433248" w:rsidR="005C6CF6" w:rsidRPr="005C6CF6" w:rsidRDefault="005C6CF6" w:rsidP="005C6CF6">
      <w:pPr>
        <w:tabs>
          <w:tab w:val="left" w:pos="2880"/>
        </w:tabs>
        <w:rPr>
          <w:b/>
          <w:bCs/>
        </w:rPr>
      </w:pPr>
      <w:r w:rsidRPr="005C6CF6">
        <w:rPr>
          <w:b/>
          <w:bCs/>
        </w:rPr>
        <w:t>Workflow Description</w:t>
      </w:r>
    </w:p>
    <w:p w14:paraId="6540C11E" w14:textId="613BF788" w:rsidR="005C6CF6" w:rsidRDefault="005C6CF6" w:rsidP="002A6DD3">
      <w:pPr>
        <w:tabs>
          <w:tab w:val="left" w:pos="2880"/>
        </w:tabs>
        <w:spacing w:after="0"/>
      </w:pPr>
      <w:r>
        <w:t>Disputes are received by the KriGo platform whenever there is a problem with a reservation, payment, condition of the rented vehicle, or any other issues related to rentals. As a part of the dispute reporting process, the submitter provides supporting evidence such as photos or payment receipts.</w:t>
      </w:r>
    </w:p>
    <w:p w14:paraId="53BCF114" w14:textId="5493F8F1" w:rsidR="005C6CF6" w:rsidRDefault="005C6CF6" w:rsidP="002A6DD3">
      <w:pPr>
        <w:tabs>
          <w:tab w:val="left" w:pos="2880"/>
        </w:tabs>
        <w:spacing w:after="0"/>
      </w:pPr>
      <w:r>
        <w:t>Information that has been submitted is validated in order to verify if all required information is submitted. In case of the lack of required information, the submitter is asked to provide it as a part of the dispute review process.</w:t>
      </w:r>
    </w:p>
    <w:p w14:paraId="598AD49F" w14:textId="4BC21BE7" w:rsidR="005C6CF6" w:rsidRDefault="005C6CF6" w:rsidP="002A6DD3">
      <w:pPr>
        <w:tabs>
          <w:tab w:val="left" w:pos="2880"/>
        </w:tabs>
        <w:spacing w:after="0"/>
      </w:pPr>
      <w:r>
        <w:t>After all information has been submitted successfully, the dispute is assigned to a system administrator who will review the case and analyze the available evidence. In case of the lack of evidence, the system administrator asks for additional evidence.</w:t>
      </w:r>
    </w:p>
    <w:p w14:paraId="761A8A21" w14:textId="77777777" w:rsidR="005C6CF6" w:rsidRDefault="005C6CF6" w:rsidP="005C6CF6">
      <w:pPr>
        <w:tabs>
          <w:tab w:val="left" w:pos="2880"/>
        </w:tabs>
      </w:pPr>
      <w:r>
        <w:t>When all necessary work has been completed, the administrator makes the decision regarding the solution of the problem. The decision could be either approval of the refund or denial of the claim.</w:t>
      </w:r>
    </w:p>
    <w:p w14:paraId="5DC24916" w14:textId="70B54B66" w:rsidR="005C6CF6" w:rsidRPr="005C6CF6" w:rsidRDefault="005C6CF6" w:rsidP="005C6CF6">
      <w:pPr>
        <w:tabs>
          <w:tab w:val="left" w:pos="2880"/>
        </w:tabs>
        <w:rPr>
          <w:b/>
          <w:bCs/>
        </w:rPr>
      </w:pPr>
      <w:r w:rsidRPr="005C6CF6">
        <w:rPr>
          <w:b/>
          <w:bCs/>
        </w:rPr>
        <w:t>Main Activities</w:t>
      </w:r>
    </w:p>
    <w:p w14:paraId="017AAC42" w14:textId="77777777" w:rsidR="005C6CF6" w:rsidRPr="005C6CF6" w:rsidRDefault="005C6CF6" w:rsidP="005C6CF6">
      <w:pPr>
        <w:tabs>
          <w:tab w:val="left" w:pos="2880"/>
        </w:tabs>
      </w:pPr>
      <w:r w:rsidRPr="005C6CF6">
        <w:t>The Dispute Resolution Workflow Activity Diagram includes the following primary activities:</w:t>
      </w:r>
    </w:p>
    <w:p w14:paraId="5A2F1C98" w14:textId="77777777" w:rsidR="005C6CF6" w:rsidRPr="005C6CF6" w:rsidRDefault="005C6CF6" w:rsidP="005C6CF6">
      <w:pPr>
        <w:pStyle w:val="ListParagraph"/>
        <w:numPr>
          <w:ilvl w:val="0"/>
          <w:numId w:val="165"/>
        </w:numPr>
        <w:tabs>
          <w:tab w:val="left" w:pos="2880"/>
        </w:tabs>
      </w:pPr>
      <w:r w:rsidRPr="005C6CF6">
        <w:t>Submit a dispute.</w:t>
      </w:r>
    </w:p>
    <w:p w14:paraId="5C68CB09" w14:textId="77777777" w:rsidR="005C6CF6" w:rsidRPr="005C6CF6" w:rsidRDefault="005C6CF6" w:rsidP="005C6CF6">
      <w:pPr>
        <w:pStyle w:val="ListParagraph"/>
        <w:numPr>
          <w:ilvl w:val="0"/>
          <w:numId w:val="165"/>
        </w:numPr>
        <w:tabs>
          <w:tab w:val="left" w:pos="2880"/>
        </w:tabs>
      </w:pPr>
      <w:r w:rsidRPr="005C6CF6">
        <w:t>Upload supporting evidence.</w:t>
      </w:r>
    </w:p>
    <w:p w14:paraId="3B41F914" w14:textId="77777777" w:rsidR="005C6CF6" w:rsidRPr="005C6CF6" w:rsidRDefault="005C6CF6" w:rsidP="005C6CF6">
      <w:pPr>
        <w:pStyle w:val="ListParagraph"/>
        <w:numPr>
          <w:ilvl w:val="0"/>
          <w:numId w:val="165"/>
        </w:numPr>
        <w:tabs>
          <w:tab w:val="left" w:pos="2880"/>
        </w:tabs>
      </w:pPr>
      <w:r w:rsidRPr="005C6CF6">
        <w:t>Validate dispute information.</w:t>
      </w:r>
    </w:p>
    <w:p w14:paraId="6CFD41D0" w14:textId="77777777" w:rsidR="005C6CF6" w:rsidRPr="005C6CF6" w:rsidRDefault="005C6CF6" w:rsidP="005C6CF6">
      <w:pPr>
        <w:pStyle w:val="ListParagraph"/>
        <w:numPr>
          <w:ilvl w:val="0"/>
          <w:numId w:val="165"/>
        </w:numPr>
        <w:tabs>
          <w:tab w:val="left" w:pos="2880"/>
        </w:tabs>
      </w:pPr>
      <w:r w:rsidRPr="005C6CF6">
        <w:t>Assign the dispute to an administrator.</w:t>
      </w:r>
    </w:p>
    <w:p w14:paraId="4AD2C8B1" w14:textId="77777777" w:rsidR="005C6CF6" w:rsidRPr="005C6CF6" w:rsidRDefault="005C6CF6" w:rsidP="005C6CF6">
      <w:pPr>
        <w:pStyle w:val="ListParagraph"/>
        <w:numPr>
          <w:ilvl w:val="0"/>
          <w:numId w:val="165"/>
        </w:numPr>
        <w:tabs>
          <w:tab w:val="left" w:pos="2880"/>
        </w:tabs>
      </w:pPr>
      <w:r w:rsidRPr="005C6CF6">
        <w:t>Review the dispute.</w:t>
      </w:r>
    </w:p>
    <w:p w14:paraId="1369F928" w14:textId="77777777" w:rsidR="005C6CF6" w:rsidRPr="005C6CF6" w:rsidRDefault="005C6CF6" w:rsidP="005C6CF6">
      <w:pPr>
        <w:pStyle w:val="ListParagraph"/>
        <w:numPr>
          <w:ilvl w:val="0"/>
          <w:numId w:val="165"/>
        </w:numPr>
        <w:tabs>
          <w:tab w:val="left" w:pos="2880"/>
        </w:tabs>
      </w:pPr>
      <w:r w:rsidRPr="005C6CF6">
        <w:t>Investigate the submitted evidence.</w:t>
      </w:r>
    </w:p>
    <w:p w14:paraId="6388389D" w14:textId="77777777" w:rsidR="005C6CF6" w:rsidRPr="005C6CF6" w:rsidRDefault="005C6CF6" w:rsidP="005C6CF6">
      <w:pPr>
        <w:pStyle w:val="ListParagraph"/>
        <w:numPr>
          <w:ilvl w:val="0"/>
          <w:numId w:val="165"/>
        </w:numPr>
        <w:tabs>
          <w:tab w:val="left" w:pos="2880"/>
        </w:tabs>
      </w:pPr>
      <w:r w:rsidRPr="005C6CF6">
        <w:t>Determine the appropriate resolution.</w:t>
      </w:r>
    </w:p>
    <w:p w14:paraId="7BF0CB01" w14:textId="77777777" w:rsidR="005C6CF6" w:rsidRPr="005C6CF6" w:rsidRDefault="005C6CF6" w:rsidP="005C6CF6">
      <w:pPr>
        <w:pStyle w:val="ListParagraph"/>
        <w:numPr>
          <w:ilvl w:val="0"/>
          <w:numId w:val="165"/>
        </w:numPr>
        <w:tabs>
          <w:tab w:val="left" w:pos="2880"/>
        </w:tabs>
      </w:pPr>
      <w:r w:rsidRPr="005C6CF6">
        <w:t>Update the dispute status.</w:t>
      </w:r>
    </w:p>
    <w:p w14:paraId="5FA8DBC0" w14:textId="77777777" w:rsidR="005C6CF6" w:rsidRPr="005C6CF6" w:rsidRDefault="005C6CF6" w:rsidP="005C6CF6">
      <w:pPr>
        <w:pStyle w:val="ListParagraph"/>
        <w:numPr>
          <w:ilvl w:val="0"/>
          <w:numId w:val="165"/>
        </w:numPr>
        <w:tabs>
          <w:tab w:val="left" w:pos="2880"/>
        </w:tabs>
      </w:pPr>
      <w:r w:rsidRPr="005C6CF6">
        <w:t>Notify the customer and rental agency.</w:t>
      </w:r>
    </w:p>
    <w:p w14:paraId="6C032E49" w14:textId="77777777" w:rsidR="005C6CF6" w:rsidRPr="005C6CF6" w:rsidRDefault="005C6CF6" w:rsidP="005C6CF6">
      <w:pPr>
        <w:tabs>
          <w:tab w:val="left" w:pos="2880"/>
        </w:tabs>
        <w:rPr>
          <w:b/>
          <w:bCs/>
        </w:rPr>
      </w:pPr>
      <w:r w:rsidRPr="005C6CF6">
        <w:rPr>
          <w:b/>
          <w:bCs/>
        </w:rPr>
        <w:t>Decision Points</w:t>
      </w:r>
    </w:p>
    <w:p w14:paraId="5113A90B" w14:textId="77777777" w:rsidR="005C6CF6" w:rsidRPr="005C6CF6" w:rsidRDefault="005C6CF6" w:rsidP="005C6CF6">
      <w:pPr>
        <w:tabs>
          <w:tab w:val="left" w:pos="2880"/>
        </w:tabs>
      </w:pPr>
      <w:r w:rsidRPr="005C6CF6">
        <w:t>The activity diagram contains two primary decision nodes:</w:t>
      </w:r>
    </w:p>
    <w:p w14:paraId="7A48F504" w14:textId="77777777" w:rsidR="005C6CF6" w:rsidRPr="005C6CF6" w:rsidRDefault="005C6CF6" w:rsidP="005C6CF6">
      <w:pPr>
        <w:numPr>
          <w:ilvl w:val="0"/>
          <w:numId w:val="163"/>
        </w:numPr>
        <w:tabs>
          <w:tab w:val="left" w:pos="2880"/>
        </w:tabs>
      </w:pPr>
      <w:r w:rsidRPr="005C6CF6">
        <w:rPr>
          <w:b/>
          <w:bCs/>
        </w:rPr>
        <w:t>Information Complete?</w:t>
      </w:r>
    </w:p>
    <w:p w14:paraId="5BEC9B7A" w14:textId="1BC3F319" w:rsidR="005C6CF6" w:rsidRPr="005C6CF6" w:rsidRDefault="005C6CF6" w:rsidP="005C6CF6">
      <w:pPr>
        <w:numPr>
          <w:ilvl w:val="1"/>
          <w:numId w:val="163"/>
        </w:numPr>
        <w:tabs>
          <w:tab w:val="left" w:pos="2880"/>
        </w:tabs>
        <w:spacing w:after="0"/>
      </w:pPr>
      <w:r w:rsidRPr="005C6CF6">
        <w:t xml:space="preserve">If </w:t>
      </w:r>
      <w:r>
        <w:rPr>
          <w:b/>
          <w:bCs/>
        </w:rPr>
        <w:t>y</w:t>
      </w:r>
      <w:r w:rsidRPr="005C6CF6">
        <w:rPr>
          <w:b/>
          <w:bCs/>
        </w:rPr>
        <w:t>es</w:t>
      </w:r>
      <w:r w:rsidRPr="005C6CF6">
        <w:t>, the dispute proceeds to administrator review.</w:t>
      </w:r>
    </w:p>
    <w:p w14:paraId="1F158F6F" w14:textId="1259CDCE" w:rsidR="005C6CF6" w:rsidRPr="005C6CF6" w:rsidRDefault="005C6CF6" w:rsidP="005C6CF6">
      <w:pPr>
        <w:numPr>
          <w:ilvl w:val="1"/>
          <w:numId w:val="163"/>
        </w:numPr>
        <w:tabs>
          <w:tab w:val="left" w:pos="2880"/>
        </w:tabs>
      </w:pPr>
      <w:r w:rsidRPr="005C6CF6">
        <w:t xml:space="preserve">If </w:t>
      </w:r>
      <w:r>
        <w:rPr>
          <w:b/>
          <w:bCs/>
        </w:rPr>
        <w:t>n</w:t>
      </w:r>
      <w:r w:rsidRPr="005C6CF6">
        <w:rPr>
          <w:b/>
          <w:bCs/>
        </w:rPr>
        <w:t>o</w:t>
      </w:r>
      <w:r w:rsidRPr="005C6CF6">
        <w:t>, the system requests additional information before processing continues.</w:t>
      </w:r>
    </w:p>
    <w:p w14:paraId="192C4F52" w14:textId="77777777" w:rsidR="005C6CF6" w:rsidRPr="005C6CF6" w:rsidRDefault="005C6CF6" w:rsidP="005C6CF6">
      <w:pPr>
        <w:numPr>
          <w:ilvl w:val="0"/>
          <w:numId w:val="163"/>
        </w:numPr>
        <w:tabs>
          <w:tab w:val="left" w:pos="2880"/>
        </w:tabs>
      </w:pPr>
      <w:r w:rsidRPr="005C6CF6">
        <w:rPr>
          <w:b/>
          <w:bCs/>
        </w:rPr>
        <w:t>Resolution Reached?</w:t>
      </w:r>
    </w:p>
    <w:p w14:paraId="53EBC6E4" w14:textId="2A4AA7C1" w:rsidR="005C6CF6" w:rsidRPr="005C6CF6" w:rsidRDefault="005C6CF6" w:rsidP="005C6CF6">
      <w:pPr>
        <w:numPr>
          <w:ilvl w:val="1"/>
          <w:numId w:val="163"/>
        </w:numPr>
        <w:tabs>
          <w:tab w:val="left" w:pos="2880"/>
        </w:tabs>
        <w:spacing w:after="0"/>
      </w:pPr>
      <w:r w:rsidRPr="005C6CF6">
        <w:t>If</w:t>
      </w:r>
      <w:r>
        <w:t xml:space="preserve"> </w:t>
      </w:r>
      <w:r w:rsidRPr="005C6CF6">
        <w:rPr>
          <w:b/>
          <w:bCs/>
        </w:rPr>
        <w:t>y</w:t>
      </w:r>
      <w:r w:rsidRPr="005C6CF6">
        <w:rPr>
          <w:b/>
          <w:bCs/>
        </w:rPr>
        <w:t>es</w:t>
      </w:r>
      <w:r w:rsidRPr="005C6CF6">
        <w:t>, the administrator finalizes the dispute, updates its status, and notifies the involved parties.</w:t>
      </w:r>
    </w:p>
    <w:p w14:paraId="173A0B52" w14:textId="3D79DC54" w:rsidR="005C6CF6" w:rsidRPr="005C6CF6" w:rsidRDefault="005C6CF6" w:rsidP="005C6CF6">
      <w:pPr>
        <w:numPr>
          <w:ilvl w:val="1"/>
          <w:numId w:val="163"/>
        </w:numPr>
        <w:tabs>
          <w:tab w:val="left" w:pos="2880"/>
        </w:tabs>
      </w:pPr>
      <w:r w:rsidRPr="005C6CF6">
        <w:t xml:space="preserve">If </w:t>
      </w:r>
      <w:r w:rsidRPr="005C6CF6">
        <w:rPr>
          <w:b/>
          <w:bCs/>
        </w:rPr>
        <w:t>no</w:t>
      </w:r>
      <w:r w:rsidRPr="005C6CF6">
        <w:t>, additional supporting evidence is requested to continue the investigation.</w:t>
      </w:r>
    </w:p>
    <w:p w14:paraId="28D1113F" w14:textId="77777777" w:rsidR="005C6CF6" w:rsidRPr="005C6CF6" w:rsidRDefault="005C6CF6" w:rsidP="005C6CF6">
      <w:pPr>
        <w:tabs>
          <w:tab w:val="left" w:pos="2880"/>
        </w:tabs>
      </w:pPr>
      <w:r w:rsidRPr="005C6CF6">
        <w:t>These decision points ensure that disputes are resolved only after sufficient information has been collected and carefully evaluated.</w:t>
      </w:r>
    </w:p>
    <w:p w14:paraId="778F6A29" w14:textId="77777777" w:rsidR="005C6CF6" w:rsidRPr="005C6CF6" w:rsidRDefault="005C6CF6" w:rsidP="002A6DD3">
      <w:pPr>
        <w:tabs>
          <w:tab w:val="left" w:pos="2880"/>
        </w:tabs>
        <w:spacing w:after="0"/>
        <w:rPr>
          <w:b/>
          <w:bCs/>
        </w:rPr>
      </w:pPr>
      <w:r w:rsidRPr="005C6CF6">
        <w:rPr>
          <w:b/>
          <w:bCs/>
        </w:rPr>
        <w:lastRenderedPageBreak/>
        <w:t>Alternative Flows</w:t>
      </w:r>
    </w:p>
    <w:p w14:paraId="53E8A3A6" w14:textId="77777777" w:rsidR="005C6CF6" w:rsidRPr="005C6CF6" w:rsidRDefault="005C6CF6" w:rsidP="005C6CF6">
      <w:pPr>
        <w:tabs>
          <w:tab w:val="left" w:pos="2880"/>
        </w:tabs>
      </w:pPr>
      <w:r w:rsidRPr="005C6CF6">
        <w:t>The Dispute Resolution Workflow Activity Diagram incorporates several alternative scenarios:</w:t>
      </w:r>
    </w:p>
    <w:p w14:paraId="1EDB01C8" w14:textId="77777777" w:rsidR="005C6CF6" w:rsidRPr="005C6CF6" w:rsidRDefault="005C6CF6" w:rsidP="005C6CF6">
      <w:pPr>
        <w:pStyle w:val="ListParagraph"/>
        <w:numPr>
          <w:ilvl w:val="0"/>
          <w:numId w:val="166"/>
        </w:numPr>
        <w:tabs>
          <w:tab w:val="left" w:pos="2880"/>
        </w:tabs>
      </w:pPr>
      <w:r w:rsidRPr="005C6CF6">
        <w:t>Submission of incomplete dispute information requiring additional details.</w:t>
      </w:r>
    </w:p>
    <w:p w14:paraId="52E00D67" w14:textId="77777777" w:rsidR="005C6CF6" w:rsidRPr="005C6CF6" w:rsidRDefault="005C6CF6" w:rsidP="005C6CF6">
      <w:pPr>
        <w:pStyle w:val="ListParagraph"/>
        <w:numPr>
          <w:ilvl w:val="0"/>
          <w:numId w:val="166"/>
        </w:numPr>
        <w:tabs>
          <w:tab w:val="left" w:pos="2880"/>
        </w:tabs>
      </w:pPr>
      <w:r w:rsidRPr="005C6CF6">
        <w:t>Investigation requiring further supporting evidence before a decision can be made.</w:t>
      </w:r>
    </w:p>
    <w:p w14:paraId="786F07A6" w14:textId="77777777" w:rsidR="005C6CF6" w:rsidRPr="005C6CF6" w:rsidRDefault="005C6CF6" w:rsidP="005C6CF6">
      <w:pPr>
        <w:pStyle w:val="ListParagraph"/>
        <w:numPr>
          <w:ilvl w:val="0"/>
          <w:numId w:val="166"/>
        </w:numPr>
        <w:tabs>
          <w:tab w:val="left" w:pos="2880"/>
        </w:tabs>
      </w:pPr>
      <w:r w:rsidRPr="005C6CF6">
        <w:t>Successful dispute resolution after administrative review.</w:t>
      </w:r>
    </w:p>
    <w:p w14:paraId="56856656" w14:textId="77777777" w:rsidR="005C6CF6" w:rsidRPr="005C6CF6" w:rsidRDefault="005C6CF6" w:rsidP="005C6CF6">
      <w:pPr>
        <w:pStyle w:val="ListParagraph"/>
        <w:numPr>
          <w:ilvl w:val="0"/>
          <w:numId w:val="166"/>
        </w:numPr>
        <w:tabs>
          <w:tab w:val="left" w:pos="2880"/>
        </w:tabs>
      </w:pPr>
      <w:r w:rsidRPr="005C6CF6">
        <w:t>Notification of the final decision to both the customer and the rental agency.</w:t>
      </w:r>
    </w:p>
    <w:p w14:paraId="56B3D4F8" w14:textId="77777777" w:rsidR="005C6CF6" w:rsidRPr="005C6CF6" w:rsidRDefault="005C6CF6" w:rsidP="005C6CF6">
      <w:pPr>
        <w:tabs>
          <w:tab w:val="left" w:pos="2880"/>
        </w:tabs>
      </w:pPr>
      <w:r w:rsidRPr="005C6CF6">
        <w:t>These alternative paths help ensure fairness, consistency, and transparency throughout the dispute resolution process.</w:t>
      </w:r>
    </w:p>
    <w:p w14:paraId="4BFE253B" w14:textId="77777777" w:rsidR="005C6CF6" w:rsidRPr="005C6CF6" w:rsidRDefault="005C6CF6" w:rsidP="005C6CF6">
      <w:pPr>
        <w:tabs>
          <w:tab w:val="left" w:pos="2880"/>
        </w:tabs>
        <w:rPr>
          <w:b/>
          <w:bCs/>
        </w:rPr>
      </w:pPr>
      <w:r w:rsidRPr="005C6CF6">
        <w:rPr>
          <w:b/>
          <w:bCs/>
        </w:rPr>
        <w:t>Conclusion</w:t>
      </w:r>
    </w:p>
    <w:p w14:paraId="6013E1E6" w14:textId="50F29191" w:rsidR="00B105AE" w:rsidRDefault="005C6CF6" w:rsidP="00F77016">
      <w:pPr>
        <w:tabs>
          <w:tab w:val="left" w:pos="2880"/>
        </w:tabs>
      </w:pPr>
      <w:r w:rsidRPr="005C6CF6">
        <w:t>Dispute Resolution Workflow Activity Diagram gives a complete illustration of how disputes are handled in the KriGo platform. The diagram clearly illustrates the sequence of actions, validation process, investigation steps, and decisions needed to resolve any disputes effectively between customers and agencies. The activity diagram plays a crucial role in behavioral modeling in order to maintain quality services and ensure that all stakeholders' interests are protected.</w:t>
      </w:r>
    </w:p>
    <w:p w14:paraId="2F5E5513" w14:textId="77777777" w:rsidR="00F77016" w:rsidRDefault="00F77016" w:rsidP="00F77016">
      <w:pPr>
        <w:tabs>
          <w:tab w:val="left" w:pos="2880"/>
        </w:tabs>
      </w:pPr>
    </w:p>
    <w:p w14:paraId="53E49DBF" w14:textId="77777777" w:rsidR="008D11E7" w:rsidRDefault="008D11E7" w:rsidP="008D11E7">
      <w:pPr>
        <w:keepNext/>
        <w:tabs>
          <w:tab w:val="left" w:pos="2880"/>
        </w:tabs>
      </w:pPr>
      <w:r>
        <w:rPr>
          <w:noProof/>
        </w:rPr>
        <w:drawing>
          <wp:inline distT="0" distB="0" distL="0" distR="0" wp14:anchorId="116EFDE1" wp14:editId="4FB114A9">
            <wp:extent cx="5941695" cy="5298440"/>
            <wp:effectExtent l="0" t="0" r="1905" b="0"/>
            <wp:docPr id="6745066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695" cy="5298440"/>
                    </a:xfrm>
                    <a:prstGeom prst="rect">
                      <a:avLst/>
                    </a:prstGeom>
                    <a:noFill/>
                    <a:ln>
                      <a:noFill/>
                    </a:ln>
                  </pic:spPr>
                </pic:pic>
              </a:graphicData>
            </a:graphic>
          </wp:inline>
        </w:drawing>
      </w:r>
    </w:p>
    <w:p w14:paraId="7811FD5D" w14:textId="7767DF95" w:rsidR="00B105AE" w:rsidRDefault="008D11E7" w:rsidP="00B105AE">
      <w:pPr>
        <w:pStyle w:val="Caption"/>
      </w:pPr>
      <w:r>
        <w:t xml:space="preserve">Figure </w:t>
      </w:r>
      <w:r>
        <w:fldChar w:fldCharType="begin"/>
      </w:r>
      <w:r>
        <w:instrText xml:space="preserve"> SEQ Figure \* ARABIC </w:instrText>
      </w:r>
      <w:r>
        <w:fldChar w:fldCharType="separate"/>
      </w:r>
      <w:r w:rsidR="002E751A">
        <w:rPr>
          <w:noProof/>
        </w:rPr>
        <w:t>9</w:t>
      </w:r>
      <w:r>
        <w:fldChar w:fldCharType="end"/>
      </w:r>
      <w:r>
        <w:t xml:space="preserve"> - </w:t>
      </w:r>
      <w:r w:rsidRPr="003E063B">
        <w:t>Dispute Resolution Workflow Activity Diagram</w:t>
      </w:r>
      <w:r w:rsidR="00B105AE">
        <w:tab/>
      </w:r>
    </w:p>
    <w:p w14:paraId="00B49A80" w14:textId="325CF124" w:rsidR="00862141" w:rsidRPr="00862141" w:rsidRDefault="00862141" w:rsidP="00862141">
      <w:pPr>
        <w:pStyle w:val="Heading3"/>
      </w:pPr>
      <w:r>
        <w:lastRenderedPageBreak/>
        <w:t xml:space="preserve">10- </w:t>
      </w:r>
      <w:r w:rsidRPr="00862141">
        <w:t xml:space="preserve">Recommendation Workflow Activity </w:t>
      </w:r>
    </w:p>
    <w:p w14:paraId="2B97D600" w14:textId="77777777" w:rsidR="00862141" w:rsidRPr="00862141" w:rsidRDefault="00862141" w:rsidP="00862141">
      <w:pPr>
        <w:tabs>
          <w:tab w:val="left" w:pos="3645"/>
        </w:tabs>
        <w:rPr>
          <w:b/>
          <w:bCs/>
        </w:rPr>
      </w:pPr>
      <w:r w:rsidRPr="00862141">
        <w:rPr>
          <w:b/>
          <w:bCs/>
        </w:rPr>
        <w:t>Purpose</w:t>
      </w:r>
    </w:p>
    <w:p w14:paraId="2402ADC1" w14:textId="77777777" w:rsidR="00862141" w:rsidRDefault="00862141" w:rsidP="00862141">
      <w:pPr>
        <w:tabs>
          <w:tab w:val="left" w:pos="3645"/>
        </w:tabs>
      </w:pPr>
      <w:r w:rsidRPr="00862141">
        <w:t>Recommendation Workflow Activity Diagram illustrates the order in which the KriGo platform develops customized vehicle recommendations for customers. Analyzing customer preferences, reservation history, and the availability of the vehicle helps the recommendation engine find the best suitable vehicles for customers.</w:t>
      </w:r>
    </w:p>
    <w:p w14:paraId="527CC4B6" w14:textId="5D370D36" w:rsidR="00862141" w:rsidRPr="00862141" w:rsidRDefault="00862141" w:rsidP="00862141">
      <w:pPr>
        <w:tabs>
          <w:tab w:val="left" w:pos="3645"/>
        </w:tabs>
        <w:rPr>
          <w:b/>
          <w:bCs/>
        </w:rPr>
      </w:pPr>
      <w:r w:rsidRPr="00862141">
        <w:rPr>
          <w:b/>
          <w:bCs/>
        </w:rPr>
        <w:t>Workflow Description</w:t>
      </w:r>
    </w:p>
    <w:p w14:paraId="439518FB" w14:textId="070DF140" w:rsidR="00862141" w:rsidRDefault="00862141" w:rsidP="006671E9">
      <w:pPr>
        <w:tabs>
          <w:tab w:val="left" w:pos="3645"/>
        </w:tabs>
        <w:spacing w:after="0"/>
      </w:pPr>
      <w:r>
        <w:t>This workflow starts when the customer asks for personalized recommendations. It uses customer information, including the customer’s profile and the customer’s previous reservation history, and acquires information about currently available vehicles. By processing this input, the recommendation engine evaluates customer preferences and comes up with the list of appropriate vehicles.</w:t>
      </w:r>
    </w:p>
    <w:p w14:paraId="637EDEDD" w14:textId="77777777" w:rsidR="00862141" w:rsidRDefault="00862141" w:rsidP="00862141">
      <w:pPr>
        <w:tabs>
          <w:tab w:val="left" w:pos="3645"/>
        </w:tabs>
      </w:pPr>
      <w:r>
        <w:t>If there are personalized recommendations, they are displayed to the customer. If there are no personalized recommendations, the system shows a list of top-rated or popular vehicles to make sure that some useful recommendations are shown.</w:t>
      </w:r>
    </w:p>
    <w:p w14:paraId="5AB125FE" w14:textId="3CECCCF0" w:rsidR="00862141" w:rsidRPr="00862141" w:rsidRDefault="00862141" w:rsidP="00862141">
      <w:pPr>
        <w:tabs>
          <w:tab w:val="left" w:pos="3645"/>
        </w:tabs>
        <w:rPr>
          <w:b/>
          <w:bCs/>
        </w:rPr>
      </w:pPr>
      <w:r w:rsidRPr="00862141">
        <w:rPr>
          <w:b/>
          <w:bCs/>
        </w:rPr>
        <w:t>Main Activities</w:t>
      </w:r>
    </w:p>
    <w:p w14:paraId="590B6B12" w14:textId="77777777" w:rsidR="00862141" w:rsidRPr="00862141" w:rsidRDefault="00862141" w:rsidP="00862141">
      <w:pPr>
        <w:pStyle w:val="ListParagraph"/>
        <w:numPr>
          <w:ilvl w:val="0"/>
          <w:numId w:val="169"/>
        </w:numPr>
        <w:tabs>
          <w:tab w:val="left" w:pos="3645"/>
        </w:tabs>
      </w:pPr>
      <w:r w:rsidRPr="00862141">
        <w:t>Request recommendations.</w:t>
      </w:r>
    </w:p>
    <w:p w14:paraId="26177DAA" w14:textId="17AE28F1" w:rsidR="00862141" w:rsidRPr="00862141" w:rsidRDefault="00862141" w:rsidP="00862141">
      <w:pPr>
        <w:pStyle w:val="ListParagraph"/>
        <w:numPr>
          <w:ilvl w:val="0"/>
          <w:numId w:val="169"/>
        </w:numPr>
        <w:tabs>
          <w:tab w:val="left" w:pos="3645"/>
        </w:tabs>
      </w:pPr>
      <w:r w:rsidRPr="00862141">
        <w:t>Retrieve customer profile</w:t>
      </w:r>
      <w:r w:rsidR="00B83D9E">
        <w:t xml:space="preserve">, </w:t>
      </w:r>
      <w:r w:rsidR="00B83D9E" w:rsidRPr="00862141">
        <w:t>available vehicles</w:t>
      </w:r>
      <w:r w:rsidRPr="00862141">
        <w:t>.</w:t>
      </w:r>
    </w:p>
    <w:p w14:paraId="25FA665C" w14:textId="7206F7FE" w:rsidR="00862141" w:rsidRPr="00862141" w:rsidRDefault="00862141" w:rsidP="00862141">
      <w:pPr>
        <w:pStyle w:val="ListParagraph"/>
        <w:numPr>
          <w:ilvl w:val="0"/>
          <w:numId w:val="169"/>
        </w:numPr>
        <w:tabs>
          <w:tab w:val="left" w:pos="3645"/>
        </w:tabs>
      </w:pPr>
      <w:r w:rsidRPr="00862141">
        <w:t>Analyze customer preferences and reservation history.</w:t>
      </w:r>
    </w:p>
    <w:p w14:paraId="12358E0C" w14:textId="77777777" w:rsidR="00862141" w:rsidRPr="00862141" w:rsidRDefault="00862141" w:rsidP="00862141">
      <w:pPr>
        <w:pStyle w:val="ListParagraph"/>
        <w:numPr>
          <w:ilvl w:val="0"/>
          <w:numId w:val="169"/>
        </w:numPr>
        <w:tabs>
          <w:tab w:val="left" w:pos="3645"/>
        </w:tabs>
      </w:pPr>
      <w:r w:rsidRPr="00862141">
        <w:t>Generate recommendations.</w:t>
      </w:r>
    </w:p>
    <w:p w14:paraId="2B9725CC" w14:textId="77777777" w:rsidR="00862141" w:rsidRPr="00862141" w:rsidRDefault="00862141" w:rsidP="00862141">
      <w:pPr>
        <w:pStyle w:val="ListParagraph"/>
        <w:numPr>
          <w:ilvl w:val="0"/>
          <w:numId w:val="169"/>
        </w:numPr>
        <w:tabs>
          <w:tab w:val="left" w:pos="3645"/>
        </w:tabs>
      </w:pPr>
      <w:r w:rsidRPr="00862141">
        <w:t>Display personalized or popular vehicle suggestions.</w:t>
      </w:r>
    </w:p>
    <w:p w14:paraId="6091C8DE" w14:textId="1CA47400" w:rsidR="00862141" w:rsidRPr="00862141" w:rsidRDefault="006671E9" w:rsidP="00862141">
      <w:pPr>
        <w:pStyle w:val="ListParagraph"/>
        <w:numPr>
          <w:ilvl w:val="0"/>
          <w:numId w:val="169"/>
        </w:numPr>
        <w:tabs>
          <w:tab w:val="left" w:pos="3645"/>
        </w:tabs>
      </w:pPr>
      <w:r>
        <w:rPr>
          <w:noProof/>
        </w:rPr>
        <mc:AlternateContent>
          <mc:Choice Requires="wps">
            <w:drawing>
              <wp:anchor distT="0" distB="0" distL="114300" distR="114300" simplePos="0" relativeHeight="251663360" behindDoc="0" locked="0" layoutInCell="1" allowOverlap="1" wp14:anchorId="6C02F0CD" wp14:editId="4FF4AA2B">
                <wp:simplePos x="0" y="0"/>
                <wp:positionH relativeFrom="column">
                  <wp:posOffset>3245485</wp:posOffset>
                </wp:positionH>
                <wp:positionV relativeFrom="paragraph">
                  <wp:posOffset>3975735</wp:posOffset>
                </wp:positionV>
                <wp:extent cx="3027045" cy="635"/>
                <wp:effectExtent l="0" t="0" r="0" b="0"/>
                <wp:wrapSquare wrapText="bothSides"/>
                <wp:docPr id="496841216" name="Text Box 1"/>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418EC18F" w14:textId="0BDC31F8"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2E751A">
                              <w:rPr>
                                <w:noProof/>
                              </w:rPr>
                              <w:t>10</w:t>
                            </w:r>
                            <w:r>
                              <w:fldChar w:fldCharType="end"/>
                            </w:r>
                            <w:r>
                              <w:t xml:space="preserve"> - </w:t>
                            </w:r>
                            <w:r w:rsidRPr="006B2DEB">
                              <w:t>Recommendation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2F0CD" id="_x0000_s1027" type="#_x0000_t202" style="position:absolute;left:0;text-align:left;margin-left:255.55pt;margin-top:313.05pt;width:238.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" stroked="f">
                <v:textbox style="mso-fit-shape-to-text:t" inset="0,0,0,0">
                  <w:txbxContent>
                    <w:p w14:paraId="418EC18F" w14:textId="0BDC31F8"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2E751A">
                        <w:rPr>
                          <w:noProof/>
                        </w:rPr>
                        <w:t>10</w:t>
                      </w:r>
                      <w:r>
                        <w:fldChar w:fldCharType="end"/>
                      </w:r>
                      <w:r>
                        <w:t xml:space="preserve"> - </w:t>
                      </w:r>
                      <w:r w:rsidRPr="006B2DEB">
                        <w:t>Recommendation Workflow Activity Diagram</w:t>
                      </w:r>
                    </w:p>
                  </w:txbxContent>
                </v:textbox>
                <w10:wrap type="square"/>
              </v:shape>
            </w:pict>
          </mc:Fallback>
        </mc:AlternateContent>
      </w:r>
      <w:r>
        <w:rPr>
          <w:noProof/>
        </w:rPr>
        <w:drawing>
          <wp:anchor distT="0" distB="0" distL="114300" distR="114300" simplePos="0" relativeHeight="251661312" behindDoc="0" locked="0" layoutInCell="1" allowOverlap="1" wp14:anchorId="761602C7" wp14:editId="6DC8FC10">
            <wp:simplePos x="0" y="0"/>
            <wp:positionH relativeFrom="column">
              <wp:posOffset>3245485</wp:posOffset>
            </wp:positionH>
            <wp:positionV relativeFrom="paragraph">
              <wp:posOffset>236855</wp:posOffset>
            </wp:positionV>
            <wp:extent cx="3027045" cy="3681730"/>
            <wp:effectExtent l="0" t="0" r="1905" b="0"/>
            <wp:wrapSquare wrapText="bothSides"/>
            <wp:docPr id="13597242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7045" cy="368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141" w:rsidRPr="00862141">
        <w:t>View recommendations.</w:t>
      </w:r>
    </w:p>
    <w:p w14:paraId="53D3CA9C" w14:textId="0159EC76" w:rsidR="00862141" w:rsidRPr="00862141" w:rsidRDefault="00862141" w:rsidP="00862141">
      <w:pPr>
        <w:tabs>
          <w:tab w:val="left" w:pos="3645"/>
        </w:tabs>
        <w:rPr>
          <w:b/>
          <w:bCs/>
        </w:rPr>
      </w:pPr>
      <w:r w:rsidRPr="00862141">
        <w:rPr>
          <w:b/>
          <w:bCs/>
        </w:rPr>
        <w:t>Decision Point</w:t>
      </w:r>
    </w:p>
    <w:p w14:paraId="7F1093F7" w14:textId="335A2012" w:rsidR="00862141" w:rsidRPr="00862141" w:rsidRDefault="00862141" w:rsidP="00862141">
      <w:pPr>
        <w:tabs>
          <w:tab w:val="left" w:pos="3645"/>
        </w:tabs>
      </w:pPr>
      <w:r w:rsidRPr="00862141">
        <w:rPr>
          <w:b/>
          <w:bCs/>
        </w:rPr>
        <w:t>Recommendations Available?</w:t>
      </w:r>
    </w:p>
    <w:p w14:paraId="3A096E01" w14:textId="1EF98199" w:rsidR="00862141" w:rsidRPr="00862141" w:rsidRDefault="00862141" w:rsidP="00B83D9E">
      <w:pPr>
        <w:numPr>
          <w:ilvl w:val="0"/>
          <w:numId w:val="168"/>
        </w:numPr>
        <w:tabs>
          <w:tab w:val="left" w:pos="3645"/>
        </w:tabs>
        <w:spacing w:after="0"/>
      </w:pPr>
      <w:r w:rsidRPr="00862141">
        <w:rPr>
          <w:b/>
          <w:bCs/>
        </w:rPr>
        <w:t>Yes:</w:t>
      </w:r>
      <w:r w:rsidRPr="00862141">
        <w:t xml:space="preserve"> Display personalized recommendations.</w:t>
      </w:r>
    </w:p>
    <w:p w14:paraId="16CDFF32" w14:textId="6302524E" w:rsidR="00862141" w:rsidRPr="00862141" w:rsidRDefault="00862141" w:rsidP="00862141">
      <w:pPr>
        <w:numPr>
          <w:ilvl w:val="0"/>
          <w:numId w:val="168"/>
        </w:numPr>
        <w:tabs>
          <w:tab w:val="left" w:pos="3645"/>
        </w:tabs>
      </w:pPr>
      <w:r w:rsidRPr="00862141">
        <w:rPr>
          <w:b/>
          <w:bCs/>
        </w:rPr>
        <w:t>No:</w:t>
      </w:r>
      <w:r w:rsidRPr="00862141">
        <w:t xml:space="preserve"> Display popular vehicles.</w:t>
      </w:r>
    </w:p>
    <w:p w14:paraId="24FCEA74" w14:textId="77777777" w:rsidR="006671E9" w:rsidRDefault="006671E9" w:rsidP="00862141">
      <w:pPr>
        <w:tabs>
          <w:tab w:val="left" w:pos="3645"/>
        </w:tabs>
        <w:rPr>
          <w:b/>
          <w:bCs/>
        </w:rPr>
      </w:pPr>
    </w:p>
    <w:p w14:paraId="77C3EB0A" w14:textId="00465379" w:rsidR="00862141" w:rsidRPr="00862141" w:rsidRDefault="00862141" w:rsidP="00862141">
      <w:pPr>
        <w:tabs>
          <w:tab w:val="left" w:pos="3645"/>
        </w:tabs>
        <w:rPr>
          <w:b/>
          <w:bCs/>
        </w:rPr>
      </w:pPr>
      <w:r w:rsidRPr="00862141">
        <w:rPr>
          <w:b/>
          <w:bCs/>
        </w:rPr>
        <w:t>Conclusion</w:t>
      </w:r>
    </w:p>
    <w:p w14:paraId="321CE295" w14:textId="1A40E678" w:rsidR="006671E9" w:rsidRDefault="00862141" w:rsidP="00862141">
      <w:pPr>
        <w:tabs>
          <w:tab w:val="left" w:pos="3645"/>
        </w:tabs>
      </w:pPr>
      <w:r w:rsidRPr="00862141">
        <w:t>The Recommendation Workflow Activity Diagram demonstrates how the AI recommendation engine transforms customer data and vehicle availability into personalized suggestions, improving the overall booking experience and helping customers discover suitable rental vehicles efficiently.</w:t>
      </w:r>
    </w:p>
    <w:p w14:paraId="46D646A9" w14:textId="77777777" w:rsidR="006671E9" w:rsidRDefault="006671E9">
      <w:pPr>
        <w:spacing w:line="278" w:lineRule="auto"/>
      </w:pPr>
      <w:r>
        <w:br w:type="page"/>
      </w:r>
    </w:p>
    <w:p w14:paraId="1542088E" w14:textId="4DF879B0" w:rsidR="0075153C" w:rsidRPr="0075153C" w:rsidRDefault="0075153C" w:rsidP="0075153C">
      <w:pPr>
        <w:pStyle w:val="Heading3"/>
      </w:pPr>
      <w:r>
        <w:lastRenderedPageBreak/>
        <w:t xml:space="preserve">11- </w:t>
      </w:r>
      <w:r w:rsidRPr="0075153C">
        <w:t>AI Assistant Workflow Activity</w:t>
      </w:r>
    </w:p>
    <w:p w14:paraId="214EDBDF" w14:textId="77777777" w:rsidR="0075153C" w:rsidRPr="0075153C" w:rsidRDefault="0075153C" w:rsidP="0075153C">
      <w:pPr>
        <w:tabs>
          <w:tab w:val="left" w:pos="3645"/>
        </w:tabs>
        <w:rPr>
          <w:b/>
          <w:bCs/>
        </w:rPr>
      </w:pPr>
      <w:r w:rsidRPr="0075153C">
        <w:rPr>
          <w:b/>
          <w:bCs/>
        </w:rPr>
        <w:t>Purpose</w:t>
      </w:r>
    </w:p>
    <w:p w14:paraId="5A4ACA7D" w14:textId="77777777" w:rsidR="0075153C" w:rsidRDefault="0075153C" w:rsidP="0075153C">
      <w:pPr>
        <w:tabs>
          <w:tab w:val="left" w:pos="3645"/>
        </w:tabs>
      </w:pPr>
      <w:r w:rsidRPr="0075153C">
        <w:t>AI Assistant Workflow Activity Diagram shows the process through which users will interact with the AI assistant that forms part of the KriGo system. This workflow explains how users' requests will be processed, relevant information will be extracted, and intelligent responses will be formulated to assist in reservations, questions about vehicles, payment transactions, and any other questions related to the platform.</w:t>
      </w:r>
    </w:p>
    <w:p w14:paraId="18EFEEEF" w14:textId="3C245E84" w:rsidR="0075153C" w:rsidRPr="0075153C" w:rsidRDefault="0075153C" w:rsidP="0075153C">
      <w:pPr>
        <w:tabs>
          <w:tab w:val="left" w:pos="3645"/>
        </w:tabs>
        <w:rPr>
          <w:b/>
          <w:bCs/>
        </w:rPr>
      </w:pPr>
      <w:r w:rsidRPr="0075153C">
        <w:rPr>
          <w:b/>
          <w:bCs/>
        </w:rPr>
        <w:t>Workflow Description</w:t>
      </w:r>
    </w:p>
    <w:p w14:paraId="7CC65B55" w14:textId="36ACA1E5" w:rsidR="0075153C" w:rsidRPr="0075153C" w:rsidRDefault="0075153C" w:rsidP="0075153C">
      <w:pPr>
        <w:tabs>
          <w:tab w:val="left" w:pos="3645"/>
        </w:tabs>
      </w:pPr>
      <w:r w:rsidRPr="0075153C">
        <w:t>The workflow begins with the user asking the AI assistant a question or making a request. The system will analyze the user's input and identify the nature of the request. Relevant information will then be extracted and used to generate a natural language response to the request. If there is no suitable response, the system will advise the user to contact customer support.</w:t>
      </w:r>
    </w:p>
    <w:p w14:paraId="60AAD3CC" w14:textId="77777777" w:rsidR="0075153C" w:rsidRPr="0075153C" w:rsidRDefault="0075153C" w:rsidP="0075153C">
      <w:pPr>
        <w:tabs>
          <w:tab w:val="left" w:pos="3645"/>
        </w:tabs>
        <w:rPr>
          <w:b/>
          <w:bCs/>
        </w:rPr>
      </w:pPr>
      <w:r w:rsidRPr="0075153C">
        <w:rPr>
          <w:b/>
          <w:bCs/>
        </w:rPr>
        <w:t>Main Activities</w:t>
      </w:r>
    </w:p>
    <w:p w14:paraId="148C2622" w14:textId="19054FDB" w:rsidR="0075153C" w:rsidRPr="0075153C" w:rsidRDefault="0075153C" w:rsidP="006241BF">
      <w:pPr>
        <w:pStyle w:val="ListParagraph"/>
        <w:numPr>
          <w:ilvl w:val="0"/>
          <w:numId w:val="172"/>
        </w:numPr>
        <w:tabs>
          <w:tab w:val="left" w:pos="3645"/>
        </w:tabs>
      </w:pPr>
      <w:r w:rsidRPr="0075153C">
        <w:t>Open the AI assistant.</w:t>
      </w:r>
    </w:p>
    <w:p w14:paraId="5F9FA4D7" w14:textId="77777777" w:rsidR="0075153C" w:rsidRPr="0075153C" w:rsidRDefault="0075153C" w:rsidP="006241BF">
      <w:pPr>
        <w:pStyle w:val="ListParagraph"/>
        <w:numPr>
          <w:ilvl w:val="0"/>
          <w:numId w:val="172"/>
        </w:numPr>
        <w:tabs>
          <w:tab w:val="left" w:pos="3645"/>
        </w:tabs>
      </w:pPr>
      <w:r w:rsidRPr="0075153C">
        <w:t>Enter a question.</w:t>
      </w:r>
    </w:p>
    <w:p w14:paraId="0A83B8AE" w14:textId="77777777" w:rsidR="0075153C" w:rsidRPr="0075153C" w:rsidRDefault="0075153C" w:rsidP="006241BF">
      <w:pPr>
        <w:pStyle w:val="ListParagraph"/>
        <w:numPr>
          <w:ilvl w:val="0"/>
          <w:numId w:val="172"/>
        </w:numPr>
        <w:tabs>
          <w:tab w:val="left" w:pos="3645"/>
        </w:tabs>
      </w:pPr>
      <w:r w:rsidRPr="0075153C">
        <w:t>Process the user request.</w:t>
      </w:r>
    </w:p>
    <w:p w14:paraId="7A50A640" w14:textId="396BFA7E" w:rsidR="0075153C" w:rsidRPr="0075153C" w:rsidRDefault="0075153C" w:rsidP="006241BF">
      <w:pPr>
        <w:pStyle w:val="ListParagraph"/>
        <w:numPr>
          <w:ilvl w:val="0"/>
          <w:numId w:val="172"/>
        </w:numPr>
        <w:tabs>
          <w:tab w:val="left" w:pos="3645"/>
        </w:tabs>
      </w:pPr>
      <w:r w:rsidRPr="0075153C">
        <w:t>Determine the request type.</w:t>
      </w:r>
    </w:p>
    <w:p w14:paraId="0306EA8D" w14:textId="77777777" w:rsidR="0075153C" w:rsidRPr="0075153C" w:rsidRDefault="0075153C" w:rsidP="006241BF">
      <w:pPr>
        <w:pStyle w:val="ListParagraph"/>
        <w:numPr>
          <w:ilvl w:val="0"/>
          <w:numId w:val="172"/>
        </w:numPr>
        <w:tabs>
          <w:tab w:val="left" w:pos="3645"/>
        </w:tabs>
      </w:pPr>
      <w:r w:rsidRPr="0075153C">
        <w:t>Retrieve relevant information.</w:t>
      </w:r>
    </w:p>
    <w:p w14:paraId="3B60DC18" w14:textId="77777777" w:rsidR="0075153C" w:rsidRPr="0075153C" w:rsidRDefault="0075153C" w:rsidP="006241BF">
      <w:pPr>
        <w:pStyle w:val="ListParagraph"/>
        <w:numPr>
          <w:ilvl w:val="0"/>
          <w:numId w:val="172"/>
        </w:numPr>
        <w:tabs>
          <w:tab w:val="left" w:pos="3645"/>
        </w:tabs>
      </w:pPr>
      <w:r w:rsidRPr="0075153C">
        <w:t>Generate an AI response.</w:t>
      </w:r>
    </w:p>
    <w:p w14:paraId="0DE85965" w14:textId="46E3003B" w:rsidR="0075153C" w:rsidRPr="0075153C" w:rsidRDefault="0075153C" w:rsidP="006241BF">
      <w:pPr>
        <w:pStyle w:val="ListParagraph"/>
        <w:numPr>
          <w:ilvl w:val="0"/>
          <w:numId w:val="172"/>
        </w:numPr>
        <w:tabs>
          <w:tab w:val="left" w:pos="3645"/>
        </w:tabs>
      </w:pPr>
      <w:r w:rsidRPr="0075153C">
        <w:t>Display the response or recommend customer support.</w:t>
      </w:r>
    </w:p>
    <w:p w14:paraId="25BA258D" w14:textId="3085F6CA" w:rsidR="0075153C" w:rsidRPr="0075153C" w:rsidRDefault="0075153C" w:rsidP="0075153C">
      <w:pPr>
        <w:tabs>
          <w:tab w:val="left" w:pos="3645"/>
        </w:tabs>
        <w:rPr>
          <w:b/>
          <w:bCs/>
        </w:rPr>
      </w:pPr>
      <w:r w:rsidRPr="0075153C">
        <w:rPr>
          <w:b/>
          <w:bCs/>
        </w:rPr>
        <w:t>Decision Point</w:t>
      </w:r>
    </w:p>
    <w:p w14:paraId="713F4BFD" w14:textId="56484EAF" w:rsidR="0075153C" w:rsidRPr="0075153C" w:rsidRDefault="00EA4A03" w:rsidP="0075153C">
      <w:pPr>
        <w:tabs>
          <w:tab w:val="left" w:pos="3645"/>
        </w:tabs>
      </w:pPr>
      <w:r>
        <w:rPr>
          <w:noProof/>
        </w:rPr>
        <mc:AlternateContent>
          <mc:Choice Requires="wps">
            <w:drawing>
              <wp:anchor distT="0" distB="0" distL="114300" distR="114300" simplePos="0" relativeHeight="251666432" behindDoc="0" locked="0" layoutInCell="1" allowOverlap="1" wp14:anchorId="2EFF6CF0" wp14:editId="4C0A8E94">
                <wp:simplePos x="0" y="0"/>
                <wp:positionH relativeFrom="column">
                  <wp:posOffset>2921635</wp:posOffset>
                </wp:positionH>
                <wp:positionV relativeFrom="paragraph">
                  <wp:posOffset>4090670</wp:posOffset>
                </wp:positionV>
                <wp:extent cx="3219450" cy="635"/>
                <wp:effectExtent l="0" t="0" r="0" b="0"/>
                <wp:wrapSquare wrapText="bothSides"/>
                <wp:docPr id="1117625285" name="Text Box 1"/>
                <wp:cNvGraphicFramePr/>
                <a:graphic xmlns:a="http://schemas.openxmlformats.org/drawingml/2006/main">
                  <a:graphicData uri="http://schemas.microsoft.com/office/word/2010/wordprocessingShape">
                    <wps:wsp>
                      <wps:cNvSpPr txBox="1"/>
                      <wps:spPr>
                        <a:xfrm>
                          <a:off x="0" y="0"/>
                          <a:ext cx="3219450" cy="635"/>
                        </a:xfrm>
                        <a:prstGeom prst="rect">
                          <a:avLst/>
                        </a:prstGeom>
                        <a:solidFill>
                          <a:prstClr val="white"/>
                        </a:solidFill>
                        <a:ln>
                          <a:noFill/>
                        </a:ln>
                      </wps:spPr>
                      <wps:txbx>
                        <w:txbxContent>
                          <w:p w14:paraId="2B2C1C59" w14:textId="5FB30289"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sidR="002E751A">
                              <w:rPr>
                                <w:noProof/>
                              </w:rPr>
                              <w:t>11</w:t>
                            </w:r>
                            <w:r>
                              <w:fldChar w:fldCharType="end"/>
                            </w:r>
                            <w:r>
                              <w:t xml:space="preserve"> - </w:t>
                            </w:r>
                            <w:r w:rsidRPr="008866C8">
                              <w:t>AI Assistant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F6CF0" id="_x0000_s1028" type="#_x0000_t202" style="position:absolute;margin-left:230.05pt;margin-top:322.1pt;width:253.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XRX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ez24zW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" stroked="f">
                <v:textbox style="mso-fit-shape-to-text:t" inset="0,0,0,0">
                  <w:txbxContent>
                    <w:p w14:paraId="2B2C1C59" w14:textId="5FB30289"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sidR="002E751A">
                        <w:rPr>
                          <w:noProof/>
                        </w:rPr>
                        <w:t>11</w:t>
                      </w:r>
                      <w:r>
                        <w:fldChar w:fldCharType="end"/>
                      </w:r>
                      <w:r>
                        <w:t xml:space="preserve"> - </w:t>
                      </w:r>
                      <w:r w:rsidRPr="008866C8">
                        <w:t>AI Assistant Workflow Activity Diagram</w:t>
                      </w:r>
                    </w:p>
                  </w:txbxContent>
                </v:textbox>
                <w10:wrap type="square"/>
              </v:shape>
            </w:pict>
          </mc:Fallback>
        </mc:AlternateContent>
      </w:r>
      <w:r w:rsidR="002F0EB5">
        <w:rPr>
          <w:noProof/>
        </w:rPr>
        <w:drawing>
          <wp:anchor distT="0" distB="0" distL="114300" distR="114300" simplePos="0" relativeHeight="251664384" behindDoc="0" locked="0" layoutInCell="1" allowOverlap="1" wp14:anchorId="73C0AB17" wp14:editId="32AE6B7D">
            <wp:simplePos x="0" y="0"/>
            <wp:positionH relativeFrom="column">
              <wp:posOffset>2921635</wp:posOffset>
            </wp:positionH>
            <wp:positionV relativeFrom="paragraph">
              <wp:posOffset>157480</wp:posOffset>
            </wp:positionV>
            <wp:extent cx="3219450" cy="3993515"/>
            <wp:effectExtent l="0" t="0" r="0" b="6985"/>
            <wp:wrapSquare wrapText="bothSides"/>
            <wp:docPr id="10354955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19450" cy="3993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153C" w:rsidRPr="0075153C">
        <w:rPr>
          <w:b/>
          <w:bCs/>
        </w:rPr>
        <w:t>Response Available?</w:t>
      </w:r>
    </w:p>
    <w:p w14:paraId="24532AD6" w14:textId="58CAE914" w:rsidR="0075153C" w:rsidRPr="0075153C" w:rsidRDefault="0075153C" w:rsidP="006241BF">
      <w:pPr>
        <w:numPr>
          <w:ilvl w:val="0"/>
          <w:numId w:val="171"/>
        </w:numPr>
        <w:tabs>
          <w:tab w:val="left" w:pos="3645"/>
        </w:tabs>
        <w:spacing w:after="0"/>
      </w:pPr>
      <w:r w:rsidRPr="0075153C">
        <w:rPr>
          <w:b/>
          <w:bCs/>
        </w:rPr>
        <w:t>Yes:</w:t>
      </w:r>
      <w:r w:rsidRPr="0075153C">
        <w:t xml:space="preserve"> Display the generated response.</w:t>
      </w:r>
    </w:p>
    <w:p w14:paraId="259F2C62" w14:textId="6C84CCFB" w:rsidR="0075153C" w:rsidRPr="0075153C" w:rsidRDefault="0075153C" w:rsidP="0075153C">
      <w:pPr>
        <w:numPr>
          <w:ilvl w:val="0"/>
          <w:numId w:val="171"/>
        </w:numPr>
        <w:tabs>
          <w:tab w:val="left" w:pos="3645"/>
        </w:tabs>
      </w:pPr>
      <w:r w:rsidRPr="0075153C">
        <w:rPr>
          <w:b/>
          <w:bCs/>
        </w:rPr>
        <w:t>No:</w:t>
      </w:r>
      <w:r w:rsidRPr="0075153C">
        <w:t xml:space="preserve"> Suggest contacting customer support.</w:t>
      </w:r>
    </w:p>
    <w:p w14:paraId="14E74D9E" w14:textId="77777777" w:rsidR="00EA4A03" w:rsidRDefault="00EA4A03" w:rsidP="0075153C">
      <w:pPr>
        <w:tabs>
          <w:tab w:val="left" w:pos="3645"/>
        </w:tabs>
        <w:rPr>
          <w:b/>
          <w:bCs/>
        </w:rPr>
      </w:pPr>
    </w:p>
    <w:p w14:paraId="667680DE" w14:textId="11CA31DB" w:rsidR="0075153C" w:rsidRPr="0075153C" w:rsidRDefault="0075153C" w:rsidP="0075153C">
      <w:pPr>
        <w:tabs>
          <w:tab w:val="left" w:pos="3645"/>
        </w:tabs>
        <w:rPr>
          <w:b/>
          <w:bCs/>
        </w:rPr>
      </w:pPr>
      <w:r w:rsidRPr="0075153C">
        <w:rPr>
          <w:b/>
          <w:bCs/>
        </w:rPr>
        <w:t>Conclusion</w:t>
      </w:r>
    </w:p>
    <w:p w14:paraId="0F1B8792" w14:textId="77777777" w:rsidR="002F0EB5" w:rsidRDefault="006241BF" w:rsidP="0075153C">
      <w:pPr>
        <w:tabs>
          <w:tab w:val="left" w:pos="3645"/>
        </w:tabs>
      </w:pPr>
      <w:r w:rsidRPr="006241BF">
        <w:t>Workflow diagram for Activity of AI Assistant shows how Conversational AI helps in customer support through intelligent real time support, while any un-resolved queries are routed to the customer support team</w:t>
      </w:r>
      <w:r w:rsidR="0075153C" w:rsidRPr="0075153C">
        <w:t>.</w:t>
      </w:r>
    </w:p>
    <w:p w14:paraId="02FE64F6" w14:textId="77777777" w:rsidR="002F0EB5" w:rsidRDefault="002F0EB5">
      <w:pPr>
        <w:spacing w:line="278" w:lineRule="auto"/>
      </w:pPr>
      <w:r>
        <w:br w:type="page"/>
      </w:r>
    </w:p>
    <w:p w14:paraId="1D3B83F2" w14:textId="78FD285D" w:rsidR="00842F0C" w:rsidRPr="00842F0C" w:rsidRDefault="00842F0C" w:rsidP="00842F0C">
      <w:pPr>
        <w:pStyle w:val="Heading3"/>
        <w:rPr>
          <w:rFonts w:eastAsiaTheme="minorHAnsi"/>
        </w:rPr>
      </w:pPr>
      <w:r>
        <w:rPr>
          <w:rFonts w:eastAsiaTheme="minorHAnsi"/>
        </w:rPr>
        <w:lastRenderedPageBreak/>
        <w:t xml:space="preserve">12- </w:t>
      </w:r>
      <w:r w:rsidRPr="00842F0C">
        <w:rPr>
          <w:rFonts w:eastAsiaTheme="minorHAnsi"/>
        </w:rPr>
        <w:t>Analytics Generation Workflow Activity</w:t>
      </w:r>
    </w:p>
    <w:p w14:paraId="0F418C5F" w14:textId="77777777" w:rsidR="00842F0C" w:rsidRPr="00842F0C" w:rsidRDefault="00842F0C" w:rsidP="00842F0C">
      <w:pPr>
        <w:tabs>
          <w:tab w:val="left" w:pos="3645"/>
        </w:tabs>
        <w:rPr>
          <w:b/>
          <w:bCs/>
        </w:rPr>
      </w:pPr>
      <w:r w:rsidRPr="00842F0C">
        <w:rPr>
          <w:b/>
          <w:bCs/>
        </w:rPr>
        <w:t>Purpose</w:t>
      </w:r>
    </w:p>
    <w:p w14:paraId="5471FEF9" w14:textId="77777777" w:rsidR="00842F0C" w:rsidRDefault="00842F0C" w:rsidP="00842F0C">
      <w:pPr>
        <w:tabs>
          <w:tab w:val="left" w:pos="3645"/>
        </w:tabs>
      </w:pPr>
      <w:r w:rsidRPr="00842F0C">
        <w:t>Analytics Generation Workflow Activity Diagram shows the way in which the KriGo platform collects operational data, performs analysis and derives business insights for the administration. This workflow assists in making data-driven decisions through conversion of reservation, payment and fleet data into meaningful reports and dashboards.</w:t>
      </w:r>
      <w:r w:rsidRPr="00842F0C">
        <w:t xml:space="preserve"> </w:t>
      </w:r>
    </w:p>
    <w:p w14:paraId="459C0257" w14:textId="19FE8647" w:rsidR="00842F0C" w:rsidRPr="00842F0C" w:rsidRDefault="00842F0C" w:rsidP="00842F0C">
      <w:pPr>
        <w:tabs>
          <w:tab w:val="left" w:pos="3645"/>
        </w:tabs>
        <w:rPr>
          <w:b/>
          <w:bCs/>
        </w:rPr>
      </w:pPr>
      <w:r w:rsidRPr="00842F0C">
        <w:rPr>
          <w:b/>
          <w:bCs/>
        </w:rPr>
        <w:t>Workflow Description</w:t>
      </w:r>
    </w:p>
    <w:p w14:paraId="208D1133" w14:textId="03B1F131" w:rsidR="00842F0C" w:rsidRDefault="00842F0C" w:rsidP="00842F0C">
      <w:pPr>
        <w:tabs>
          <w:tab w:val="left" w:pos="3645"/>
        </w:tabs>
      </w:pPr>
      <w:r>
        <w:t>This workflow starts when the system administrator makes a request for an analytics report. The system accesses reservation data, payment transactions, and fleet management data stored in the database. Datasets are processed in the analytics engine for calculation of KPIs and trends to make visual reports.</w:t>
      </w:r>
    </w:p>
    <w:p w14:paraId="5CA1C893" w14:textId="3DFF3C1D" w:rsidR="00842F0C" w:rsidRDefault="00842F0C" w:rsidP="00842F0C">
      <w:pPr>
        <w:tabs>
          <w:tab w:val="left" w:pos="3645"/>
        </w:tabs>
      </w:pPr>
      <w:r>
        <w:t>Depending on whether the data is sufficient, either dashboards and analytics reports will be generated for presentation to the administrator or the system will notify the administrator that analytics reports cannot be created because of insufficient data for the selected criteria.</w:t>
      </w:r>
    </w:p>
    <w:p w14:paraId="2ACD291C" w14:textId="4CC07522" w:rsidR="00842F0C" w:rsidRPr="00842F0C" w:rsidRDefault="00842F0C" w:rsidP="00842F0C">
      <w:pPr>
        <w:tabs>
          <w:tab w:val="left" w:pos="3645"/>
        </w:tabs>
        <w:rPr>
          <w:b/>
          <w:bCs/>
        </w:rPr>
      </w:pPr>
      <w:r w:rsidRPr="00842F0C">
        <w:rPr>
          <w:b/>
          <w:bCs/>
        </w:rPr>
        <w:t>Main Activities</w:t>
      </w:r>
    </w:p>
    <w:p w14:paraId="1BAEEBD8" w14:textId="6A47D26B" w:rsidR="00842F0C" w:rsidRPr="00842F0C" w:rsidRDefault="00842F0C" w:rsidP="00177BED">
      <w:pPr>
        <w:pStyle w:val="ListParagraph"/>
        <w:numPr>
          <w:ilvl w:val="0"/>
          <w:numId w:val="175"/>
        </w:numPr>
        <w:tabs>
          <w:tab w:val="left" w:pos="3645"/>
        </w:tabs>
      </w:pPr>
      <w:r w:rsidRPr="00842F0C">
        <w:t>Request analytics report.</w:t>
      </w:r>
    </w:p>
    <w:p w14:paraId="209A7AB0" w14:textId="4941048D" w:rsidR="00842F0C" w:rsidRPr="00842F0C" w:rsidRDefault="00842F0C" w:rsidP="00177BED">
      <w:pPr>
        <w:pStyle w:val="ListParagraph"/>
        <w:numPr>
          <w:ilvl w:val="0"/>
          <w:numId w:val="175"/>
        </w:numPr>
        <w:tabs>
          <w:tab w:val="left" w:pos="3645"/>
        </w:tabs>
      </w:pPr>
      <w:r w:rsidRPr="00842F0C">
        <w:t xml:space="preserve">Retrieve </w:t>
      </w:r>
      <w:r w:rsidR="00254E44" w:rsidRPr="00842F0C">
        <w:t>data</w:t>
      </w:r>
      <w:r w:rsidR="00254E44" w:rsidRPr="00842F0C">
        <w:t xml:space="preserve"> </w:t>
      </w:r>
      <w:r w:rsidR="00254E44">
        <w:t xml:space="preserve">of </w:t>
      </w:r>
      <w:r w:rsidRPr="00842F0C">
        <w:t>reservation</w:t>
      </w:r>
      <w:r w:rsidR="00254E44">
        <w:t xml:space="preserve">, </w:t>
      </w:r>
      <w:r w:rsidR="00254E44" w:rsidRPr="00842F0C">
        <w:t>payment</w:t>
      </w:r>
      <w:r w:rsidR="00254E44">
        <w:t xml:space="preserve">, </w:t>
      </w:r>
      <w:r w:rsidR="00254E44" w:rsidRPr="00842F0C">
        <w:t>fleet</w:t>
      </w:r>
      <w:r w:rsidRPr="00842F0C">
        <w:t>.</w:t>
      </w:r>
    </w:p>
    <w:p w14:paraId="3DA53AB0" w14:textId="5CAC2DCC" w:rsidR="00842F0C" w:rsidRPr="00842F0C" w:rsidRDefault="00842F0C" w:rsidP="00177BED">
      <w:pPr>
        <w:pStyle w:val="ListParagraph"/>
        <w:numPr>
          <w:ilvl w:val="0"/>
          <w:numId w:val="175"/>
        </w:numPr>
        <w:tabs>
          <w:tab w:val="left" w:pos="3645"/>
        </w:tabs>
      </w:pPr>
      <w:r w:rsidRPr="00842F0C">
        <w:t>Aggregate operational data.</w:t>
      </w:r>
    </w:p>
    <w:p w14:paraId="06C94064" w14:textId="77777777" w:rsidR="00842F0C" w:rsidRPr="00842F0C" w:rsidRDefault="00842F0C" w:rsidP="00177BED">
      <w:pPr>
        <w:pStyle w:val="ListParagraph"/>
        <w:numPr>
          <w:ilvl w:val="0"/>
          <w:numId w:val="175"/>
        </w:numPr>
        <w:tabs>
          <w:tab w:val="left" w:pos="3645"/>
        </w:tabs>
      </w:pPr>
      <w:r w:rsidRPr="00842F0C">
        <w:t>Generate analytics.</w:t>
      </w:r>
    </w:p>
    <w:p w14:paraId="71B7F69F" w14:textId="55836CE1" w:rsidR="00842F0C" w:rsidRPr="00842F0C" w:rsidRDefault="002E751A" w:rsidP="00177BED">
      <w:pPr>
        <w:pStyle w:val="ListParagraph"/>
        <w:numPr>
          <w:ilvl w:val="0"/>
          <w:numId w:val="175"/>
        </w:numPr>
        <w:tabs>
          <w:tab w:val="left" w:pos="3645"/>
        </w:tabs>
      </w:pPr>
      <w:r>
        <w:rPr>
          <w:noProof/>
        </w:rPr>
        <mc:AlternateContent>
          <mc:Choice Requires="wps">
            <w:drawing>
              <wp:anchor distT="0" distB="0" distL="114300" distR="114300" simplePos="0" relativeHeight="251669504" behindDoc="0" locked="0" layoutInCell="1" allowOverlap="1" wp14:anchorId="2DF4E8A1" wp14:editId="593664CF">
                <wp:simplePos x="0" y="0"/>
                <wp:positionH relativeFrom="column">
                  <wp:posOffset>2978150</wp:posOffset>
                </wp:positionH>
                <wp:positionV relativeFrom="paragraph">
                  <wp:posOffset>4464685</wp:posOffset>
                </wp:positionV>
                <wp:extent cx="3221355" cy="635"/>
                <wp:effectExtent l="0" t="0" r="0" b="0"/>
                <wp:wrapSquare wrapText="bothSides"/>
                <wp:docPr id="145610018" name="Text Box 1"/>
                <wp:cNvGraphicFramePr/>
                <a:graphic xmlns:a="http://schemas.openxmlformats.org/drawingml/2006/main">
                  <a:graphicData uri="http://schemas.microsoft.com/office/word/2010/wordprocessingShape">
                    <wps:wsp>
                      <wps:cNvSpPr txBox="1"/>
                      <wps:spPr>
                        <a:xfrm>
                          <a:off x="0" y="0"/>
                          <a:ext cx="3221355" cy="635"/>
                        </a:xfrm>
                        <a:prstGeom prst="rect">
                          <a:avLst/>
                        </a:prstGeom>
                        <a:solidFill>
                          <a:prstClr val="white"/>
                        </a:solidFill>
                        <a:ln>
                          <a:noFill/>
                        </a:ln>
                      </wps:spPr>
                      <wps:txbx>
                        <w:txbxContent>
                          <w:p w14:paraId="5934B152" w14:textId="575CF142" w:rsidR="002E751A" w:rsidRPr="005853FD" w:rsidRDefault="002E751A" w:rsidP="002E751A">
                            <w:pPr>
                              <w:pStyle w:val="Caption"/>
                              <w:rPr>
                                <w:noProof/>
                              </w:rPr>
                            </w:pPr>
                            <w:r>
                              <w:t xml:space="preserve">Figure </w:t>
                            </w:r>
                            <w:r>
                              <w:fldChar w:fldCharType="begin"/>
                            </w:r>
                            <w:r>
                              <w:instrText xml:space="preserve"> SEQ Figure \* ARABIC </w:instrText>
                            </w:r>
                            <w:r>
                              <w:fldChar w:fldCharType="separate"/>
                            </w:r>
                            <w:r>
                              <w:rPr>
                                <w:noProof/>
                              </w:rPr>
                              <w:t>12</w:t>
                            </w:r>
                            <w:r>
                              <w:fldChar w:fldCharType="end"/>
                            </w:r>
                            <w:r>
                              <w:t xml:space="preserve"> - </w:t>
                            </w:r>
                            <w:r w:rsidRPr="00920A79">
                              <w:t>AI Analytics Generation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E8A1" id="_x0000_s1029" type="#_x0000_t202" style="position:absolute;left:0;text-align:left;margin-left:234.5pt;margin-top:351.55pt;width:253.6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SfUGg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" stroked="f">
                <v:textbox style="mso-fit-shape-to-text:t" inset="0,0,0,0">
                  <w:txbxContent>
                    <w:p w14:paraId="5934B152" w14:textId="575CF142" w:rsidR="002E751A" w:rsidRPr="005853FD" w:rsidRDefault="002E751A" w:rsidP="002E751A">
                      <w:pPr>
                        <w:pStyle w:val="Caption"/>
                        <w:rPr>
                          <w:noProof/>
                        </w:rPr>
                      </w:pPr>
                      <w:r>
                        <w:t xml:space="preserve">Figure </w:t>
                      </w:r>
                      <w:r>
                        <w:fldChar w:fldCharType="begin"/>
                      </w:r>
                      <w:r>
                        <w:instrText xml:space="preserve"> SEQ Figure \* ARABIC </w:instrText>
                      </w:r>
                      <w:r>
                        <w:fldChar w:fldCharType="separate"/>
                      </w:r>
                      <w:r>
                        <w:rPr>
                          <w:noProof/>
                        </w:rPr>
                        <w:t>12</w:t>
                      </w:r>
                      <w:r>
                        <w:fldChar w:fldCharType="end"/>
                      </w:r>
                      <w:r>
                        <w:t xml:space="preserve"> - </w:t>
                      </w:r>
                      <w:r w:rsidRPr="00920A79">
                        <w:t>AI Analytics Generation Workflow Activity Diagram</w:t>
                      </w:r>
                    </w:p>
                  </w:txbxContent>
                </v:textbox>
                <w10:wrap type="square"/>
              </v:shape>
            </w:pict>
          </mc:Fallback>
        </mc:AlternateContent>
      </w:r>
      <w:r w:rsidR="00794CDC">
        <w:rPr>
          <w:noProof/>
        </w:rPr>
        <w:drawing>
          <wp:anchor distT="0" distB="0" distL="114300" distR="114300" simplePos="0" relativeHeight="251667456" behindDoc="0" locked="0" layoutInCell="1" allowOverlap="1" wp14:anchorId="04710C35" wp14:editId="55323246">
            <wp:simplePos x="0" y="0"/>
            <wp:positionH relativeFrom="column">
              <wp:posOffset>2978150</wp:posOffset>
            </wp:positionH>
            <wp:positionV relativeFrom="paragraph">
              <wp:posOffset>109220</wp:posOffset>
            </wp:positionV>
            <wp:extent cx="3221355" cy="4298830"/>
            <wp:effectExtent l="0" t="0" r="0" b="6985"/>
            <wp:wrapSquare wrapText="bothSides"/>
            <wp:docPr id="20327078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1355" cy="4298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2F0C" w:rsidRPr="00842F0C">
        <w:t>Produce dashboards and reports.</w:t>
      </w:r>
    </w:p>
    <w:p w14:paraId="397D17BD" w14:textId="7C1E5DFE" w:rsidR="00842F0C" w:rsidRPr="00842F0C" w:rsidRDefault="00842F0C" w:rsidP="00177BED">
      <w:pPr>
        <w:pStyle w:val="ListParagraph"/>
        <w:numPr>
          <w:ilvl w:val="0"/>
          <w:numId w:val="175"/>
        </w:numPr>
        <w:tabs>
          <w:tab w:val="left" w:pos="3645"/>
        </w:tabs>
      </w:pPr>
      <w:r w:rsidRPr="00842F0C">
        <w:t>Display analytics results.</w:t>
      </w:r>
    </w:p>
    <w:p w14:paraId="0F048FBF" w14:textId="3EE8D90E" w:rsidR="00842F0C" w:rsidRPr="00842F0C" w:rsidRDefault="00842F0C" w:rsidP="00842F0C">
      <w:pPr>
        <w:tabs>
          <w:tab w:val="left" w:pos="3645"/>
        </w:tabs>
        <w:rPr>
          <w:b/>
          <w:bCs/>
        </w:rPr>
      </w:pPr>
      <w:r w:rsidRPr="00842F0C">
        <w:rPr>
          <w:b/>
          <w:bCs/>
        </w:rPr>
        <w:t>Decision Point</w:t>
      </w:r>
    </w:p>
    <w:p w14:paraId="3D0B3CF2" w14:textId="1E465C70" w:rsidR="00842F0C" w:rsidRPr="00842F0C" w:rsidRDefault="00842F0C" w:rsidP="00842F0C">
      <w:pPr>
        <w:tabs>
          <w:tab w:val="left" w:pos="3645"/>
        </w:tabs>
      </w:pPr>
      <w:r w:rsidRPr="00842F0C">
        <w:rPr>
          <w:b/>
          <w:bCs/>
        </w:rPr>
        <w:t>Data Available?</w:t>
      </w:r>
    </w:p>
    <w:p w14:paraId="732DF058" w14:textId="77777777" w:rsidR="00842F0C" w:rsidRPr="00842F0C" w:rsidRDefault="00842F0C" w:rsidP="00177BED">
      <w:pPr>
        <w:numPr>
          <w:ilvl w:val="0"/>
          <w:numId w:val="174"/>
        </w:numPr>
        <w:tabs>
          <w:tab w:val="left" w:pos="3645"/>
        </w:tabs>
        <w:spacing w:after="0"/>
      </w:pPr>
      <w:r w:rsidRPr="00842F0C">
        <w:rPr>
          <w:b/>
          <w:bCs/>
        </w:rPr>
        <w:t>Yes:</w:t>
      </w:r>
      <w:r w:rsidRPr="00842F0C">
        <w:t xml:space="preserve"> Generate and display dashboards and reports.</w:t>
      </w:r>
    </w:p>
    <w:p w14:paraId="446A5768" w14:textId="77777777" w:rsidR="00842F0C" w:rsidRPr="00842F0C" w:rsidRDefault="00842F0C" w:rsidP="00842F0C">
      <w:pPr>
        <w:numPr>
          <w:ilvl w:val="0"/>
          <w:numId w:val="174"/>
        </w:numPr>
        <w:tabs>
          <w:tab w:val="left" w:pos="3645"/>
        </w:tabs>
      </w:pPr>
      <w:r w:rsidRPr="00842F0C">
        <w:rPr>
          <w:b/>
          <w:bCs/>
        </w:rPr>
        <w:t>No:</w:t>
      </w:r>
      <w:r w:rsidRPr="00842F0C">
        <w:t xml:space="preserve"> Display a message indicating that no data is available.</w:t>
      </w:r>
    </w:p>
    <w:p w14:paraId="3EA7F8F0" w14:textId="77777777" w:rsidR="00842F0C" w:rsidRPr="00842F0C" w:rsidRDefault="00842F0C" w:rsidP="00842F0C">
      <w:pPr>
        <w:tabs>
          <w:tab w:val="left" w:pos="3645"/>
        </w:tabs>
        <w:rPr>
          <w:b/>
          <w:bCs/>
        </w:rPr>
      </w:pPr>
      <w:r w:rsidRPr="00842F0C">
        <w:rPr>
          <w:b/>
          <w:bCs/>
        </w:rPr>
        <w:t>Conclusion</w:t>
      </w:r>
    </w:p>
    <w:p w14:paraId="6B3AB99C" w14:textId="18F76BF4" w:rsidR="00794CDC" w:rsidRDefault="00842F0C" w:rsidP="00842F0C">
      <w:pPr>
        <w:tabs>
          <w:tab w:val="left" w:pos="3645"/>
        </w:tabs>
        <w:rPr>
          <w:b/>
          <w:bCs/>
        </w:rPr>
      </w:pPr>
      <w:r>
        <w:t>Analytics Generation Workflow Activity Diagram depicts how the operational data collected from various modules is turned into useful business intelligence. Through creation of dashboards, performance indicators, and analytics reports, the workflow helps in efficient monitoring and decision-making.</w:t>
      </w:r>
      <w:r w:rsidRPr="00842F0C">
        <w:rPr>
          <w:b/>
          <w:bCs/>
        </w:rPr>
        <w:t xml:space="preserve"> </w:t>
      </w:r>
    </w:p>
    <w:p w14:paraId="66F53D44" w14:textId="77777777" w:rsidR="00794CDC" w:rsidRDefault="00794CDC">
      <w:pPr>
        <w:spacing w:line="278" w:lineRule="auto"/>
        <w:rPr>
          <w:b/>
          <w:bCs/>
        </w:rPr>
      </w:pPr>
      <w:r>
        <w:rPr>
          <w:b/>
          <w:bCs/>
        </w:rPr>
        <w:br w:type="page"/>
      </w:r>
    </w:p>
    <w:p w14:paraId="69450C58" w14:textId="77777777" w:rsidR="0075153C" w:rsidRPr="0075153C" w:rsidRDefault="0075153C" w:rsidP="00842F0C">
      <w:pPr>
        <w:tabs>
          <w:tab w:val="left" w:pos="3645"/>
        </w:tabs>
        <w:rPr>
          <w:b/>
          <w:bCs/>
        </w:rPr>
      </w:pPr>
    </w:p>
    <w:p w14:paraId="322A425E" w14:textId="77777777" w:rsidR="00862141" w:rsidRPr="00862141" w:rsidRDefault="00862141" w:rsidP="00862141">
      <w:pPr>
        <w:tabs>
          <w:tab w:val="left" w:pos="3645"/>
        </w:tabs>
      </w:pPr>
    </w:p>
    <w:p w14:paraId="460FD73C" w14:textId="1CC2DC5B" w:rsidR="00B105AE" w:rsidRPr="00B105AE" w:rsidRDefault="00B105AE" w:rsidP="00B105AE">
      <w:pPr>
        <w:tabs>
          <w:tab w:val="left" w:pos="3645"/>
        </w:tabs>
      </w:pPr>
    </w:p>
    <w:sectPr w:rsidR="00B105AE" w:rsidRPr="00B105A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1117B" w14:textId="77777777" w:rsidR="00F532DF" w:rsidRDefault="00F532DF" w:rsidP="00012586">
      <w:pPr>
        <w:spacing w:after="0"/>
      </w:pPr>
      <w:r>
        <w:separator/>
      </w:r>
    </w:p>
  </w:endnote>
  <w:endnote w:type="continuationSeparator" w:id="0">
    <w:p w14:paraId="0E12E6E5" w14:textId="77777777" w:rsidR="00F532DF" w:rsidRDefault="00F532D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B21A7" w14:textId="77777777" w:rsidR="00F532DF" w:rsidRDefault="00F532DF" w:rsidP="00012586">
      <w:pPr>
        <w:spacing w:after="0"/>
      </w:pPr>
      <w:r>
        <w:separator/>
      </w:r>
    </w:p>
  </w:footnote>
  <w:footnote w:type="continuationSeparator" w:id="0">
    <w:p w14:paraId="6E4608E8" w14:textId="77777777" w:rsidR="00F532DF" w:rsidRDefault="00F532DF"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024402"/>
    <w:multiLevelType w:val="hybridMultilevel"/>
    <w:tmpl w:val="AB10FD7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10"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2"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5"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4"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8C715D"/>
    <w:multiLevelType w:val="hybridMultilevel"/>
    <w:tmpl w:val="84C85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AE06C70"/>
    <w:multiLevelType w:val="multilevel"/>
    <w:tmpl w:val="B0D6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166EB0"/>
    <w:multiLevelType w:val="multilevel"/>
    <w:tmpl w:val="414C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34F7B61"/>
    <w:multiLevelType w:val="multilevel"/>
    <w:tmpl w:val="1A0A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2"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05347C"/>
    <w:multiLevelType w:val="multilevel"/>
    <w:tmpl w:val="7630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961DEA"/>
    <w:multiLevelType w:val="multilevel"/>
    <w:tmpl w:val="AE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EC0440"/>
    <w:multiLevelType w:val="hybridMultilevel"/>
    <w:tmpl w:val="67C696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83419A0"/>
    <w:multiLevelType w:val="multilevel"/>
    <w:tmpl w:val="6EE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3F3D9C"/>
    <w:multiLevelType w:val="multilevel"/>
    <w:tmpl w:val="8E4C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5C25321F"/>
    <w:multiLevelType w:val="multilevel"/>
    <w:tmpl w:val="16D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24"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6"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57A47E4"/>
    <w:multiLevelType w:val="hybridMultilevel"/>
    <w:tmpl w:val="98CAEF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0"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304959"/>
    <w:multiLevelType w:val="multilevel"/>
    <w:tmpl w:val="57A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1"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553766"/>
    <w:multiLevelType w:val="hybridMultilevel"/>
    <w:tmpl w:val="246CBC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0"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1"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66"/>
  </w:num>
  <w:num w:numId="2" w16cid:durableId="967664612">
    <w:abstractNumId w:val="128"/>
  </w:num>
  <w:num w:numId="3" w16cid:durableId="361631616">
    <w:abstractNumId w:val="90"/>
  </w:num>
  <w:num w:numId="4" w16cid:durableId="1409575397">
    <w:abstractNumId w:val="106"/>
  </w:num>
  <w:num w:numId="5" w16cid:durableId="1647204897">
    <w:abstractNumId w:val="170"/>
  </w:num>
  <w:num w:numId="6" w16cid:durableId="682589869">
    <w:abstractNumId w:val="33"/>
  </w:num>
  <w:num w:numId="7" w16cid:durableId="679703478">
    <w:abstractNumId w:val="137"/>
  </w:num>
  <w:num w:numId="8" w16cid:durableId="496455128">
    <w:abstractNumId w:val="59"/>
  </w:num>
  <w:num w:numId="9" w16cid:durableId="1184633094">
    <w:abstractNumId w:val="81"/>
  </w:num>
  <w:num w:numId="10" w16cid:durableId="71507387">
    <w:abstractNumId w:val="88"/>
  </w:num>
  <w:num w:numId="11" w16cid:durableId="1412503779">
    <w:abstractNumId w:val="139"/>
  </w:num>
  <w:num w:numId="12" w16cid:durableId="1107113995">
    <w:abstractNumId w:val="60"/>
  </w:num>
  <w:num w:numId="13" w16cid:durableId="2011055922">
    <w:abstractNumId w:val="34"/>
  </w:num>
  <w:num w:numId="14" w16cid:durableId="1529222885">
    <w:abstractNumId w:val="169"/>
  </w:num>
  <w:num w:numId="15" w16cid:durableId="836580755">
    <w:abstractNumId w:val="24"/>
  </w:num>
  <w:num w:numId="16" w16cid:durableId="1344674502">
    <w:abstractNumId w:val="114"/>
  </w:num>
  <w:num w:numId="17" w16cid:durableId="1320882603">
    <w:abstractNumId w:val="150"/>
  </w:num>
  <w:num w:numId="18" w16cid:durableId="1139028372">
    <w:abstractNumId w:val="61"/>
  </w:num>
  <w:num w:numId="19" w16cid:durableId="1525635473">
    <w:abstractNumId w:val="125"/>
  </w:num>
  <w:num w:numId="20" w16cid:durableId="609623515">
    <w:abstractNumId w:val="172"/>
  </w:num>
  <w:num w:numId="21" w16cid:durableId="165170997">
    <w:abstractNumId w:val="142"/>
  </w:num>
  <w:num w:numId="22" w16cid:durableId="1620525290">
    <w:abstractNumId w:val="42"/>
  </w:num>
  <w:num w:numId="23" w16cid:durableId="400753109">
    <w:abstractNumId w:val="154"/>
  </w:num>
  <w:num w:numId="24" w16cid:durableId="193882219">
    <w:abstractNumId w:val="9"/>
  </w:num>
  <w:num w:numId="25" w16cid:durableId="311981628">
    <w:abstractNumId w:val="68"/>
  </w:num>
  <w:num w:numId="26" w16cid:durableId="2009166045">
    <w:abstractNumId w:val="23"/>
  </w:num>
  <w:num w:numId="27" w16cid:durableId="2135174697">
    <w:abstractNumId w:val="32"/>
  </w:num>
  <w:num w:numId="28" w16cid:durableId="353504740">
    <w:abstractNumId w:val="25"/>
  </w:num>
  <w:num w:numId="29" w16cid:durableId="2124693280">
    <w:abstractNumId w:val="131"/>
  </w:num>
  <w:num w:numId="30" w16cid:durableId="1367099744">
    <w:abstractNumId w:val="48"/>
  </w:num>
  <w:num w:numId="31" w16cid:durableId="2011105642">
    <w:abstractNumId w:val="116"/>
  </w:num>
  <w:num w:numId="32" w16cid:durableId="831995364">
    <w:abstractNumId w:val="38"/>
  </w:num>
  <w:num w:numId="33" w16cid:durableId="851073403">
    <w:abstractNumId w:val="7"/>
  </w:num>
  <w:num w:numId="34" w16cid:durableId="1183666391">
    <w:abstractNumId w:val="36"/>
  </w:num>
  <w:num w:numId="35" w16cid:durableId="697268929">
    <w:abstractNumId w:val="2"/>
  </w:num>
  <w:num w:numId="36" w16cid:durableId="1971284395">
    <w:abstractNumId w:val="4"/>
  </w:num>
  <w:num w:numId="37" w16cid:durableId="1849755457">
    <w:abstractNumId w:val="155"/>
  </w:num>
  <w:num w:numId="38" w16cid:durableId="516505904">
    <w:abstractNumId w:val="22"/>
  </w:num>
  <w:num w:numId="39" w16cid:durableId="906300072">
    <w:abstractNumId w:val="26"/>
  </w:num>
  <w:num w:numId="40" w16cid:durableId="905338697">
    <w:abstractNumId w:val="93"/>
  </w:num>
  <w:num w:numId="41" w16cid:durableId="501896635">
    <w:abstractNumId w:val="63"/>
  </w:num>
  <w:num w:numId="42" w16cid:durableId="1953435156">
    <w:abstractNumId w:val="94"/>
  </w:num>
  <w:num w:numId="43" w16cid:durableId="1060447452">
    <w:abstractNumId w:val="110"/>
  </w:num>
  <w:num w:numId="44" w16cid:durableId="1772503672">
    <w:abstractNumId w:val="84"/>
  </w:num>
  <w:num w:numId="45" w16cid:durableId="1650330222">
    <w:abstractNumId w:val="91"/>
  </w:num>
  <w:num w:numId="46" w16cid:durableId="2102337934">
    <w:abstractNumId w:val="41"/>
  </w:num>
  <w:num w:numId="47" w16cid:durableId="68767822">
    <w:abstractNumId w:val="140"/>
  </w:num>
  <w:num w:numId="48" w16cid:durableId="1992058265">
    <w:abstractNumId w:val="10"/>
  </w:num>
  <w:num w:numId="49" w16cid:durableId="788475134">
    <w:abstractNumId w:val="166"/>
  </w:num>
  <w:num w:numId="50" w16cid:durableId="224419455">
    <w:abstractNumId w:val="146"/>
  </w:num>
  <w:num w:numId="51" w16cid:durableId="1699575947">
    <w:abstractNumId w:val="124"/>
  </w:num>
  <w:num w:numId="52" w16cid:durableId="1048916239">
    <w:abstractNumId w:val="74"/>
  </w:num>
  <w:num w:numId="53" w16cid:durableId="1188711211">
    <w:abstractNumId w:val="159"/>
  </w:num>
  <w:num w:numId="54" w16cid:durableId="447555614">
    <w:abstractNumId w:val="127"/>
  </w:num>
  <w:num w:numId="55" w16cid:durableId="1679307268">
    <w:abstractNumId w:val="71"/>
  </w:num>
  <w:num w:numId="56" w16cid:durableId="693773591">
    <w:abstractNumId w:val="144"/>
  </w:num>
  <w:num w:numId="57" w16cid:durableId="1110473324">
    <w:abstractNumId w:val="51"/>
  </w:num>
  <w:num w:numId="58" w16cid:durableId="842937968">
    <w:abstractNumId w:val="89"/>
  </w:num>
  <w:num w:numId="59" w16cid:durableId="821121315">
    <w:abstractNumId w:val="58"/>
  </w:num>
  <w:num w:numId="60" w16cid:durableId="2095394549">
    <w:abstractNumId w:val="163"/>
  </w:num>
  <w:num w:numId="61" w16cid:durableId="1299921011">
    <w:abstractNumId w:val="56"/>
  </w:num>
  <w:num w:numId="62" w16cid:durableId="1927420240">
    <w:abstractNumId w:val="99"/>
  </w:num>
  <w:num w:numId="63" w16cid:durableId="41290043">
    <w:abstractNumId w:val="105"/>
  </w:num>
  <w:num w:numId="64" w16cid:durableId="999846909">
    <w:abstractNumId w:val="85"/>
  </w:num>
  <w:num w:numId="65" w16cid:durableId="1250969563">
    <w:abstractNumId w:val="97"/>
  </w:num>
  <w:num w:numId="66" w16cid:durableId="484011382">
    <w:abstractNumId w:val="138"/>
  </w:num>
  <w:num w:numId="67" w16cid:durableId="2008289242">
    <w:abstractNumId w:val="19"/>
  </w:num>
  <w:num w:numId="68" w16cid:durableId="1041637222">
    <w:abstractNumId w:val="27"/>
  </w:num>
  <w:num w:numId="69" w16cid:durableId="1296839887">
    <w:abstractNumId w:val="104"/>
  </w:num>
  <w:num w:numId="70" w16cid:durableId="336662050">
    <w:abstractNumId w:val="123"/>
  </w:num>
  <w:num w:numId="71" w16cid:durableId="1460032333">
    <w:abstractNumId w:val="143"/>
  </w:num>
  <w:num w:numId="72" w16cid:durableId="592400615">
    <w:abstractNumId w:val="16"/>
  </w:num>
  <w:num w:numId="73" w16cid:durableId="1879049234">
    <w:abstractNumId w:val="47"/>
  </w:num>
  <w:num w:numId="74" w16cid:durableId="1747679558">
    <w:abstractNumId w:val="52"/>
  </w:num>
  <w:num w:numId="75" w16cid:durableId="55278029">
    <w:abstractNumId w:val="43"/>
  </w:num>
  <w:num w:numId="76" w16cid:durableId="1032193382">
    <w:abstractNumId w:val="45"/>
  </w:num>
  <w:num w:numId="77" w16cid:durableId="763109604">
    <w:abstractNumId w:val="107"/>
  </w:num>
  <w:num w:numId="78" w16cid:durableId="2138137265">
    <w:abstractNumId w:val="129"/>
  </w:num>
  <w:num w:numId="79" w16cid:durableId="343675924">
    <w:abstractNumId w:val="151"/>
  </w:num>
  <w:num w:numId="80" w16cid:durableId="1823277442">
    <w:abstractNumId w:val="55"/>
  </w:num>
  <w:num w:numId="81" w16cid:durableId="1686900155">
    <w:abstractNumId w:val="0"/>
  </w:num>
  <w:num w:numId="82" w16cid:durableId="1113326280">
    <w:abstractNumId w:val="102"/>
  </w:num>
  <w:num w:numId="83" w16cid:durableId="1253051103">
    <w:abstractNumId w:val="141"/>
  </w:num>
  <w:num w:numId="84" w16cid:durableId="444888444">
    <w:abstractNumId w:val="65"/>
  </w:num>
  <w:num w:numId="85" w16cid:durableId="64299649">
    <w:abstractNumId w:val="132"/>
  </w:num>
  <w:num w:numId="86" w16cid:durableId="868182992">
    <w:abstractNumId w:val="83"/>
  </w:num>
  <w:num w:numId="87" w16cid:durableId="896863331">
    <w:abstractNumId w:val="35"/>
  </w:num>
  <w:num w:numId="88" w16cid:durableId="505442826">
    <w:abstractNumId w:val="136"/>
  </w:num>
  <w:num w:numId="89" w16cid:durableId="1858763908">
    <w:abstractNumId w:val="49"/>
  </w:num>
  <w:num w:numId="90" w16cid:durableId="1896088176">
    <w:abstractNumId w:val="21"/>
  </w:num>
  <w:num w:numId="91" w16cid:durableId="1284576603">
    <w:abstractNumId w:val="117"/>
  </w:num>
  <w:num w:numId="92" w16cid:durableId="1963075542">
    <w:abstractNumId w:val="15"/>
  </w:num>
  <w:num w:numId="93" w16cid:durableId="787627596">
    <w:abstractNumId w:val="101"/>
  </w:num>
  <w:num w:numId="94" w16cid:durableId="2003925799">
    <w:abstractNumId w:val="18"/>
  </w:num>
  <w:num w:numId="95" w16cid:durableId="1169102579">
    <w:abstractNumId w:val="120"/>
  </w:num>
  <w:num w:numId="96" w16cid:durableId="1216501564">
    <w:abstractNumId w:val="46"/>
  </w:num>
  <w:num w:numId="97" w16cid:durableId="261768216">
    <w:abstractNumId w:val="147"/>
  </w:num>
  <w:num w:numId="98" w16cid:durableId="2141918721">
    <w:abstractNumId w:val="96"/>
  </w:num>
  <w:num w:numId="99" w16cid:durableId="905841544">
    <w:abstractNumId w:val="53"/>
  </w:num>
  <w:num w:numId="100" w16cid:durableId="1753887223">
    <w:abstractNumId w:val="118"/>
  </w:num>
  <w:num w:numId="101" w16cid:durableId="1320184766">
    <w:abstractNumId w:val="40"/>
  </w:num>
  <w:num w:numId="102" w16cid:durableId="465127606">
    <w:abstractNumId w:val="75"/>
  </w:num>
  <w:num w:numId="103" w16cid:durableId="1640451435">
    <w:abstractNumId w:val="73"/>
  </w:num>
  <w:num w:numId="104" w16cid:durableId="942029608">
    <w:abstractNumId w:val="67"/>
  </w:num>
  <w:num w:numId="105" w16cid:durableId="70857193">
    <w:abstractNumId w:val="78"/>
  </w:num>
  <w:num w:numId="106" w16cid:durableId="1617908629">
    <w:abstractNumId w:val="153"/>
  </w:num>
  <w:num w:numId="107" w16cid:durableId="970137111">
    <w:abstractNumId w:val="171"/>
  </w:num>
  <w:num w:numId="108" w16cid:durableId="383797013">
    <w:abstractNumId w:val="62"/>
  </w:num>
  <w:num w:numId="109" w16cid:durableId="1459567304">
    <w:abstractNumId w:val="77"/>
  </w:num>
  <w:num w:numId="110" w16cid:durableId="862745862">
    <w:abstractNumId w:val="28"/>
  </w:num>
  <w:num w:numId="111" w16cid:durableId="1859536331">
    <w:abstractNumId w:val="82"/>
  </w:num>
  <w:num w:numId="112" w16cid:durableId="2092697678">
    <w:abstractNumId w:val="98"/>
  </w:num>
  <w:num w:numId="113" w16cid:durableId="1418403813">
    <w:abstractNumId w:val="86"/>
  </w:num>
  <w:num w:numId="114" w16cid:durableId="1965042317">
    <w:abstractNumId w:val="152"/>
  </w:num>
  <w:num w:numId="115" w16cid:durableId="670569040">
    <w:abstractNumId w:val="72"/>
  </w:num>
  <w:num w:numId="116" w16cid:durableId="413823113">
    <w:abstractNumId w:val="167"/>
  </w:num>
  <w:num w:numId="117" w16cid:durableId="1293747982">
    <w:abstractNumId w:val="134"/>
  </w:num>
  <w:num w:numId="118" w16cid:durableId="2058698591">
    <w:abstractNumId w:val="79"/>
  </w:num>
  <w:num w:numId="119" w16cid:durableId="892157361">
    <w:abstractNumId w:val="100"/>
  </w:num>
  <w:num w:numId="120" w16cid:durableId="1449229938">
    <w:abstractNumId w:val="156"/>
  </w:num>
  <w:num w:numId="121" w16cid:durableId="177283374">
    <w:abstractNumId w:val="13"/>
  </w:num>
  <w:num w:numId="122" w16cid:durableId="576598579">
    <w:abstractNumId w:val="17"/>
  </w:num>
  <w:num w:numId="123" w16cid:durableId="1495337109">
    <w:abstractNumId w:val="160"/>
  </w:num>
  <w:num w:numId="124" w16cid:durableId="302319311">
    <w:abstractNumId w:val="113"/>
  </w:num>
  <w:num w:numId="125" w16cid:durableId="1891844186">
    <w:abstractNumId w:val="133"/>
  </w:num>
  <w:num w:numId="126" w16cid:durableId="256911009">
    <w:abstractNumId w:val="1"/>
  </w:num>
  <w:num w:numId="127" w16cid:durableId="1001927776">
    <w:abstractNumId w:val="173"/>
  </w:num>
  <w:num w:numId="128" w16cid:durableId="1365057616">
    <w:abstractNumId w:val="119"/>
  </w:num>
  <w:num w:numId="129" w16cid:durableId="2142647602">
    <w:abstractNumId w:val="121"/>
  </w:num>
  <w:num w:numId="130" w16cid:durableId="1895652277">
    <w:abstractNumId w:val="174"/>
  </w:num>
  <w:num w:numId="131" w16cid:durableId="1132407586">
    <w:abstractNumId w:val="164"/>
  </w:num>
  <w:num w:numId="132" w16cid:durableId="1209996408">
    <w:abstractNumId w:val="14"/>
  </w:num>
  <w:num w:numId="133" w16cid:durableId="1840802852">
    <w:abstractNumId w:val="6"/>
  </w:num>
  <w:num w:numId="134" w16cid:durableId="220867256">
    <w:abstractNumId w:val="135"/>
  </w:num>
  <w:num w:numId="135" w16cid:durableId="2026857351">
    <w:abstractNumId w:val="39"/>
  </w:num>
  <w:num w:numId="136" w16cid:durableId="1236696510">
    <w:abstractNumId w:val="162"/>
  </w:num>
  <w:num w:numId="137" w16cid:durableId="1156385716">
    <w:abstractNumId w:val="54"/>
  </w:num>
  <w:num w:numId="138" w16cid:durableId="1088235058">
    <w:abstractNumId w:val="29"/>
  </w:num>
  <w:num w:numId="139" w16cid:durableId="106968457">
    <w:abstractNumId w:val="20"/>
  </w:num>
  <w:num w:numId="140" w16cid:durableId="1705979747">
    <w:abstractNumId w:val="12"/>
  </w:num>
  <w:num w:numId="141" w16cid:durableId="1122117806">
    <w:abstractNumId w:val="37"/>
  </w:num>
  <w:num w:numId="142" w16cid:durableId="2126385657">
    <w:abstractNumId w:val="69"/>
  </w:num>
  <w:num w:numId="143" w16cid:durableId="1058674300">
    <w:abstractNumId w:val="87"/>
  </w:num>
  <w:num w:numId="144" w16cid:durableId="756362112">
    <w:abstractNumId w:val="8"/>
  </w:num>
  <w:num w:numId="145" w16cid:durableId="1612125897">
    <w:abstractNumId w:val="95"/>
  </w:num>
  <w:num w:numId="146" w16cid:durableId="797142166">
    <w:abstractNumId w:val="31"/>
  </w:num>
  <w:num w:numId="147" w16cid:durableId="542138466">
    <w:abstractNumId w:val="11"/>
  </w:num>
  <w:num w:numId="148" w16cid:durableId="1917398031">
    <w:abstractNumId w:val="126"/>
  </w:num>
  <w:num w:numId="149" w16cid:durableId="524444307">
    <w:abstractNumId w:val="148"/>
  </w:num>
  <w:num w:numId="150" w16cid:durableId="859783391">
    <w:abstractNumId w:val="158"/>
  </w:num>
  <w:num w:numId="151" w16cid:durableId="2097357959">
    <w:abstractNumId w:val="161"/>
  </w:num>
  <w:num w:numId="152" w16cid:durableId="748579603">
    <w:abstractNumId w:val="168"/>
  </w:num>
  <w:num w:numId="153" w16cid:durableId="1193568221">
    <w:abstractNumId w:val="30"/>
  </w:num>
  <w:num w:numId="154" w16cid:durableId="913079688">
    <w:abstractNumId w:val="122"/>
  </w:num>
  <w:num w:numId="155" w16cid:durableId="1216234668">
    <w:abstractNumId w:val="57"/>
  </w:num>
  <w:num w:numId="156" w16cid:durableId="240020660">
    <w:abstractNumId w:val="157"/>
  </w:num>
  <w:num w:numId="157" w16cid:durableId="1604263775">
    <w:abstractNumId w:val="44"/>
  </w:num>
  <w:num w:numId="158" w16cid:durableId="2053966958">
    <w:abstractNumId w:val="50"/>
  </w:num>
  <w:num w:numId="159" w16cid:durableId="1269044918">
    <w:abstractNumId w:val="5"/>
  </w:num>
  <w:num w:numId="160" w16cid:durableId="640892086">
    <w:abstractNumId w:val="92"/>
  </w:num>
  <w:num w:numId="161" w16cid:durableId="610010161">
    <w:abstractNumId w:val="145"/>
  </w:num>
  <w:num w:numId="162" w16cid:durableId="1104762223">
    <w:abstractNumId w:val="149"/>
  </w:num>
  <w:num w:numId="163" w16cid:durableId="596792981">
    <w:abstractNumId w:val="112"/>
  </w:num>
  <w:num w:numId="164" w16cid:durableId="2035573063">
    <w:abstractNumId w:val="108"/>
  </w:num>
  <w:num w:numId="165" w16cid:durableId="1444885796">
    <w:abstractNumId w:val="109"/>
  </w:num>
  <w:num w:numId="166" w16cid:durableId="1898589376">
    <w:abstractNumId w:val="165"/>
  </w:num>
  <w:num w:numId="167" w16cid:durableId="1031300584">
    <w:abstractNumId w:val="115"/>
  </w:num>
  <w:num w:numId="168" w16cid:durableId="12998393">
    <w:abstractNumId w:val="70"/>
  </w:num>
  <w:num w:numId="169" w16cid:durableId="1888099200">
    <w:abstractNumId w:val="64"/>
  </w:num>
  <w:num w:numId="170" w16cid:durableId="749038013">
    <w:abstractNumId w:val="76"/>
  </w:num>
  <w:num w:numId="171" w16cid:durableId="107625264">
    <w:abstractNumId w:val="111"/>
  </w:num>
  <w:num w:numId="172" w16cid:durableId="644552680">
    <w:abstractNumId w:val="130"/>
  </w:num>
  <w:num w:numId="173" w16cid:durableId="212929681">
    <w:abstractNumId w:val="103"/>
  </w:num>
  <w:num w:numId="174" w16cid:durableId="165562762">
    <w:abstractNumId w:val="80"/>
  </w:num>
  <w:num w:numId="175" w16cid:durableId="213129860">
    <w:abstractNumId w:val="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36B28"/>
    <w:rsid w:val="00140BF2"/>
    <w:rsid w:val="001465A0"/>
    <w:rsid w:val="00152882"/>
    <w:rsid w:val="00156AEF"/>
    <w:rsid w:val="00161AFD"/>
    <w:rsid w:val="00164514"/>
    <w:rsid w:val="00172AE5"/>
    <w:rsid w:val="00177BED"/>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54E44"/>
    <w:rsid w:val="00262334"/>
    <w:rsid w:val="00272A00"/>
    <w:rsid w:val="00280801"/>
    <w:rsid w:val="00285058"/>
    <w:rsid w:val="002960E3"/>
    <w:rsid w:val="00296CB7"/>
    <w:rsid w:val="00297361"/>
    <w:rsid w:val="002A6DD3"/>
    <w:rsid w:val="002A7BC5"/>
    <w:rsid w:val="002C3611"/>
    <w:rsid w:val="002D3DEE"/>
    <w:rsid w:val="002E0971"/>
    <w:rsid w:val="002E0ED9"/>
    <w:rsid w:val="002E2D90"/>
    <w:rsid w:val="002E43EE"/>
    <w:rsid w:val="002E751A"/>
    <w:rsid w:val="002F0EB5"/>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C6CF6"/>
    <w:rsid w:val="005D3E0B"/>
    <w:rsid w:val="005D6E4B"/>
    <w:rsid w:val="005E51BD"/>
    <w:rsid w:val="005E77DD"/>
    <w:rsid w:val="005E7A16"/>
    <w:rsid w:val="005F62FA"/>
    <w:rsid w:val="00600E52"/>
    <w:rsid w:val="00612D43"/>
    <w:rsid w:val="006241BF"/>
    <w:rsid w:val="00625801"/>
    <w:rsid w:val="0064144D"/>
    <w:rsid w:val="006444ED"/>
    <w:rsid w:val="00646C60"/>
    <w:rsid w:val="0064718F"/>
    <w:rsid w:val="006537DB"/>
    <w:rsid w:val="00661D44"/>
    <w:rsid w:val="006671E9"/>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153C"/>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4CDC"/>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2F0C"/>
    <w:rsid w:val="00847993"/>
    <w:rsid w:val="0085443B"/>
    <w:rsid w:val="00861523"/>
    <w:rsid w:val="00862141"/>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D11E7"/>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05AE"/>
    <w:rsid w:val="00B1462E"/>
    <w:rsid w:val="00B14BDA"/>
    <w:rsid w:val="00B2281C"/>
    <w:rsid w:val="00B31887"/>
    <w:rsid w:val="00B36DA7"/>
    <w:rsid w:val="00B549C2"/>
    <w:rsid w:val="00B577D5"/>
    <w:rsid w:val="00B57CA8"/>
    <w:rsid w:val="00B612AD"/>
    <w:rsid w:val="00B61624"/>
    <w:rsid w:val="00B73F45"/>
    <w:rsid w:val="00B743F6"/>
    <w:rsid w:val="00B82337"/>
    <w:rsid w:val="00B8339D"/>
    <w:rsid w:val="00B83D9E"/>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4A03"/>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32DF"/>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25</Pages>
  <Words>5189</Words>
  <Characters>29582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59</cp:revision>
  <dcterms:created xsi:type="dcterms:W3CDTF">2026-07-09T10:36:00Z</dcterms:created>
  <dcterms:modified xsi:type="dcterms:W3CDTF">2026-07-09T17:45:00Z</dcterms:modified>
</cp:coreProperties>
</file>