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044CF6B" w:rsidR="003524A7" w:rsidRDefault="00393F65" w:rsidP="000265AE">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6FE826AC" w14:textId="77777777" w:rsidR="00CA7742" w:rsidRDefault="00CA7742" w:rsidP="00C41E39">
      <w:pPr>
        <w:spacing w:line="278" w:lineRule="auto"/>
      </w:pPr>
    </w:p>
    <w:p w14:paraId="0B9695BF" w14:textId="492AA262" w:rsidR="009202DD" w:rsidRDefault="00D1194D" w:rsidP="00393F65">
      <w:pPr>
        <w:pStyle w:val="Heading2"/>
        <w:numPr>
          <w:ilvl w:val="0"/>
          <w:numId w:val="119"/>
        </w:numPr>
      </w:pPr>
      <w:r>
        <w:br w:type="page"/>
      </w:r>
      <w:bookmarkEnd w:id="0"/>
      <w:r w:rsidR="00393F65"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384DAA26" w:rsidR="00B6070A" w:rsidRDefault="00B6070A" w:rsidP="00B6070A">
      <w:pPr>
        <w:pStyle w:val="Caption"/>
      </w:pPr>
      <w:r>
        <w:t xml:space="preserve">Figure </w:t>
      </w:r>
      <w:r>
        <w:fldChar w:fldCharType="begin"/>
      </w:r>
      <w:r>
        <w:instrText xml:space="preserve"> SEQ Figure \* ARABIC </w:instrText>
      </w:r>
      <w:r>
        <w:fldChar w:fldCharType="separate"/>
      </w:r>
      <w:r w:rsidR="00DB0077">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068BCB2B" w14:textId="79E5BA2C" w:rsidR="00D34D36" w:rsidRDefault="00D34D36" w:rsidP="00D34D36">
      <w:pPr>
        <w:pStyle w:val="Heading2"/>
        <w:numPr>
          <w:ilvl w:val="0"/>
          <w:numId w:val="119"/>
        </w:numPr>
      </w:pPr>
      <w:r>
        <w:lastRenderedPageBreak/>
        <w:t>Payment Lifecycle Analysis</w:t>
      </w:r>
    </w:p>
    <w:p w14:paraId="13EE1E3C" w14:textId="7D241B59" w:rsidR="00D34D36" w:rsidRDefault="00D34D36" w:rsidP="00D34D36">
      <w:r>
        <w:t>Payment Entity is responsible for the financial transaction related to the reservation in KriGo software. The lifecycle of this entity starts at the moment when customer wants to make a payment for the reservation and ends with the successful completion, cancellation, or refunding of the payment transaction.</w:t>
      </w:r>
    </w:p>
    <w:p w14:paraId="7F378024" w14:textId="6D3A1ECA" w:rsidR="00D34D36" w:rsidRDefault="00D34D36" w:rsidP="00D34D36">
      <w:r>
        <w:t>In the course of its life cycle, the payment goes through several clearly defined states that guarantee secure financial transaction processing and accurate record keeping.</w:t>
      </w:r>
    </w:p>
    <w:p w14:paraId="0636FFBC" w14:textId="69BC1627" w:rsidR="00D34D36" w:rsidRDefault="00D34D36" w:rsidP="00D34D36">
      <w:r>
        <w:t>The payment lifecycle starts when customer makes a payment for a reservation using the services of external Edahabia payment gateway. In this case, the payment gets the Pending state while the system verifies the payment data and sends transaction request to the payment gateway.</w:t>
      </w:r>
    </w:p>
    <w:p w14:paraId="46245C63" w14:textId="6FAAD039" w:rsidR="00D34D36" w:rsidRDefault="00D34D36" w:rsidP="00D34D36">
      <w:r>
        <w:t>If the transaction authorization is successfully performed by the payment gateway, the payment moves to the Authorized state which means that the payment was authorized but not completed inside the system. In this case, the system registers the transaction and changes the status of the corresponding reservation, moving the payment to the Completed state.</w:t>
      </w:r>
    </w:p>
    <w:p w14:paraId="1E75E1F8" w14:textId="070316CB" w:rsidR="00D34D36" w:rsidRDefault="00D34D36" w:rsidP="00D34D36">
      <w:r>
        <w:t>If the transaction authorization is refused because of the lack of money on the account, invalid card number, or some other problem, the payment moves to the Failed state. Customer can repeat the operation making another payment.</w:t>
      </w:r>
    </w:p>
    <w:p w14:paraId="33E6A2A5" w14:textId="1C8E156F" w:rsidR="00D34D36" w:rsidRDefault="00D34D36" w:rsidP="00D34D36">
      <w:r>
        <w:t>Sometimes, due to the cancellation of the reservation or approved dispute, the payment that was completed previously can move to the Refunded state.</w:t>
      </w:r>
    </w:p>
    <w:p w14:paraId="6B1F53B2" w14:textId="11D8F2D5" w:rsidR="00D34D36" w:rsidRDefault="00D34D36" w:rsidP="00D34D36">
      <w:r>
        <w:t>Or, in case when customer leaves the payment procedure without completing the authorization or intentionally cancels the transaction, the payment gets the Cancelled state, ending its life cycle without changing any records about reservation payments.</w:t>
      </w:r>
    </w:p>
    <w:p w14:paraId="4DFF9D40" w14:textId="08649ADC" w:rsidR="00D34D36" w:rsidRDefault="00D34D36" w:rsidP="00D34D36">
      <w:r>
        <w:t>This payment lifecycle guarantees the consistent state of every transaction and accurate transaction and reservation management together with secure connection with external payment service.</w:t>
      </w:r>
    </w:p>
    <w:p w14:paraId="1695B082" w14:textId="77777777" w:rsidR="00D34D36" w:rsidRDefault="00D34D36">
      <w:pPr>
        <w:spacing w:line="278" w:lineRule="auto"/>
      </w:pPr>
      <w:r>
        <w:br w:type="page"/>
      </w:r>
    </w:p>
    <w:p w14:paraId="134FC527" w14:textId="1AF213D2" w:rsidR="00D34D36" w:rsidRPr="00D34D36" w:rsidRDefault="00D34D36" w:rsidP="00D34D36">
      <w:pPr>
        <w:pStyle w:val="Heading3"/>
      </w:pPr>
      <w:r w:rsidRPr="00D34D36">
        <w:lastRenderedPageBreak/>
        <w:t>Payment State Machine</w:t>
      </w:r>
    </w:p>
    <w:p w14:paraId="764B1287" w14:textId="77777777" w:rsidR="00D34D36" w:rsidRPr="00D34D36" w:rsidRDefault="00D34D36" w:rsidP="00D34D36">
      <w:pPr>
        <w:rPr>
          <w:b/>
          <w:bCs/>
        </w:rPr>
      </w:pPr>
      <w:r w:rsidRPr="00D34D36">
        <w:rPr>
          <w:b/>
          <w:bCs/>
        </w:rPr>
        <w:t>Purpose</w:t>
      </w:r>
    </w:p>
    <w:p w14:paraId="00F9F042" w14:textId="77777777" w:rsidR="004348C7" w:rsidRDefault="004348C7" w:rsidP="00D34D36">
      <w:r w:rsidRPr="004348C7">
        <w:t>The Payment State Machine Diagram shows the life cycle of a payment transaction in the KriGo system. The state machine describes various states that a payment goes through, depending on whether the payment is successfully made, cancelled, fails, or is refunded. Contrary to workflow diagrams, the state machine is purely concerned with the behavior of the Payment object based on payment events.</w:t>
      </w:r>
    </w:p>
    <w:p w14:paraId="1BED0443" w14:textId="72173FDD" w:rsidR="00D34D36" w:rsidRPr="00D34D36" w:rsidRDefault="00D34D36" w:rsidP="00D34D36">
      <w:pPr>
        <w:rPr>
          <w:b/>
          <w:bCs/>
        </w:rPr>
      </w:pPr>
      <w:r w:rsidRPr="00D34D36">
        <w:rPr>
          <w:b/>
          <w:bCs/>
        </w:rPr>
        <w:t>Payment States</w:t>
      </w:r>
    </w:p>
    <w:p w14:paraId="6EC94751" w14:textId="77777777" w:rsidR="00D34D36" w:rsidRPr="00D34D36" w:rsidRDefault="00D34D36" w:rsidP="00D34D36">
      <w:r w:rsidRPr="00D34D36">
        <w:t>The payment lifecycle consists of the following states:</w:t>
      </w:r>
    </w:p>
    <w:p w14:paraId="3AC1EB7B" w14:textId="77777777" w:rsidR="00D34D36" w:rsidRPr="00D34D36" w:rsidRDefault="00D34D36" w:rsidP="004348C7">
      <w:pPr>
        <w:pStyle w:val="ListParagraph"/>
        <w:numPr>
          <w:ilvl w:val="0"/>
          <w:numId w:val="126"/>
        </w:numPr>
      </w:pPr>
      <w:r w:rsidRPr="004348C7">
        <w:rPr>
          <w:b/>
          <w:bCs/>
        </w:rPr>
        <w:t>Pending:</w:t>
      </w:r>
      <w:r w:rsidRPr="00D34D36">
        <w:t xml:space="preserve"> The payment has been initiated and is awaiting authorization from the Edahabia payment service.</w:t>
      </w:r>
    </w:p>
    <w:p w14:paraId="3C73ADAB" w14:textId="77777777" w:rsidR="00D34D36" w:rsidRPr="00D34D36" w:rsidRDefault="00D34D36" w:rsidP="004348C7">
      <w:pPr>
        <w:pStyle w:val="ListParagraph"/>
        <w:numPr>
          <w:ilvl w:val="0"/>
          <w:numId w:val="126"/>
        </w:numPr>
      </w:pPr>
      <w:r w:rsidRPr="004348C7">
        <w:rPr>
          <w:b/>
          <w:bCs/>
        </w:rPr>
        <w:t>Authorized:</w:t>
      </w:r>
      <w:r w:rsidRPr="00D34D36">
        <w:t xml:space="preserve"> The payment has been successfully approved by the payment gateway and is ready to be finalized by the system.</w:t>
      </w:r>
    </w:p>
    <w:p w14:paraId="3CDA46BF" w14:textId="77777777" w:rsidR="00D34D36" w:rsidRPr="00D34D36" w:rsidRDefault="00D34D36" w:rsidP="004348C7">
      <w:pPr>
        <w:pStyle w:val="ListParagraph"/>
        <w:numPr>
          <w:ilvl w:val="0"/>
          <w:numId w:val="126"/>
        </w:numPr>
      </w:pPr>
      <w:r w:rsidRPr="004348C7">
        <w:rPr>
          <w:b/>
          <w:bCs/>
        </w:rPr>
        <w:t>Completed:</w:t>
      </w:r>
      <w:r w:rsidRPr="00D34D36">
        <w:t xml:space="preserve"> The transaction has been successfully recorded, and the associated reservation has been marked as paid.</w:t>
      </w:r>
    </w:p>
    <w:p w14:paraId="1CD8EE1F" w14:textId="77777777" w:rsidR="00D34D36" w:rsidRPr="00D34D36" w:rsidRDefault="00D34D36" w:rsidP="004348C7">
      <w:pPr>
        <w:pStyle w:val="ListParagraph"/>
        <w:numPr>
          <w:ilvl w:val="0"/>
          <w:numId w:val="126"/>
        </w:numPr>
      </w:pPr>
      <w:r w:rsidRPr="004348C7">
        <w:rPr>
          <w:b/>
          <w:bCs/>
        </w:rPr>
        <w:t>Failed:</w:t>
      </w:r>
      <w:r w:rsidRPr="00D34D36">
        <w:t xml:space="preserve"> The payment authorization was unsuccessful due to invalid payment information, insufficient funds, or another processing error.</w:t>
      </w:r>
    </w:p>
    <w:p w14:paraId="4933E1D8" w14:textId="77777777" w:rsidR="00D34D36" w:rsidRPr="00D34D36" w:rsidRDefault="00D34D36" w:rsidP="004348C7">
      <w:pPr>
        <w:pStyle w:val="ListParagraph"/>
        <w:numPr>
          <w:ilvl w:val="0"/>
          <w:numId w:val="126"/>
        </w:numPr>
      </w:pPr>
      <w:r w:rsidRPr="004348C7">
        <w:rPr>
          <w:b/>
          <w:bCs/>
        </w:rPr>
        <w:t>Refunded:</w:t>
      </w:r>
      <w:r w:rsidRPr="00D34D36">
        <w:t xml:space="preserve"> The completed payment has been refunded following a reservation cancellation or an approved dispute.</w:t>
      </w:r>
    </w:p>
    <w:p w14:paraId="666BF95A" w14:textId="77777777" w:rsidR="00D34D36" w:rsidRPr="00D34D36" w:rsidRDefault="00D34D36" w:rsidP="004348C7">
      <w:pPr>
        <w:pStyle w:val="ListParagraph"/>
        <w:numPr>
          <w:ilvl w:val="0"/>
          <w:numId w:val="126"/>
        </w:numPr>
      </w:pPr>
      <w:r w:rsidRPr="004348C7">
        <w:rPr>
          <w:b/>
          <w:bCs/>
        </w:rPr>
        <w:t>Cancelled:</w:t>
      </w:r>
      <w:r w:rsidRPr="00D34D36">
        <w:t xml:space="preserve"> The payment process was canceled before successful authorization.</w:t>
      </w:r>
    </w:p>
    <w:p w14:paraId="5749E263" w14:textId="77777777" w:rsidR="00D34D36" w:rsidRPr="00D34D36" w:rsidRDefault="00D34D36" w:rsidP="00D34D36">
      <w:pPr>
        <w:rPr>
          <w:b/>
          <w:bCs/>
        </w:rPr>
      </w:pPr>
      <w:r w:rsidRPr="00D34D36">
        <w:rPr>
          <w:b/>
          <w:bCs/>
        </w:rPr>
        <w:t>State Transitions</w:t>
      </w:r>
    </w:p>
    <w:p w14:paraId="64AF21F7" w14:textId="77777777" w:rsidR="004348C7" w:rsidRDefault="004348C7" w:rsidP="004348C7">
      <w:r>
        <w:t xml:space="preserve">The process starts with the payment in </w:t>
      </w:r>
      <w:r w:rsidRPr="004348C7">
        <w:rPr>
          <w:b/>
          <w:bCs/>
        </w:rPr>
        <w:t>Pending</w:t>
      </w:r>
      <w:r>
        <w:t xml:space="preserve"> status when the customer makes a payment on the online portal. The transaction request is made by the system for the Edahabia payment gateway to authorize the payment.</w:t>
      </w:r>
    </w:p>
    <w:p w14:paraId="2DB6EEF4" w14:textId="77777777" w:rsidR="004348C7" w:rsidRDefault="004348C7" w:rsidP="004348C7">
      <w:r>
        <w:t xml:space="preserve">If the payment gets authorized, the payment process is set into the Authorized status. Upon successful recording of the transaction and updating of the reservation payment status, the payment goes to the </w:t>
      </w:r>
      <w:r w:rsidRPr="004348C7">
        <w:rPr>
          <w:b/>
          <w:bCs/>
        </w:rPr>
        <w:t>Completed</w:t>
      </w:r>
      <w:r>
        <w:t xml:space="preserve"> status.</w:t>
      </w:r>
    </w:p>
    <w:p w14:paraId="5DF9C188" w14:textId="77777777" w:rsidR="004348C7" w:rsidRDefault="004348C7" w:rsidP="004348C7">
      <w:r>
        <w:t xml:space="preserve">On rejection of the payment by the payment gateway, the payment moves from </w:t>
      </w:r>
      <w:r w:rsidRPr="004348C7">
        <w:rPr>
          <w:b/>
          <w:bCs/>
        </w:rPr>
        <w:t>Pending</w:t>
      </w:r>
      <w:r>
        <w:t xml:space="preserve"> to </w:t>
      </w:r>
      <w:r w:rsidRPr="004348C7">
        <w:rPr>
          <w:b/>
          <w:bCs/>
        </w:rPr>
        <w:t>Failed</w:t>
      </w:r>
      <w:r>
        <w:t xml:space="preserve"> status, marking the end of the transaction process. The customer can make another payment request if he wishes.</w:t>
      </w:r>
    </w:p>
    <w:p w14:paraId="518275C4" w14:textId="77777777" w:rsidR="004348C7" w:rsidRDefault="004348C7" w:rsidP="004348C7">
      <w:r>
        <w:t xml:space="preserve">There could be a case whereby the customer may want to cancel his payment before completing authorization process, which leads the payment to </w:t>
      </w:r>
      <w:r w:rsidRPr="004348C7">
        <w:rPr>
          <w:b/>
          <w:bCs/>
        </w:rPr>
        <w:t>Cancelled</w:t>
      </w:r>
      <w:r>
        <w:t xml:space="preserve"> status.</w:t>
      </w:r>
    </w:p>
    <w:p w14:paraId="060A9CB9" w14:textId="77777777" w:rsidR="004348C7" w:rsidRDefault="004348C7" w:rsidP="004348C7">
      <w:r>
        <w:t xml:space="preserve">A payment may move to </w:t>
      </w:r>
      <w:r w:rsidRPr="004348C7">
        <w:rPr>
          <w:b/>
          <w:bCs/>
        </w:rPr>
        <w:t>Refunded</w:t>
      </w:r>
      <w:r>
        <w:t xml:space="preserve"> status from the </w:t>
      </w:r>
      <w:r w:rsidRPr="004348C7">
        <w:rPr>
          <w:b/>
          <w:bCs/>
        </w:rPr>
        <w:t>Completed</w:t>
      </w:r>
      <w:r>
        <w:t xml:space="preserve"> status depending on scenarios like cancellation of the reservation and successful resolution of dispute.</w:t>
      </w:r>
    </w:p>
    <w:p w14:paraId="354D27BC" w14:textId="5AB25242" w:rsidR="00D34D36" w:rsidRPr="00D34D36" w:rsidRDefault="00D34D36" w:rsidP="004348C7">
      <w:pPr>
        <w:rPr>
          <w:b/>
          <w:bCs/>
        </w:rPr>
      </w:pPr>
      <w:r w:rsidRPr="00D34D36">
        <w:rPr>
          <w:b/>
          <w:bCs/>
        </w:rPr>
        <w:t>Terminal States</w:t>
      </w:r>
    </w:p>
    <w:p w14:paraId="6BFA2C30" w14:textId="77777777" w:rsidR="00D34D36" w:rsidRPr="00D34D36" w:rsidRDefault="00D34D36" w:rsidP="00D34D36">
      <w:r w:rsidRPr="00D34D36">
        <w:t>The Payment State Machine Diagram contains the following terminal states:</w:t>
      </w:r>
    </w:p>
    <w:p w14:paraId="777E25EB" w14:textId="77777777" w:rsidR="00D34D36" w:rsidRPr="00D34D36" w:rsidRDefault="00D34D36" w:rsidP="004348C7">
      <w:pPr>
        <w:pStyle w:val="ListParagraph"/>
        <w:numPr>
          <w:ilvl w:val="0"/>
          <w:numId w:val="127"/>
        </w:numPr>
      </w:pPr>
      <w:r w:rsidRPr="004348C7">
        <w:rPr>
          <w:b/>
          <w:bCs/>
        </w:rPr>
        <w:t>Completed</w:t>
      </w:r>
      <w:r w:rsidRPr="00D34D36">
        <w:t>, representing a successfully finalized payment.</w:t>
      </w:r>
    </w:p>
    <w:p w14:paraId="3D81AB92" w14:textId="77777777" w:rsidR="00D34D36" w:rsidRPr="00D34D36" w:rsidRDefault="00D34D36" w:rsidP="004348C7">
      <w:pPr>
        <w:pStyle w:val="ListParagraph"/>
        <w:numPr>
          <w:ilvl w:val="0"/>
          <w:numId w:val="127"/>
        </w:numPr>
      </w:pPr>
      <w:r w:rsidRPr="004348C7">
        <w:rPr>
          <w:b/>
          <w:bCs/>
        </w:rPr>
        <w:t>Failed</w:t>
      </w:r>
      <w:r w:rsidRPr="00D34D36">
        <w:t>, representing an unsuccessful payment transaction.</w:t>
      </w:r>
    </w:p>
    <w:p w14:paraId="329FDBFA" w14:textId="77777777" w:rsidR="00D34D36" w:rsidRPr="00D34D36" w:rsidRDefault="00D34D36" w:rsidP="004348C7">
      <w:pPr>
        <w:pStyle w:val="ListParagraph"/>
        <w:numPr>
          <w:ilvl w:val="0"/>
          <w:numId w:val="127"/>
        </w:numPr>
      </w:pPr>
      <w:r w:rsidRPr="004348C7">
        <w:rPr>
          <w:b/>
          <w:bCs/>
        </w:rPr>
        <w:t>Refunded</w:t>
      </w:r>
      <w:r w:rsidRPr="00D34D36">
        <w:t>, representing a completed payment that has been reimbursed.</w:t>
      </w:r>
    </w:p>
    <w:p w14:paraId="39C6DACA" w14:textId="77777777" w:rsidR="00D34D36" w:rsidRPr="00D34D36" w:rsidRDefault="00D34D36" w:rsidP="004348C7">
      <w:pPr>
        <w:pStyle w:val="ListParagraph"/>
        <w:numPr>
          <w:ilvl w:val="0"/>
          <w:numId w:val="127"/>
        </w:numPr>
      </w:pPr>
      <w:r w:rsidRPr="004348C7">
        <w:rPr>
          <w:b/>
          <w:bCs/>
        </w:rPr>
        <w:t>Cancelled</w:t>
      </w:r>
      <w:r w:rsidRPr="00D34D36">
        <w:t>, representing a payment process that was terminated before authorization.</w:t>
      </w:r>
    </w:p>
    <w:p w14:paraId="1CC4507A" w14:textId="77777777" w:rsidR="00D34D36" w:rsidRPr="00D34D36" w:rsidRDefault="00D34D36" w:rsidP="00D34D36">
      <w:r w:rsidRPr="00D34D36">
        <w:lastRenderedPageBreak/>
        <w:t>These terminal states indicate that no additional transitions occur unless a new payment transaction is initiated.</w:t>
      </w:r>
    </w:p>
    <w:p w14:paraId="32500AAC" w14:textId="77777777" w:rsidR="00D34D36" w:rsidRPr="00D34D36" w:rsidRDefault="00D34D36" w:rsidP="00D34D36">
      <w:pPr>
        <w:rPr>
          <w:b/>
          <w:bCs/>
        </w:rPr>
      </w:pPr>
      <w:r w:rsidRPr="00D34D36">
        <w:rPr>
          <w:b/>
          <w:bCs/>
        </w:rPr>
        <w:t>Conclusion</w:t>
      </w:r>
    </w:p>
    <w:p w14:paraId="56C2C0A0" w14:textId="4095FA08" w:rsidR="00B6070A" w:rsidRDefault="004348C7" w:rsidP="00D34D36">
      <w:r w:rsidRPr="004348C7">
        <w:t>The Payment State Machine Diagram is a detailed depiction of the entire process cycle of payments on the KriGo platform. The diagram shows how the payment objects go through various stages such as authorization, confirmation, cancellation, failure, and refunds during their interactions with the Edahabia payments service. Through this diagram, security and proper management of payments, finances, and reservations can be achieved.</w:t>
      </w:r>
    </w:p>
    <w:p w14:paraId="38254F85" w14:textId="77777777" w:rsidR="00B75B92" w:rsidRDefault="00B75B92" w:rsidP="00B75B92">
      <w:pPr>
        <w:keepNext/>
      </w:pPr>
      <w:r>
        <w:rPr>
          <w:noProof/>
        </w:rPr>
        <w:drawing>
          <wp:inline distT="0" distB="0" distL="0" distR="0" wp14:anchorId="665C4F1D" wp14:editId="0C43634A">
            <wp:extent cx="5941695" cy="6226175"/>
            <wp:effectExtent l="0" t="0" r="1905" b="3175"/>
            <wp:docPr id="1020030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226175"/>
                    </a:xfrm>
                    <a:prstGeom prst="rect">
                      <a:avLst/>
                    </a:prstGeom>
                    <a:noFill/>
                    <a:ln>
                      <a:noFill/>
                    </a:ln>
                  </pic:spPr>
                </pic:pic>
              </a:graphicData>
            </a:graphic>
          </wp:inline>
        </w:drawing>
      </w:r>
    </w:p>
    <w:p w14:paraId="3AFD7D95" w14:textId="41C8D2AE" w:rsidR="00B75B92" w:rsidRDefault="00B75B92" w:rsidP="00B75B92">
      <w:pPr>
        <w:pStyle w:val="Caption"/>
      </w:pPr>
      <w:r>
        <w:t xml:space="preserve">Figure </w:t>
      </w:r>
      <w:r>
        <w:fldChar w:fldCharType="begin"/>
      </w:r>
      <w:r>
        <w:instrText xml:space="preserve"> SEQ Figure \* ARABIC </w:instrText>
      </w:r>
      <w:r>
        <w:fldChar w:fldCharType="separate"/>
      </w:r>
      <w:r w:rsidR="00DB0077">
        <w:rPr>
          <w:noProof/>
        </w:rPr>
        <w:t>2</w:t>
      </w:r>
      <w:r>
        <w:fldChar w:fldCharType="end"/>
      </w:r>
      <w:r>
        <w:t xml:space="preserve"> - </w:t>
      </w:r>
      <w:r w:rsidRPr="00B2545F">
        <w:t>Payment State Machine Diagram</w:t>
      </w:r>
    </w:p>
    <w:p w14:paraId="69987285" w14:textId="186E5779" w:rsidR="00B75B92" w:rsidRDefault="00B75B92">
      <w:pPr>
        <w:spacing w:line="278" w:lineRule="auto"/>
      </w:pPr>
      <w:r>
        <w:br w:type="page"/>
      </w:r>
    </w:p>
    <w:p w14:paraId="024D3B03" w14:textId="6FECE6BA" w:rsidR="00504687" w:rsidRPr="00504687" w:rsidRDefault="00504687" w:rsidP="00504687">
      <w:pPr>
        <w:pStyle w:val="Heading2"/>
        <w:numPr>
          <w:ilvl w:val="0"/>
          <w:numId w:val="119"/>
        </w:numPr>
      </w:pPr>
      <w:r w:rsidRPr="00504687">
        <w:lastRenderedPageBreak/>
        <w:t>Vehicle Availability Lifecycle Analysis</w:t>
      </w:r>
    </w:p>
    <w:p w14:paraId="518ADF0C" w14:textId="5FB9C7D2" w:rsidR="00504687" w:rsidRDefault="00504687" w:rsidP="00504687">
      <w:pPr>
        <w:spacing w:line="278" w:lineRule="auto"/>
      </w:pPr>
      <w:r>
        <w:t>The Vehicle is a main resource, which is being managed using the KriGo platform. Availability of the resource will define if the resource can be rented by the customers. Throughout the whole life cycle, the vehicle will change its states depending on the reservations, rentals, maintenance, etc.</w:t>
      </w:r>
    </w:p>
    <w:p w14:paraId="0B46693A" w14:textId="7533AE6F" w:rsidR="00504687" w:rsidRDefault="00504687" w:rsidP="00504687">
      <w:pPr>
        <w:spacing w:line="278" w:lineRule="auto"/>
      </w:pPr>
      <w:r>
        <w:t xml:space="preserve">Firstly, the lifecycle of the vehicle starts after registration of the vehicle at the rental agency. After the vehicle is verified, and allowed to be used for rental, it goes into the </w:t>
      </w:r>
      <w:r w:rsidRPr="00504687">
        <w:rPr>
          <w:b/>
          <w:bCs/>
        </w:rPr>
        <w:t>Available</w:t>
      </w:r>
      <w:r>
        <w:t xml:space="preserve"> state, which means that it will appear in the results of search and will be able to be reserved by the customers.</w:t>
      </w:r>
    </w:p>
    <w:p w14:paraId="4BDFEDC8" w14:textId="5AB7CEC9" w:rsidR="00504687" w:rsidRDefault="00504687" w:rsidP="00504687">
      <w:pPr>
        <w:spacing w:line="278" w:lineRule="auto"/>
      </w:pPr>
      <w:r>
        <w:t xml:space="preserve">After the confirmation of the reservation made by the customer, the vehicle will go into the </w:t>
      </w:r>
      <w:r w:rsidRPr="00504687">
        <w:rPr>
          <w:b/>
          <w:bCs/>
        </w:rPr>
        <w:t>Reserved</w:t>
      </w:r>
      <w:r>
        <w:t xml:space="preserve"> state. In this state, the vehicle will not be available for renting by other customers since it has already been booked for the future rent.</w:t>
      </w:r>
    </w:p>
    <w:p w14:paraId="0BE96138" w14:textId="5884D59A" w:rsidR="00504687" w:rsidRDefault="00504687" w:rsidP="00504687">
      <w:pPr>
        <w:spacing w:line="278" w:lineRule="auto"/>
      </w:pPr>
      <w:r>
        <w:t xml:space="preserve">After the pick-up date, when the rental agency provides the vehicle to the client, the vehicle goes into the </w:t>
      </w:r>
      <w:r w:rsidRPr="00504687">
        <w:rPr>
          <w:b/>
          <w:bCs/>
        </w:rPr>
        <w:t>Rented</w:t>
      </w:r>
      <w:r>
        <w:t xml:space="preserve"> state. It means that the vehicle will be rented and it will not be available for reservation and rental by other customers.</w:t>
      </w:r>
    </w:p>
    <w:p w14:paraId="18EEAFE7" w14:textId="7B0353F3" w:rsidR="00504687" w:rsidRDefault="00504687" w:rsidP="00504687">
      <w:pPr>
        <w:spacing w:line="278" w:lineRule="auto"/>
      </w:pPr>
      <w:r>
        <w:t xml:space="preserve">Then, when the client returns the vehicle back to the rental agency, the agency inspects the vehicle in order to check its condition. At this stage, the vehicle will enter the Inspection state. In case there were no problems found, the vehicle will return to the </w:t>
      </w:r>
      <w:r w:rsidRPr="00504687">
        <w:rPr>
          <w:b/>
          <w:bCs/>
        </w:rPr>
        <w:t>Available</w:t>
      </w:r>
      <w:r>
        <w:t xml:space="preserve"> state and will be ready to make another reservation.</w:t>
      </w:r>
    </w:p>
    <w:p w14:paraId="605F40A9" w14:textId="49B89DC5" w:rsidR="00504687" w:rsidRDefault="00504687" w:rsidP="00504687">
      <w:pPr>
        <w:spacing w:line="278" w:lineRule="auto"/>
      </w:pPr>
      <w:r>
        <w:t xml:space="preserve">When maintenance is needed, either scheduled or due to some problems, the vehicle enters the </w:t>
      </w:r>
      <w:r w:rsidRPr="00504687">
        <w:rPr>
          <w:b/>
          <w:bCs/>
        </w:rPr>
        <w:t>Maintenance</w:t>
      </w:r>
      <w:r>
        <w:t xml:space="preserve"> state. During this period of time, it cannot be chosen by other clients. When it completes successfully, the vehicle returns to the </w:t>
      </w:r>
      <w:r w:rsidRPr="00504687">
        <w:rPr>
          <w:b/>
          <w:bCs/>
        </w:rPr>
        <w:t>Available</w:t>
      </w:r>
      <w:r>
        <w:t xml:space="preserve"> state.</w:t>
      </w:r>
    </w:p>
    <w:p w14:paraId="5C1E79CC" w14:textId="41406D9C" w:rsidR="00504687" w:rsidRDefault="00504687" w:rsidP="00504687">
      <w:pPr>
        <w:spacing w:line="278" w:lineRule="auto"/>
      </w:pPr>
      <w:r>
        <w:t>In case the vehicle will not be used anymore due to sale, damage or other reasons, it enters the Inactive state. This means that the lifecycle of the vehicle in the platform ends.</w:t>
      </w:r>
      <w:r>
        <w:br w:type="page"/>
      </w:r>
    </w:p>
    <w:p w14:paraId="67DCBFEE" w14:textId="31F6D901" w:rsidR="00504687" w:rsidRPr="00504687" w:rsidRDefault="00504687" w:rsidP="00504687">
      <w:pPr>
        <w:pStyle w:val="Heading3"/>
      </w:pPr>
      <w:r w:rsidRPr="00504687">
        <w:lastRenderedPageBreak/>
        <w:t xml:space="preserve">Vehicle Availability State Machine </w:t>
      </w:r>
    </w:p>
    <w:p w14:paraId="1ABBEB0D" w14:textId="77777777" w:rsidR="00504687" w:rsidRPr="00504687" w:rsidRDefault="00504687" w:rsidP="00504687">
      <w:pPr>
        <w:rPr>
          <w:b/>
          <w:bCs/>
        </w:rPr>
      </w:pPr>
      <w:r w:rsidRPr="00504687">
        <w:rPr>
          <w:b/>
          <w:bCs/>
        </w:rPr>
        <w:t>Purpose</w:t>
      </w:r>
    </w:p>
    <w:p w14:paraId="24CCBFAA" w14:textId="77777777" w:rsidR="00504687" w:rsidRDefault="00504687" w:rsidP="00504687">
      <w:r w:rsidRPr="00504687">
        <w:t>The Vehicle Availability State Machine Diagram illustrates the journey of the life cycle of a vehicle in the KriGo framework, keeping in mind the availability of the vehicle. The diagram represents the different states through which a vehicle passes while registering, reserving, renting, inspecting, maintaining, and retiring. Thus, the availability of the vehicle can be managed effectively to avoid any reservation conflicts.</w:t>
      </w:r>
    </w:p>
    <w:p w14:paraId="2DC7282A" w14:textId="68ABE067" w:rsidR="00504687" w:rsidRPr="00504687" w:rsidRDefault="00504687" w:rsidP="00504687">
      <w:pPr>
        <w:rPr>
          <w:b/>
          <w:bCs/>
        </w:rPr>
      </w:pPr>
      <w:r w:rsidRPr="00504687">
        <w:rPr>
          <w:b/>
          <w:bCs/>
        </w:rPr>
        <w:t>Vehicle States</w:t>
      </w:r>
    </w:p>
    <w:p w14:paraId="4C5C8EAD" w14:textId="77777777" w:rsidR="00504687" w:rsidRPr="00504687" w:rsidRDefault="00504687" w:rsidP="00504687">
      <w:r w:rsidRPr="00504687">
        <w:t>The vehicle lifecycle consists of the following states:</w:t>
      </w:r>
    </w:p>
    <w:p w14:paraId="15DA5E43" w14:textId="77777777" w:rsidR="00504687" w:rsidRPr="00504687" w:rsidRDefault="00504687" w:rsidP="00504687">
      <w:pPr>
        <w:pStyle w:val="ListParagraph"/>
        <w:numPr>
          <w:ilvl w:val="0"/>
          <w:numId w:val="130"/>
        </w:numPr>
      </w:pPr>
      <w:r w:rsidRPr="00504687">
        <w:rPr>
          <w:b/>
          <w:bCs/>
        </w:rPr>
        <w:t>Available:</w:t>
      </w:r>
      <w:r w:rsidRPr="00504687">
        <w:t xml:space="preserve"> The vehicle is ready to be rented and can appear in customer search results.</w:t>
      </w:r>
    </w:p>
    <w:p w14:paraId="755EFAE4" w14:textId="77777777" w:rsidR="00504687" w:rsidRPr="00504687" w:rsidRDefault="00504687" w:rsidP="00504687">
      <w:pPr>
        <w:pStyle w:val="ListParagraph"/>
        <w:numPr>
          <w:ilvl w:val="0"/>
          <w:numId w:val="130"/>
        </w:numPr>
      </w:pPr>
      <w:r w:rsidRPr="00504687">
        <w:rPr>
          <w:b/>
          <w:bCs/>
        </w:rPr>
        <w:t>Reserved:</w:t>
      </w:r>
      <w:r w:rsidRPr="00504687">
        <w:t xml:space="preserve"> The vehicle has been booked by a customer for a future rental period and is temporarily unavailable for additional reservations.</w:t>
      </w:r>
    </w:p>
    <w:p w14:paraId="57CBF2C4" w14:textId="77777777" w:rsidR="00504687" w:rsidRPr="00504687" w:rsidRDefault="00504687" w:rsidP="00504687">
      <w:pPr>
        <w:pStyle w:val="ListParagraph"/>
        <w:numPr>
          <w:ilvl w:val="0"/>
          <w:numId w:val="130"/>
        </w:numPr>
      </w:pPr>
      <w:r w:rsidRPr="00504687">
        <w:rPr>
          <w:b/>
          <w:bCs/>
        </w:rPr>
        <w:t>Rented:</w:t>
      </w:r>
      <w:r w:rsidRPr="00504687">
        <w:t xml:space="preserve"> The vehicle has been collected by the customer and is currently in use.</w:t>
      </w:r>
    </w:p>
    <w:p w14:paraId="462D1F72" w14:textId="77777777" w:rsidR="00504687" w:rsidRPr="00504687" w:rsidRDefault="00504687" w:rsidP="00504687">
      <w:pPr>
        <w:pStyle w:val="ListParagraph"/>
        <w:numPr>
          <w:ilvl w:val="0"/>
          <w:numId w:val="130"/>
        </w:numPr>
      </w:pPr>
      <w:r w:rsidRPr="00504687">
        <w:rPr>
          <w:b/>
          <w:bCs/>
        </w:rPr>
        <w:t>Inspection:</w:t>
      </w:r>
      <w:r w:rsidRPr="00504687">
        <w:t xml:space="preserve"> The vehicle has been returned and is undergoing inspection by the rental agency.</w:t>
      </w:r>
    </w:p>
    <w:p w14:paraId="4C1C34E0" w14:textId="77777777" w:rsidR="00504687" w:rsidRPr="00504687" w:rsidRDefault="00504687" w:rsidP="00504687">
      <w:pPr>
        <w:pStyle w:val="ListParagraph"/>
        <w:numPr>
          <w:ilvl w:val="0"/>
          <w:numId w:val="130"/>
        </w:numPr>
      </w:pPr>
      <w:r w:rsidRPr="00504687">
        <w:rPr>
          <w:b/>
          <w:bCs/>
        </w:rPr>
        <w:t>Maintenance:</w:t>
      </w:r>
      <w:r w:rsidRPr="00504687">
        <w:t xml:space="preserve"> The vehicle is undergoing scheduled servicing or repairs and cannot be rented.</w:t>
      </w:r>
    </w:p>
    <w:p w14:paraId="712554C2" w14:textId="77777777" w:rsidR="00504687" w:rsidRPr="00504687" w:rsidRDefault="00504687" w:rsidP="00504687">
      <w:pPr>
        <w:pStyle w:val="ListParagraph"/>
        <w:numPr>
          <w:ilvl w:val="0"/>
          <w:numId w:val="130"/>
        </w:numPr>
      </w:pPr>
      <w:r w:rsidRPr="00504687">
        <w:rPr>
          <w:b/>
          <w:bCs/>
        </w:rPr>
        <w:t>Inactive:</w:t>
      </w:r>
      <w:r w:rsidRPr="00504687">
        <w:t xml:space="preserve"> The vehicle has been permanently removed from the fleet and is no longer available for rental.</w:t>
      </w:r>
    </w:p>
    <w:p w14:paraId="40317915" w14:textId="77777777" w:rsidR="00504687" w:rsidRPr="00504687" w:rsidRDefault="00504687" w:rsidP="00504687">
      <w:pPr>
        <w:rPr>
          <w:b/>
          <w:bCs/>
        </w:rPr>
      </w:pPr>
      <w:r w:rsidRPr="00504687">
        <w:rPr>
          <w:b/>
          <w:bCs/>
        </w:rPr>
        <w:t>State Transitions</w:t>
      </w:r>
    </w:p>
    <w:p w14:paraId="7891303B" w14:textId="77777777" w:rsidR="00504687" w:rsidRDefault="00504687" w:rsidP="00504687">
      <w:r w:rsidRPr="00504687">
        <w:t xml:space="preserve">The lifecycle of the car begins in the </w:t>
      </w:r>
      <w:r w:rsidRPr="00504687">
        <w:rPr>
          <w:b/>
          <w:bCs/>
        </w:rPr>
        <w:t>Available</w:t>
      </w:r>
      <w:r w:rsidRPr="00504687">
        <w:t xml:space="preserve"> state after the rental company makes the car available for rental. In case of a successful confirmation of the reservation, the state changes from </w:t>
      </w:r>
      <w:r w:rsidRPr="00504687">
        <w:rPr>
          <w:b/>
          <w:bCs/>
        </w:rPr>
        <w:t>Available</w:t>
      </w:r>
      <w:r w:rsidRPr="00504687">
        <w:t xml:space="preserve"> to </w:t>
      </w:r>
      <w:r w:rsidRPr="00504687">
        <w:rPr>
          <w:b/>
          <w:bCs/>
        </w:rPr>
        <w:t>Reserved</w:t>
      </w:r>
      <w:r w:rsidRPr="00504687">
        <w:t xml:space="preserve">. In case of cancellation of the reservation before the pickup of the car, the state changes back to </w:t>
      </w:r>
      <w:r w:rsidRPr="00504687">
        <w:rPr>
          <w:b/>
          <w:bCs/>
        </w:rPr>
        <w:t>Available</w:t>
      </w:r>
      <w:r w:rsidRPr="00504687">
        <w:t xml:space="preserve">. </w:t>
      </w:r>
    </w:p>
    <w:p w14:paraId="5B671EC9" w14:textId="77777777" w:rsidR="00504687" w:rsidRDefault="00504687" w:rsidP="00504687">
      <w:r w:rsidRPr="00504687">
        <w:t xml:space="preserve">Once the customer goes on to rent the car, the state changes from </w:t>
      </w:r>
      <w:r w:rsidRPr="00504687">
        <w:rPr>
          <w:b/>
          <w:bCs/>
        </w:rPr>
        <w:t>Reserved</w:t>
      </w:r>
      <w:r w:rsidRPr="00504687">
        <w:t xml:space="preserve"> to </w:t>
      </w:r>
      <w:r w:rsidRPr="00504687">
        <w:rPr>
          <w:b/>
          <w:bCs/>
        </w:rPr>
        <w:t>Rented</w:t>
      </w:r>
      <w:r w:rsidRPr="00504687">
        <w:t xml:space="preserve">, indicating that the process of renting begins. Post returning the vehicle, the car gets into the Inspection state. If there are no problems found in the car after inspection, then the state goes back to </w:t>
      </w:r>
      <w:r w:rsidRPr="00504687">
        <w:rPr>
          <w:b/>
          <w:bCs/>
        </w:rPr>
        <w:t>Available</w:t>
      </w:r>
      <w:r w:rsidRPr="00504687">
        <w:t xml:space="preserve">; else, if the car needs servicing and repair, then the state becomes </w:t>
      </w:r>
      <w:r w:rsidRPr="00504687">
        <w:rPr>
          <w:b/>
          <w:bCs/>
        </w:rPr>
        <w:t>Maintenance</w:t>
      </w:r>
      <w:r w:rsidRPr="00504687">
        <w:t xml:space="preserve">. </w:t>
      </w:r>
    </w:p>
    <w:p w14:paraId="7B35C040" w14:textId="74F44E27" w:rsidR="00504687" w:rsidRDefault="00504687" w:rsidP="00504687">
      <w:r w:rsidRPr="00504687">
        <w:t xml:space="preserve">After the car gets serviced successfully, the state becomes </w:t>
      </w:r>
      <w:r w:rsidRPr="00504687">
        <w:rPr>
          <w:b/>
          <w:bCs/>
        </w:rPr>
        <w:t>Available</w:t>
      </w:r>
      <w:r w:rsidRPr="00504687">
        <w:t xml:space="preserve"> again, making the car ready for another reservation. In case of permanent removal of the car from service, either due to retirement, selling off or being damaged beyond repair, then the state of the car changes from Available to Inactive.</w:t>
      </w:r>
    </w:p>
    <w:p w14:paraId="4F516B0E" w14:textId="2D4640EE" w:rsidR="00504687" w:rsidRPr="00504687" w:rsidRDefault="00504687" w:rsidP="00504687">
      <w:pPr>
        <w:rPr>
          <w:b/>
          <w:bCs/>
        </w:rPr>
      </w:pPr>
      <w:r w:rsidRPr="00504687">
        <w:rPr>
          <w:b/>
          <w:bCs/>
        </w:rPr>
        <w:t>Terminal State</w:t>
      </w:r>
    </w:p>
    <w:p w14:paraId="0184C5B7" w14:textId="77777777" w:rsidR="00504687" w:rsidRPr="00504687" w:rsidRDefault="00504687" w:rsidP="00504687">
      <w:r w:rsidRPr="00504687">
        <w:t>The Vehicle Availability State Machine Diagram contains one terminal state:</w:t>
      </w:r>
    </w:p>
    <w:p w14:paraId="5DA1B7D9" w14:textId="77777777" w:rsidR="00504687" w:rsidRPr="00504687" w:rsidRDefault="00504687" w:rsidP="00504687">
      <w:pPr>
        <w:numPr>
          <w:ilvl w:val="0"/>
          <w:numId w:val="129"/>
        </w:numPr>
      </w:pPr>
      <w:r w:rsidRPr="00504687">
        <w:rPr>
          <w:b/>
          <w:bCs/>
        </w:rPr>
        <w:t>Inactive</w:t>
      </w:r>
      <w:r w:rsidRPr="00504687">
        <w:t>, representing a vehicle that has been permanently removed from the fleet.</w:t>
      </w:r>
    </w:p>
    <w:p w14:paraId="2016ECC8" w14:textId="77777777" w:rsidR="00504687" w:rsidRPr="00504687" w:rsidRDefault="00504687" w:rsidP="00504687">
      <w:r w:rsidRPr="00504687">
        <w:t>This terminal state indicates that the vehicle will no longer participate in rental operations or state transitions.</w:t>
      </w:r>
    </w:p>
    <w:p w14:paraId="21C1EF14" w14:textId="77777777" w:rsidR="00504687" w:rsidRDefault="00504687">
      <w:pPr>
        <w:spacing w:line="278" w:lineRule="auto"/>
        <w:rPr>
          <w:b/>
          <w:bCs/>
        </w:rPr>
      </w:pPr>
      <w:r>
        <w:rPr>
          <w:b/>
          <w:bCs/>
        </w:rPr>
        <w:br w:type="page"/>
      </w:r>
    </w:p>
    <w:p w14:paraId="2A8677A5" w14:textId="1E14DF29" w:rsidR="00504687" w:rsidRPr="00504687" w:rsidRDefault="00504687" w:rsidP="00504687">
      <w:pPr>
        <w:rPr>
          <w:b/>
          <w:bCs/>
        </w:rPr>
      </w:pPr>
      <w:r w:rsidRPr="00504687">
        <w:rPr>
          <w:b/>
          <w:bCs/>
        </w:rPr>
        <w:lastRenderedPageBreak/>
        <w:t>Conclusion</w:t>
      </w:r>
    </w:p>
    <w:p w14:paraId="4736B6B5" w14:textId="0066026A" w:rsidR="00504687" w:rsidRPr="00504687" w:rsidRDefault="00504687" w:rsidP="00504687">
      <w:r w:rsidRPr="00504687">
        <w:t>The Vehicle Availability State Machine Diagram is a complete representation of the operational life cycle of the vehicle in the KriGo system. This diagram depicts the different ways by which vehicles can move from one state to another through availability, booking, hiring, inspection, maintenance, and disposal. In doing so, the system is able to prevent any conflicts that may arise due to incorrect management of the fleet and ensure accurate booking processes.</w:t>
      </w:r>
    </w:p>
    <w:p w14:paraId="0312A99A" w14:textId="447BC9D3" w:rsidR="00B75B92" w:rsidRDefault="00DB0077" w:rsidP="00D34D36">
      <w:r>
        <w:rPr>
          <w:noProof/>
        </w:rPr>
        <mc:AlternateContent>
          <mc:Choice Requires="wps">
            <w:drawing>
              <wp:anchor distT="0" distB="0" distL="114300" distR="114300" simplePos="0" relativeHeight="251660288" behindDoc="0" locked="0" layoutInCell="1" allowOverlap="1" wp14:anchorId="5BFA6B22" wp14:editId="67245729">
                <wp:simplePos x="0" y="0"/>
                <wp:positionH relativeFrom="column">
                  <wp:posOffset>-2540</wp:posOffset>
                </wp:positionH>
                <wp:positionV relativeFrom="paragraph">
                  <wp:posOffset>3463925</wp:posOffset>
                </wp:positionV>
                <wp:extent cx="5941695" cy="635"/>
                <wp:effectExtent l="0" t="0" r="0" b="0"/>
                <wp:wrapSquare wrapText="bothSides"/>
                <wp:docPr id="17094561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E8C3937" w14:textId="1974202A"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Pr>
                                <w:noProof/>
                              </w:rPr>
                              <w:t>3</w:t>
                            </w:r>
                            <w:r>
                              <w:fldChar w:fldCharType="end"/>
                            </w:r>
                            <w:r>
                              <w:t xml:space="preserve"> - </w:t>
                            </w:r>
                            <w:r w:rsidRPr="00886714">
                              <w:t>Vehicle State Machine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A6B22" id="_x0000_t202" coordsize="21600,21600" o:spt="202" path="m,l,21600r21600,l21600,xe">
                <v:stroke joinstyle="miter"/>
                <v:path gradientshapeok="t" o:connecttype="rect"/>
              </v:shapetype>
              <v:shape id="Text Box 1" o:spid="_x0000_s1026" type="#_x0000_t202" style="position:absolute;margin-left:-.2pt;margin-top:272.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" stroked="f">
                <v:textbox style="mso-fit-shape-to-text:t" inset="0,0,0,0">
                  <w:txbxContent>
                    <w:p w14:paraId="5E8C3937" w14:textId="1974202A"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Pr>
                          <w:noProof/>
                        </w:rPr>
                        <w:t>3</w:t>
                      </w:r>
                      <w:r>
                        <w:fldChar w:fldCharType="end"/>
                      </w:r>
                      <w:r>
                        <w:t xml:space="preserve"> - </w:t>
                      </w:r>
                      <w:r w:rsidRPr="00886714">
                        <w:t>Vehicle State Machine Diagram</w:t>
                      </w:r>
                    </w:p>
                  </w:txbxContent>
                </v:textbox>
                <w10:wrap type="square"/>
              </v:shape>
            </w:pict>
          </mc:Fallback>
        </mc:AlternateContent>
      </w:r>
      <w:r>
        <w:rPr>
          <w:noProof/>
        </w:rPr>
        <w:drawing>
          <wp:anchor distT="0" distB="0" distL="114300" distR="114300" simplePos="0" relativeHeight="251658240" behindDoc="0" locked="0" layoutInCell="1" allowOverlap="1" wp14:anchorId="1B026BEF" wp14:editId="33F175AD">
            <wp:simplePos x="0" y="0"/>
            <wp:positionH relativeFrom="column">
              <wp:posOffset>-2540</wp:posOffset>
            </wp:positionH>
            <wp:positionV relativeFrom="paragraph">
              <wp:posOffset>287655</wp:posOffset>
            </wp:positionV>
            <wp:extent cx="5941695" cy="3119120"/>
            <wp:effectExtent l="0" t="0" r="1905" b="5080"/>
            <wp:wrapSquare wrapText="bothSides"/>
            <wp:docPr id="600241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3119120"/>
                    </a:xfrm>
                    <a:prstGeom prst="rect">
                      <a:avLst/>
                    </a:prstGeom>
                    <a:noFill/>
                    <a:ln>
                      <a:noFill/>
                    </a:ln>
                  </pic:spPr>
                </pic:pic>
              </a:graphicData>
            </a:graphic>
          </wp:anchor>
        </w:drawing>
      </w:r>
    </w:p>
    <w:p w14:paraId="1CEDF70F" w14:textId="77777777" w:rsidR="00911E39" w:rsidRPr="00911E39" w:rsidRDefault="00911E39" w:rsidP="00911E39"/>
    <w:p w14:paraId="57FE2EAC" w14:textId="77777777" w:rsidR="00911E39" w:rsidRPr="00911E39" w:rsidRDefault="00911E39" w:rsidP="00911E39"/>
    <w:p w14:paraId="43780AB0" w14:textId="77777777" w:rsidR="00911E39" w:rsidRPr="00911E39" w:rsidRDefault="00911E39" w:rsidP="00911E39"/>
    <w:p w14:paraId="59937230" w14:textId="0BBB78A2" w:rsidR="00911E39" w:rsidRDefault="00911E39" w:rsidP="00911E39">
      <w:pPr>
        <w:tabs>
          <w:tab w:val="left" w:pos="1275"/>
        </w:tabs>
      </w:pPr>
      <w:r>
        <w:tab/>
      </w:r>
    </w:p>
    <w:p w14:paraId="320F8B5C" w14:textId="77777777" w:rsidR="00911E39" w:rsidRDefault="00911E39">
      <w:pPr>
        <w:spacing w:line="278" w:lineRule="auto"/>
      </w:pPr>
      <w:r>
        <w:br w:type="page"/>
      </w:r>
    </w:p>
    <w:p w14:paraId="565B6841" w14:textId="77777777" w:rsidR="00911E39" w:rsidRPr="00911E39" w:rsidRDefault="00911E39" w:rsidP="00911E39">
      <w:pPr>
        <w:tabs>
          <w:tab w:val="left" w:pos="1275"/>
        </w:tabs>
      </w:pPr>
    </w:p>
    <w:p w14:paraId="2AE9DFB4" w14:textId="77777777" w:rsidR="00911E39" w:rsidRPr="00911E39" w:rsidRDefault="00911E39" w:rsidP="00911E39"/>
    <w:p w14:paraId="1E9B21AD" w14:textId="77777777" w:rsidR="00911E39" w:rsidRPr="00911E39" w:rsidRDefault="00911E39" w:rsidP="00911E39"/>
    <w:p w14:paraId="64C8AB44" w14:textId="77777777" w:rsidR="00911E39" w:rsidRPr="00911E39" w:rsidRDefault="00911E39" w:rsidP="00911E39"/>
    <w:p w14:paraId="3F4197B2" w14:textId="77777777" w:rsidR="00911E39" w:rsidRPr="00911E39" w:rsidRDefault="00911E39" w:rsidP="00911E39"/>
    <w:p w14:paraId="17B35F7C" w14:textId="77777777" w:rsidR="00911E39" w:rsidRPr="00911E39" w:rsidRDefault="00911E39" w:rsidP="00911E39"/>
    <w:p w14:paraId="0382CCBA" w14:textId="77777777" w:rsidR="00911E39" w:rsidRPr="00911E39" w:rsidRDefault="00911E39" w:rsidP="00911E39"/>
    <w:p w14:paraId="059009AA" w14:textId="77777777" w:rsidR="00911E39" w:rsidRPr="00911E39" w:rsidRDefault="00911E39" w:rsidP="00911E39"/>
    <w:p w14:paraId="0D97E265" w14:textId="77777777" w:rsidR="00911E39" w:rsidRPr="00911E39" w:rsidRDefault="00911E39" w:rsidP="00911E39"/>
    <w:p w14:paraId="045BCFCA" w14:textId="77777777" w:rsidR="00911E39" w:rsidRPr="00911E39" w:rsidRDefault="00911E39" w:rsidP="00911E39"/>
    <w:p w14:paraId="7DF5BA70" w14:textId="77777777" w:rsidR="00911E39" w:rsidRPr="00911E39" w:rsidRDefault="00911E39" w:rsidP="00911E39"/>
    <w:sectPr w:rsidR="00911E39" w:rsidRPr="00911E39"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AEA5B" w14:textId="77777777" w:rsidR="002A77DF" w:rsidRDefault="002A77DF" w:rsidP="00012586">
      <w:pPr>
        <w:spacing w:after="0"/>
      </w:pPr>
      <w:r>
        <w:separator/>
      </w:r>
    </w:p>
  </w:endnote>
  <w:endnote w:type="continuationSeparator" w:id="0">
    <w:p w14:paraId="76FD806E" w14:textId="77777777" w:rsidR="002A77DF" w:rsidRDefault="002A77D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EDB45" w14:textId="77777777" w:rsidR="002A77DF" w:rsidRDefault="002A77DF" w:rsidP="00012586">
      <w:pPr>
        <w:spacing w:after="0"/>
      </w:pPr>
      <w:r>
        <w:separator/>
      </w:r>
    </w:p>
  </w:footnote>
  <w:footnote w:type="continuationSeparator" w:id="0">
    <w:p w14:paraId="6C2DD061" w14:textId="77777777" w:rsidR="002A77DF" w:rsidRDefault="002A77DF"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96536"/>
    <w:multiLevelType w:val="multilevel"/>
    <w:tmpl w:val="04A8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C184C"/>
    <w:multiLevelType w:val="hybridMultilevel"/>
    <w:tmpl w:val="7E564B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2"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5"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6"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204158"/>
    <w:multiLevelType w:val="multilevel"/>
    <w:tmpl w:val="1F9C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88F256D"/>
    <w:multiLevelType w:val="multilevel"/>
    <w:tmpl w:val="E8F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2"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3"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5"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C8366D"/>
    <w:multiLevelType w:val="multilevel"/>
    <w:tmpl w:val="7C1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7A28DE"/>
    <w:multiLevelType w:val="hybridMultilevel"/>
    <w:tmpl w:val="1B5875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E2C576F"/>
    <w:multiLevelType w:val="hybridMultilevel"/>
    <w:tmpl w:val="251C1C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6"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8"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9"/>
  </w:num>
  <w:num w:numId="2" w16cid:durableId="967664612">
    <w:abstractNumId w:val="95"/>
  </w:num>
  <w:num w:numId="3" w16cid:durableId="361631616">
    <w:abstractNumId w:val="68"/>
  </w:num>
  <w:num w:numId="4" w16cid:durableId="1409575397">
    <w:abstractNumId w:val="82"/>
  </w:num>
  <w:num w:numId="5" w16cid:durableId="1647204897">
    <w:abstractNumId w:val="127"/>
  </w:num>
  <w:num w:numId="6" w16cid:durableId="682589869">
    <w:abstractNumId w:val="22"/>
  </w:num>
  <w:num w:numId="7" w16cid:durableId="679703478">
    <w:abstractNumId w:val="102"/>
  </w:num>
  <w:num w:numId="8" w16cid:durableId="496455128">
    <w:abstractNumId w:val="43"/>
  </w:num>
  <w:num w:numId="9" w16cid:durableId="1184633094">
    <w:abstractNumId w:val="59"/>
  </w:num>
  <w:num w:numId="10" w16cid:durableId="71507387">
    <w:abstractNumId w:val="66"/>
  </w:num>
  <w:num w:numId="11" w16cid:durableId="1412503779">
    <w:abstractNumId w:val="104"/>
  </w:num>
  <w:num w:numId="12" w16cid:durableId="1107113995">
    <w:abstractNumId w:val="44"/>
  </w:num>
  <w:num w:numId="13" w16cid:durableId="2011055922">
    <w:abstractNumId w:val="23"/>
  </w:num>
  <w:num w:numId="14" w16cid:durableId="1529222885">
    <w:abstractNumId w:val="126"/>
  </w:num>
  <w:num w:numId="15" w16cid:durableId="836580755">
    <w:abstractNumId w:val="16"/>
  </w:num>
  <w:num w:numId="16" w16cid:durableId="1344674502">
    <w:abstractNumId w:val="86"/>
  </w:num>
  <w:num w:numId="17" w16cid:durableId="1320882603">
    <w:abstractNumId w:val="115"/>
  </w:num>
  <w:num w:numId="18" w16cid:durableId="1139028372">
    <w:abstractNumId w:val="45"/>
  </w:num>
  <w:num w:numId="19" w16cid:durableId="1525635473">
    <w:abstractNumId w:val="93"/>
  </w:num>
  <w:num w:numId="20" w16cid:durableId="609623515">
    <w:abstractNumId w:val="129"/>
  </w:num>
  <w:num w:numId="21" w16cid:durableId="165170997">
    <w:abstractNumId w:val="108"/>
  </w:num>
  <w:num w:numId="22" w16cid:durableId="1620525290">
    <w:abstractNumId w:val="30"/>
  </w:num>
  <w:num w:numId="23" w16cid:durableId="400753109">
    <w:abstractNumId w:val="120"/>
  </w:num>
  <w:num w:numId="24" w16cid:durableId="193882219">
    <w:abstractNumId w:val="4"/>
  </w:num>
  <w:num w:numId="25" w16cid:durableId="311981628">
    <w:abstractNumId w:val="51"/>
  </w:num>
  <w:num w:numId="26" w16cid:durableId="2009166045">
    <w:abstractNumId w:val="15"/>
  </w:num>
  <w:num w:numId="27" w16cid:durableId="2135174697">
    <w:abstractNumId w:val="21"/>
  </w:num>
  <w:num w:numId="28" w16cid:durableId="353504740">
    <w:abstractNumId w:val="17"/>
  </w:num>
  <w:num w:numId="29" w16cid:durableId="2124693280">
    <w:abstractNumId w:val="97"/>
  </w:num>
  <w:num w:numId="30" w16cid:durableId="1367099744">
    <w:abstractNumId w:val="35"/>
  </w:num>
  <w:num w:numId="31" w16cid:durableId="2011105642">
    <w:abstractNumId w:val="87"/>
  </w:num>
  <w:num w:numId="32" w16cid:durableId="831995364">
    <w:abstractNumId w:val="27"/>
  </w:num>
  <w:num w:numId="33" w16cid:durableId="851073403">
    <w:abstractNumId w:val="3"/>
  </w:num>
  <w:num w:numId="34" w16cid:durableId="1183666391">
    <w:abstractNumId w:val="26"/>
  </w:num>
  <w:num w:numId="35" w16cid:durableId="697268929">
    <w:abstractNumId w:val="1"/>
  </w:num>
  <w:num w:numId="36" w16cid:durableId="1971284395">
    <w:abstractNumId w:val="2"/>
  </w:num>
  <w:num w:numId="37" w16cid:durableId="1849755457">
    <w:abstractNumId w:val="121"/>
  </w:num>
  <w:num w:numId="38" w16cid:durableId="516505904">
    <w:abstractNumId w:val="14"/>
  </w:num>
  <w:num w:numId="39" w16cid:durableId="906300072">
    <w:abstractNumId w:val="18"/>
  </w:num>
  <w:num w:numId="40" w16cid:durableId="905338697">
    <w:abstractNumId w:val="70"/>
  </w:num>
  <w:num w:numId="41" w16cid:durableId="501896635">
    <w:abstractNumId w:val="47"/>
  </w:num>
  <w:num w:numId="42" w16cid:durableId="1953435156">
    <w:abstractNumId w:val="71"/>
  </w:num>
  <w:num w:numId="43" w16cid:durableId="1060447452">
    <w:abstractNumId w:val="84"/>
  </w:num>
  <w:num w:numId="44" w16cid:durableId="1772503672">
    <w:abstractNumId w:val="62"/>
  </w:num>
  <w:num w:numId="45" w16cid:durableId="1650330222">
    <w:abstractNumId w:val="69"/>
  </w:num>
  <w:num w:numId="46" w16cid:durableId="2102337934">
    <w:abstractNumId w:val="29"/>
  </w:num>
  <w:num w:numId="47" w16cid:durableId="68767822">
    <w:abstractNumId w:val="105"/>
  </w:num>
  <w:num w:numId="48" w16cid:durableId="1992058265">
    <w:abstractNumId w:val="5"/>
  </w:num>
  <w:num w:numId="49" w16cid:durableId="788475134">
    <w:abstractNumId w:val="124"/>
  </w:num>
  <w:num w:numId="50" w16cid:durableId="224419455">
    <w:abstractNumId w:val="113"/>
  </w:num>
  <w:num w:numId="51" w16cid:durableId="1699575947">
    <w:abstractNumId w:val="92"/>
  </w:num>
  <w:num w:numId="52" w16cid:durableId="1048916239">
    <w:abstractNumId w:val="55"/>
  </w:num>
  <w:num w:numId="53" w16cid:durableId="1188711211">
    <w:abstractNumId w:val="122"/>
  </w:num>
  <w:num w:numId="54" w16cid:durableId="447555614">
    <w:abstractNumId w:val="94"/>
  </w:num>
  <w:num w:numId="55" w16cid:durableId="1679307268">
    <w:abstractNumId w:val="52"/>
  </w:num>
  <w:num w:numId="56" w16cid:durableId="693773591">
    <w:abstractNumId w:val="112"/>
  </w:num>
  <w:num w:numId="57" w16cid:durableId="1110473324">
    <w:abstractNumId w:val="37"/>
  </w:num>
  <w:num w:numId="58" w16cid:durableId="842937968">
    <w:abstractNumId w:val="67"/>
  </w:num>
  <w:num w:numId="59" w16cid:durableId="821121315">
    <w:abstractNumId w:val="42"/>
  </w:num>
  <w:num w:numId="60" w16cid:durableId="2095394549">
    <w:abstractNumId w:val="123"/>
  </w:num>
  <w:num w:numId="61" w16cid:durableId="1299921011">
    <w:abstractNumId w:val="41"/>
  </w:num>
  <w:num w:numId="62" w16cid:durableId="1927420240">
    <w:abstractNumId w:val="76"/>
  </w:num>
  <w:num w:numId="63" w16cid:durableId="41290043">
    <w:abstractNumId w:val="81"/>
  </w:num>
  <w:num w:numId="64" w16cid:durableId="999846909">
    <w:abstractNumId w:val="64"/>
  </w:num>
  <w:num w:numId="65" w16cid:durableId="1250969563">
    <w:abstractNumId w:val="74"/>
  </w:num>
  <w:num w:numId="66" w16cid:durableId="484011382">
    <w:abstractNumId w:val="103"/>
  </w:num>
  <w:num w:numId="67" w16cid:durableId="2008289242">
    <w:abstractNumId w:val="12"/>
  </w:num>
  <w:num w:numId="68" w16cid:durableId="1041637222">
    <w:abstractNumId w:val="19"/>
  </w:num>
  <w:num w:numId="69" w16cid:durableId="1296839887">
    <w:abstractNumId w:val="80"/>
  </w:num>
  <w:num w:numId="70" w16cid:durableId="336662050">
    <w:abstractNumId w:val="91"/>
  </w:num>
  <w:num w:numId="71" w16cid:durableId="1460032333">
    <w:abstractNumId w:val="109"/>
  </w:num>
  <w:num w:numId="72" w16cid:durableId="592400615">
    <w:abstractNumId w:val="8"/>
  </w:num>
  <w:num w:numId="73" w16cid:durableId="1879049234">
    <w:abstractNumId w:val="34"/>
  </w:num>
  <w:num w:numId="74" w16cid:durableId="1747679558">
    <w:abstractNumId w:val="38"/>
  </w:num>
  <w:num w:numId="75" w16cid:durableId="55278029">
    <w:abstractNumId w:val="31"/>
  </w:num>
  <w:num w:numId="76" w16cid:durableId="1032193382">
    <w:abstractNumId w:val="32"/>
  </w:num>
  <w:num w:numId="77" w16cid:durableId="763109604">
    <w:abstractNumId w:val="83"/>
  </w:num>
  <w:num w:numId="78" w16cid:durableId="2138137265">
    <w:abstractNumId w:val="96"/>
  </w:num>
  <w:num w:numId="79" w16cid:durableId="343675924">
    <w:abstractNumId w:val="116"/>
  </w:num>
  <w:num w:numId="80" w16cid:durableId="1823277442">
    <w:abstractNumId w:val="40"/>
  </w:num>
  <w:num w:numId="81" w16cid:durableId="1686900155">
    <w:abstractNumId w:val="0"/>
  </w:num>
  <w:num w:numId="82" w16cid:durableId="1113326280">
    <w:abstractNumId w:val="78"/>
  </w:num>
  <w:num w:numId="83" w16cid:durableId="1253051103">
    <w:abstractNumId w:val="106"/>
  </w:num>
  <w:num w:numId="84" w16cid:durableId="444888444">
    <w:abstractNumId w:val="48"/>
  </w:num>
  <w:num w:numId="85" w16cid:durableId="64299649">
    <w:abstractNumId w:val="98"/>
  </w:num>
  <w:num w:numId="86" w16cid:durableId="868182992">
    <w:abstractNumId w:val="61"/>
  </w:num>
  <w:num w:numId="87" w16cid:durableId="896863331">
    <w:abstractNumId w:val="24"/>
  </w:num>
  <w:num w:numId="88" w16cid:durableId="505442826">
    <w:abstractNumId w:val="101"/>
  </w:num>
  <w:num w:numId="89" w16cid:durableId="1858763908">
    <w:abstractNumId w:val="36"/>
  </w:num>
  <w:num w:numId="90" w16cid:durableId="1896088176">
    <w:abstractNumId w:val="13"/>
  </w:num>
  <w:num w:numId="91" w16cid:durableId="1284576603">
    <w:abstractNumId w:val="88"/>
  </w:num>
  <w:num w:numId="92" w16cid:durableId="1963075542">
    <w:abstractNumId w:val="7"/>
  </w:num>
  <w:num w:numId="93" w16cid:durableId="787627596">
    <w:abstractNumId w:val="77"/>
  </w:num>
  <w:num w:numId="94" w16cid:durableId="2003925799">
    <w:abstractNumId w:val="10"/>
  </w:num>
  <w:num w:numId="95" w16cid:durableId="1169102579">
    <w:abstractNumId w:val="90"/>
  </w:num>
  <w:num w:numId="96" w16cid:durableId="1216501564">
    <w:abstractNumId w:val="33"/>
  </w:num>
  <w:num w:numId="97" w16cid:durableId="261768216">
    <w:abstractNumId w:val="114"/>
  </w:num>
  <w:num w:numId="98" w16cid:durableId="2141918721">
    <w:abstractNumId w:val="72"/>
  </w:num>
  <w:num w:numId="99" w16cid:durableId="905841544">
    <w:abstractNumId w:val="39"/>
  </w:num>
  <w:num w:numId="100" w16cid:durableId="1753887223">
    <w:abstractNumId w:val="89"/>
  </w:num>
  <w:num w:numId="101" w16cid:durableId="1320184766">
    <w:abstractNumId w:val="28"/>
  </w:num>
  <w:num w:numId="102" w16cid:durableId="465127606">
    <w:abstractNumId w:val="56"/>
  </w:num>
  <w:num w:numId="103" w16cid:durableId="1640451435">
    <w:abstractNumId w:val="54"/>
  </w:num>
  <w:num w:numId="104" w16cid:durableId="942029608">
    <w:abstractNumId w:val="50"/>
  </w:num>
  <w:num w:numId="105" w16cid:durableId="70857193">
    <w:abstractNumId w:val="58"/>
  </w:num>
  <w:num w:numId="106" w16cid:durableId="1617908629">
    <w:abstractNumId w:val="118"/>
  </w:num>
  <w:num w:numId="107" w16cid:durableId="970137111">
    <w:abstractNumId w:val="128"/>
  </w:num>
  <w:num w:numId="108" w16cid:durableId="383797013">
    <w:abstractNumId w:val="46"/>
  </w:num>
  <w:num w:numId="109" w16cid:durableId="1459567304">
    <w:abstractNumId w:val="57"/>
  </w:num>
  <w:num w:numId="110" w16cid:durableId="862745862">
    <w:abstractNumId w:val="20"/>
  </w:num>
  <w:num w:numId="111" w16cid:durableId="1859536331">
    <w:abstractNumId w:val="60"/>
  </w:num>
  <w:num w:numId="112" w16cid:durableId="2092697678">
    <w:abstractNumId w:val="75"/>
  </w:num>
  <w:num w:numId="113" w16cid:durableId="1418403813">
    <w:abstractNumId w:val="65"/>
  </w:num>
  <w:num w:numId="114" w16cid:durableId="1965042317">
    <w:abstractNumId w:val="117"/>
  </w:num>
  <w:num w:numId="115" w16cid:durableId="670569040">
    <w:abstractNumId w:val="53"/>
  </w:num>
  <w:num w:numId="116" w16cid:durableId="413823113">
    <w:abstractNumId w:val="125"/>
  </w:num>
  <w:num w:numId="117" w16cid:durableId="1293747982">
    <w:abstractNumId w:val="99"/>
  </w:num>
  <w:num w:numId="118" w16cid:durableId="1016734110">
    <w:abstractNumId w:val="73"/>
  </w:num>
  <w:num w:numId="119" w16cid:durableId="583337306">
    <w:abstractNumId w:val="119"/>
  </w:num>
  <w:num w:numId="120" w16cid:durableId="721096429">
    <w:abstractNumId w:val="100"/>
  </w:num>
  <w:num w:numId="121" w16cid:durableId="299461688">
    <w:abstractNumId w:val="79"/>
  </w:num>
  <w:num w:numId="122" w16cid:durableId="703558456">
    <w:abstractNumId w:val="11"/>
  </w:num>
  <w:num w:numId="123" w16cid:durableId="964241540">
    <w:abstractNumId w:val="25"/>
  </w:num>
  <w:num w:numId="124" w16cid:durableId="603391478">
    <w:abstractNumId w:val="85"/>
  </w:num>
  <w:num w:numId="125" w16cid:durableId="560529547">
    <w:abstractNumId w:val="107"/>
  </w:num>
  <w:num w:numId="126" w16cid:durableId="1488327713">
    <w:abstractNumId w:val="110"/>
  </w:num>
  <w:num w:numId="127" w16cid:durableId="1327660713">
    <w:abstractNumId w:val="111"/>
  </w:num>
  <w:num w:numId="128" w16cid:durableId="2095084062">
    <w:abstractNumId w:val="6"/>
  </w:num>
  <w:num w:numId="129" w16cid:durableId="603266177">
    <w:abstractNumId w:val="63"/>
  </w:num>
  <w:num w:numId="130" w16cid:durableId="426855422">
    <w:abstractNumId w:val="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7DF"/>
    <w:rsid w:val="002A7BC5"/>
    <w:rsid w:val="002C3611"/>
    <w:rsid w:val="002D3DEE"/>
    <w:rsid w:val="002E0971"/>
    <w:rsid w:val="002E2D90"/>
    <w:rsid w:val="002E43EE"/>
    <w:rsid w:val="002F423E"/>
    <w:rsid w:val="00304D64"/>
    <w:rsid w:val="003143B7"/>
    <w:rsid w:val="0031611B"/>
    <w:rsid w:val="00324FA5"/>
    <w:rsid w:val="0032752F"/>
    <w:rsid w:val="00343AE3"/>
    <w:rsid w:val="003524A7"/>
    <w:rsid w:val="0038113D"/>
    <w:rsid w:val="00385E81"/>
    <w:rsid w:val="00393EC2"/>
    <w:rsid w:val="00393F65"/>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348C7"/>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1D42"/>
    <w:rsid w:val="004F255E"/>
    <w:rsid w:val="004F3403"/>
    <w:rsid w:val="004F5761"/>
    <w:rsid w:val="00500FE2"/>
    <w:rsid w:val="005035D9"/>
    <w:rsid w:val="00504410"/>
    <w:rsid w:val="00504687"/>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11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75B92"/>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4D36"/>
    <w:rsid w:val="00D35445"/>
    <w:rsid w:val="00D3647E"/>
    <w:rsid w:val="00D401EA"/>
    <w:rsid w:val="00D66CDA"/>
    <w:rsid w:val="00D67797"/>
    <w:rsid w:val="00D7210E"/>
    <w:rsid w:val="00D765EF"/>
    <w:rsid w:val="00D941E3"/>
    <w:rsid w:val="00DA47AD"/>
    <w:rsid w:val="00DB0077"/>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2835</TotalTime>
  <Pages>11</Pages>
  <Words>2267</Words>
  <Characters>12924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68</cp:revision>
  <dcterms:created xsi:type="dcterms:W3CDTF">2026-07-06T14:32:00Z</dcterms:created>
  <dcterms:modified xsi:type="dcterms:W3CDTF">2026-07-10T13:18:00Z</dcterms:modified>
</cp:coreProperties>
</file>