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F46A0" w14:textId="77777777" w:rsidR="00262D4D" w:rsidRPr="00262D4D" w:rsidRDefault="00262D4D">
      <w:pPr>
        <w:rPr>
          <w:b/>
          <w:bCs/>
        </w:rPr>
      </w:pPr>
    </w:p>
    <w:p w14:paraId="5BD3D6C8" w14:textId="77777777" w:rsidR="00262D4D" w:rsidRPr="00262D4D" w:rsidRDefault="00262D4D" w:rsidP="00262D4D">
      <w:pPr>
        <w:jc w:val="center"/>
        <w:rPr>
          <w:b/>
          <w:bCs/>
          <w:sz w:val="56"/>
          <w:szCs w:val="56"/>
        </w:rPr>
      </w:pPr>
      <w:r w:rsidRPr="00262D4D">
        <w:rPr>
          <w:b/>
          <w:bCs/>
          <w:sz w:val="56"/>
          <w:szCs w:val="56"/>
        </w:rPr>
        <w:t>Seminární práce</w:t>
      </w:r>
    </w:p>
    <w:p w14:paraId="02E1D3BE" w14:textId="18CBC1BB" w:rsidR="00D77840" w:rsidRPr="00262D4D" w:rsidRDefault="00262D4D" w:rsidP="00262D4D">
      <w:pPr>
        <w:jc w:val="center"/>
        <w:rPr>
          <w:b/>
          <w:bCs/>
          <w:sz w:val="56"/>
          <w:szCs w:val="56"/>
        </w:rPr>
      </w:pPr>
      <w:r w:rsidRPr="00262D4D">
        <w:rPr>
          <w:b/>
          <w:bCs/>
          <w:sz w:val="56"/>
          <w:szCs w:val="56"/>
        </w:rPr>
        <w:t>James Warren „Jim“ Jones</w:t>
      </w:r>
    </w:p>
    <w:p w14:paraId="41E81A21" w14:textId="0290D67F" w:rsidR="00262D4D" w:rsidRDefault="00262D4D" w:rsidP="00DF6AC0">
      <w:pPr>
        <w:pStyle w:val="C-NADPIS"/>
        <w:rPr>
          <w:b w:val="0"/>
        </w:rPr>
      </w:pPr>
      <w:r>
        <w:br w:type="page"/>
      </w:r>
    </w:p>
    <w:sdt>
      <w:sdtPr>
        <w:id w:val="-57937228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052DF89" w14:textId="2FDDE58C" w:rsidR="00DF6AC0" w:rsidRDefault="00DF6AC0">
          <w:pPr>
            <w:pStyle w:val="Nadpisobsahu"/>
          </w:pPr>
          <w:r>
            <w:t>Obsah</w:t>
          </w:r>
        </w:p>
        <w:p w14:paraId="7E101680" w14:textId="00D5A23B" w:rsidR="00D6157C" w:rsidRDefault="00DF6AC0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"2-3" \h \z \t "B-NADPIS;1;C-NADPIS;2" </w:instrText>
          </w:r>
          <w:r>
            <w:fldChar w:fldCharType="separate"/>
          </w:r>
          <w:hyperlink w:anchor="_Toc183586910" w:history="1">
            <w:r w:rsidR="00D6157C" w:rsidRPr="00A63EE4">
              <w:rPr>
                <w:rStyle w:val="Hypertextovodkaz"/>
                <w:rFonts w:eastAsiaTheme="minorEastAsia"/>
                <w:noProof/>
              </w:rPr>
              <w:t>Život</w:t>
            </w:r>
            <w:r w:rsidR="00D6157C">
              <w:rPr>
                <w:noProof/>
                <w:webHidden/>
              </w:rPr>
              <w:tab/>
            </w:r>
            <w:r w:rsidR="00D6157C">
              <w:rPr>
                <w:noProof/>
                <w:webHidden/>
              </w:rPr>
              <w:fldChar w:fldCharType="begin"/>
            </w:r>
            <w:r w:rsidR="00D6157C">
              <w:rPr>
                <w:noProof/>
                <w:webHidden/>
              </w:rPr>
              <w:instrText xml:space="preserve"> PAGEREF _Toc183586910 \h </w:instrText>
            </w:r>
            <w:r w:rsidR="00D6157C">
              <w:rPr>
                <w:noProof/>
                <w:webHidden/>
              </w:rPr>
            </w:r>
            <w:r w:rsidR="00D6157C">
              <w:rPr>
                <w:noProof/>
                <w:webHidden/>
              </w:rPr>
              <w:fldChar w:fldCharType="separate"/>
            </w:r>
            <w:r w:rsidR="00D6157C">
              <w:rPr>
                <w:noProof/>
                <w:webHidden/>
              </w:rPr>
              <w:t>5</w:t>
            </w:r>
            <w:r w:rsidR="00D6157C">
              <w:rPr>
                <w:noProof/>
                <w:webHidden/>
              </w:rPr>
              <w:fldChar w:fldCharType="end"/>
            </w:r>
          </w:hyperlink>
        </w:p>
        <w:p w14:paraId="4A3C30F9" w14:textId="4EA9436F" w:rsidR="00D6157C" w:rsidRDefault="00D6157C">
          <w:pPr>
            <w:pStyle w:val="Obsah2"/>
            <w:tabs>
              <w:tab w:val="right" w:leader="dot" w:pos="8777"/>
            </w:tabs>
            <w:rPr>
              <w:noProof/>
            </w:rPr>
          </w:pPr>
          <w:hyperlink w:anchor="_Toc183586911" w:history="1">
            <w:r w:rsidRPr="00A63EE4">
              <w:rPr>
                <w:rStyle w:val="Hypertextovodkaz"/>
                <w:rFonts w:eastAsiaTheme="minorEastAsia"/>
                <w:noProof/>
              </w:rPr>
              <w:t>Dětství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9FB2" w14:textId="767FF7FB" w:rsidR="00D6157C" w:rsidRDefault="00D6157C">
          <w:pPr>
            <w:pStyle w:val="Obsah2"/>
            <w:tabs>
              <w:tab w:val="right" w:leader="dot" w:pos="8777"/>
            </w:tabs>
            <w:rPr>
              <w:noProof/>
            </w:rPr>
          </w:pPr>
          <w:hyperlink w:anchor="_Toc183586912" w:history="1">
            <w:r w:rsidRPr="00A63EE4">
              <w:rPr>
                <w:rStyle w:val="Hypertextovodkaz"/>
                <w:rFonts w:eastAsiaTheme="minorEastAsia"/>
                <w:noProof/>
              </w:rPr>
              <w:t>Studium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E1DF7" w14:textId="33756E22" w:rsidR="00D6157C" w:rsidRDefault="00D6157C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3586913" w:history="1">
            <w:r w:rsidRPr="00A63EE4">
              <w:rPr>
                <w:rStyle w:val="Hypertextovodkaz"/>
                <w:rFonts w:eastAsiaTheme="minorEastAsia"/>
                <w:noProof/>
              </w:rPr>
              <w:t>Stěhování církve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096AD" w14:textId="0580C297" w:rsidR="00D6157C" w:rsidRDefault="00D6157C">
          <w:pPr>
            <w:pStyle w:val="Obsah2"/>
            <w:tabs>
              <w:tab w:val="right" w:leader="dot" w:pos="8777"/>
            </w:tabs>
            <w:rPr>
              <w:noProof/>
            </w:rPr>
          </w:pPr>
          <w:hyperlink w:anchor="_Toc183586914" w:history="1">
            <w:r w:rsidRPr="00A63EE4">
              <w:rPr>
                <w:rStyle w:val="Hypertextovodkaz"/>
                <w:rFonts w:eastAsiaTheme="minorEastAsia"/>
                <w:noProof/>
              </w:rPr>
              <w:t>Nábor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144B0" w14:textId="5F1C2CD2" w:rsidR="00D6157C" w:rsidRDefault="00D6157C">
          <w:pPr>
            <w:pStyle w:val="Obsah2"/>
            <w:tabs>
              <w:tab w:val="right" w:leader="dot" w:pos="8777"/>
            </w:tabs>
            <w:rPr>
              <w:noProof/>
            </w:rPr>
          </w:pPr>
          <w:hyperlink w:anchor="_Toc183586915" w:history="1">
            <w:r w:rsidRPr="00A63EE4">
              <w:rPr>
                <w:rStyle w:val="Hypertextovodkaz"/>
                <w:rFonts w:eastAsiaTheme="minorEastAsia"/>
                <w:noProof/>
              </w:rPr>
              <w:t>Náboženský směr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_Toc183586915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98AE" w14:textId="3192CB18" w:rsidR="00545883" w:rsidRDefault="00DF6AC0" w:rsidP="00545883">
          <w:pPr>
            <w:rPr>
              <w:b/>
              <w:bCs/>
            </w:rPr>
          </w:pPr>
          <w:r>
            <w:fldChar w:fldCharType="end"/>
          </w:r>
        </w:p>
      </w:sdtContent>
    </w:sdt>
    <w:p w14:paraId="67862BDC" w14:textId="77777777" w:rsidR="00545883" w:rsidRDefault="00545883">
      <w:pPr>
        <w:rPr>
          <w:b/>
          <w:bCs/>
        </w:rPr>
      </w:pPr>
      <w:r>
        <w:rPr>
          <w:b/>
          <w:bCs/>
        </w:rPr>
        <w:br w:type="page"/>
      </w:r>
    </w:p>
    <w:p w14:paraId="342FDE4B" w14:textId="415CC2F3" w:rsidR="00262D4D" w:rsidRDefault="00262D4D" w:rsidP="00545883">
      <w:pPr>
        <w:pStyle w:val="B-NADPIS"/>
        <w:numPr>
          <w:ilvl w:val="0"/>
          <w:numId w:val="4"/>
        </w:numPr>
      </w:pPr>
      <w:bookmarkStart w:id="0" w:name="_Toc183586910"/>
      <w:r w:rsidRPr="00DF6AC0">
        <w:lastRenderedPageBreak/>
        <w:t>Život</w:t>
      </w:r>
      <w:bookmarkEnd w:id="0"/>
    </w:p>
    <w:p w14:paraId="4BBDE009" w14:textId="19EFD4CA" w:rsidR="00D6157C" w:rsidRDefault="00D6157C" w:rsidP="00D6157C">
      <w:pPr>
        <w:pStyle w:val="C-NADPIS"/>
      </w:pPr>
      <w:bookmarkStart w:id="1" w:name="_Toc183586911"/>
      <w:r>
        <w:t>Dětství</w:t>
      </w:r>
      <w:bookmarkEnd w:id="1"/>
    </w:p>
    <w:p w14:paraId="280877EB" w14:textId="3B86FBB6" w:rsidR="00D6157C" w:rsidRDefault="00262D4D" w:rsidP="00D6157C">
      <w:pPr>
        <w:pStyle w:val="A-TEXT"/>
      </w:pPr>
      <w:r w:rsidRPr="00262D4D">
        <w:t xml:space="preserve">Jim Jones se narodil 13. května 1931 v městečku </w:t>
      </w:r>
      <w:proofErr w:type="spellStart"/>
      <w:r w:rsidRPr="00262D4D">
        <w:t>Crete</w:t>
      </w:r>
      <w:proofErr w:type="spellEnd"/>
      <w:r w:rsidRPr="00262D4D">
        <w:t xml:space="preserve"> ve státě </w:t>
      </w:r>
      <w:hyperlink r:id="rId8" w:tooltip="Indiana" w:history="1">
        <w:r w:rsidRPr="00262D4D">
          <w:rPr>
            <w:rStyle w:val="Hypertextovodkaz"/>
            <w:rFonts w:eastAsiaTheme="minorEastAsia"/>
            <w:color w:val="auto"/>
            <w:u w:val="none"/>
          </w:rPr>
          <w:t>Indiana</w:t>
        </w:r>
      </w:hyperlink>
      <w:r w:rsidRPr="00262D4D">
        <w:t xml:space="preserve"> rodičům Jamesi </w:t>
      </w:r>
      <w:proofErr w:type="spellStart"/>
      <w:r w:rsidRPr="00262D4D">
        <w:t>Thurmanovi</w:t>
      </w:r>
      <w:proofErr w:type="spellEnd"/>
      <w:r w:rsidRPr="00262D4D">
        <w:t xml:space="preserve"> Jonesovi a </w:t>
      </w:r>
      <w:proofErr w:type="spellStart"/>
      <w:r w:rsidRPr="00262D4D">
        <w:t>Lynettě</w:t>
      </w:r>
      <w:proofErr w:type="spellEnd"/>
      <w:r w:rsidRPr="00262D4D">
        <w:t xml:space="preserve"> </w:t>
      </w:r>
      <w:proofErr w:type="spellStart"/>
      <w:r w:rsidRPr="00262D4D">
        <w:t>Putnamové-Jonesové</w:t>
      </w:r>
      <w:proofErr w:type="spellEnd"/>
      <w:r w:rsidRPr="00262D4D">
        <w:t xml:space="preserve">. Jeho otec byl veterán z 1. světové války a ve Velké hospodářské krizi (kdy se rodina přestěhovala do </w:t>
      </w:r>
      <w:proofErr w:type="spellStart"/>
      <w:r w:rsidRPr="00262D4D">
        <w:t>Lynnu</w:t>
      </w:r>
      <w:proofErr w:type="spellEnd"/>
      <w:r w:rsidRPr="00262D4D">
        <w:t xml:space="preserve">) přišel o zaměstnání a později práci již nesehnal, což kompenzoval pijáctvím. </w:t>
      </w:r>
      <w:proofErr w:type="spellStart"/>
      <w:r w:rsidRPr="00262D4D">
        <w:t>Jonesova</w:t>
      </w:r>
      <w:proofErr w:type="spellEnd"/>
      <w:r w:rsidRPr="00262D4D">
        <w:t xml:space="preserve"> matka tak musela živit celou rodinu a na výchovu dětí jí nezbývalo tolik času. Sám Jones v jednom magnetofonovém záznamu na dětství vzpomíná jako na dobu, kdy byl „chudý” a „nechtěný,” jeho někdejší spolužáci jej popisují jako zvláštního chlapce, který se od útlého věku zajímal o smrt a náboženství</w:t>
      </w:r>
      <w:r w:rsidR="00D6157C">
        <w:t>.</w:t>
      </w:r>
      <w:r w:rsidRPr="00262D4D">
        <w:t xml:space="preserve"> V </w:t>
      </w:r>
      <w:proofErr w:type="spellStart"/>
      <w:r w:rsidRPr="00262D4D">
        <w:t>Lynnu</w:t>
      </w:r>
      <w:proofErr w:type="spellEnd"/>
      <w:r w:rsidRPr="00262D4D">
        <w:t>, asi tisícovém</w:t>
      </w:r>
    </w:p>
    <w:p w14:paraId="0165C15F" w14:textId="4C06DC0B" w:rsidR="00D6157C" w:rsidRDefault="00D6157C" w:rsidP="00D6157C">
      <w:pPr>
        <w:pStyle w:val="C-NADPIS"/>
      </w:pPr>
      <w:bookmarkStart w:id="2" w:name="_Toc183586912"/>
      <w:r>
        <w:t>Studium</w:t>
      </w:r>
      <w:bookmarkEnd w:id="2"/>
    </w:p>
    <w:p w14:paraId="67D7F441" w14:textId="74587AA3" w:rsidR="00262D4D" w:rsidRPr="00262D4D" w:rsidRDefault="00262D4D" w:rsidP="00262D4D">
      <w:pPr>
        <w:pStyle w:val="A-TEXT"/>
      </w:pPr>
      <w:r w:rsidRPr="00262D4D">
        <w:t xml:space="preserve">městečku v Indianě, žil Jones do roku </w:t>
      </w:r>
      <w:hyperlink r:id="rId9" w:tooltip="1965" w:history="1">
        <w:r w:rsidRPr="00262D4D">
          <w:rPr>
            <w:rStyle w:val="Hypertextovodkaz"/>
            <w:rFonts w:eastAsiaTheme="minorEastAsia"/>
            <w:color w:val="auto"/>
            <w:u w:val="none"/>
          </w:rPr>
          <w:t>1965</w:t>
        </w:r>
      </w:hyperlink>
      <w:r w:rsidRPr="00262D4D">
        <w:t xml:space="preserve">. </w:t>
      </w:r>
    </w:p>
    <w:p w14:paraId="62C24D49" w14:textId="77777777" w:rsidR="00262D4D" w:rsidRDefault="00262D4D" w:rsidP="00262D4D">
      <w:pPr>
        <w:pStyle w:val="A-TEXT"/>
      </w:pPr>
      <w:r w:rsidRPr="00262D4D">
        <w:t xml:space="preserve">V 50. letech </w:t>
      </w:r>
      <w:hyperlink r:id="rId10" w:tooltip="20. století" w:history="1">
        <w:r w:rsidRPr="00262D4D">
          <w:rPr>
            <w:rStyle w:val="Hypertextovodkaz"/>
            <w:rFonts w:eastAsiaTheme="minorEastAsia"/>
            <w:color w:val="auto"/>
            <w:u w:val="none"/>
          </w:rPr>
          <w:t>20. století</w:t>
        </w:r>
      </w:hyperlink>
      <w:r w:rsidRPr="00262D4D">
        <w:t xml:space="preserve"> vystudoval vysokou školu v </w:t>
      </w:r>
      <w:hyperlink r:id="rId11" w:tooltip="Richmond (Indiana) (stránka neexistuje)" w:history="1">
        <w:proofErr w:type="spellStart"/>
        <w:r w:rsidRPr="00262D4D">
          <w:rPr>
            <w:rStyle w:val="Hypertextovodkaz"/>
            <w:rFonts w:eastAsiaTheme="minorEastAsia"/>
            <w:color w:val="auto"/>
            <w:u w:val="none"/>
          </w:rPr>
          <w:t>Richmondu</w:t>
        </w:r>
        <w:proofErr w:type="spellEnd"/>
      </w:hyperlink>
      <w:r w:rsidRPr="00262D4D">
        <w:t xml:space="preserve"> v </w:t>
      </w:r>
      <w:hyperlink r:id="rId12" w:tooltip="Indiana" w:history="1">
        <w:r w:rsidRPr="00262D4D">
          <w:rPr>
            <w:rStyle w:val="Hypertextovodkaz"/>
            <w:rFonts w:eastAsiaTheme="minorEastAsia"/>
            <w:color w:val="auto"/>
            <w:u w:val="none"/>
          </w:rPr>
          <w:t>Indianě</w:t>
        </w:r>
      </w:hyperlink>
      <w:r w:rsidRPr="00262D4D">
        <w:t xml:space="preserve"> posléze se stal kazatelem, ale veřejné projevy mu byly blízké již v dětství, kdy řečnil na pohřbech domácích zvířat svých vrstevníků, která zakopávali poblíž prostě vybavené venkovské boudy svých rodičů. </w:t>
      </w:r>
    </w:p>
    <w:p w14:paraId="6D8708C1" w14:textId="77777777" w:rsidR="00545883" w:rsidRPr="00262D4D" w:rsidRDefault="00545883" w:rsidP="00262D4D">
      <w:pPr>
        <w:pStyle w:val="A-TEXT"/>
      </w:pPr>
    </w:p>
    <w:p w14:paraId="11346317" w14:textId="62ED2E9F" w:rsidR="00262D4D" w:rsidRDefault="00262D4D" w:rsidP="00D6157C">
      <w:pPr>
        <w:pStyle w:val="B-NADPIS"/>
      </w:pPr>
      <w:bookmarkStart w:id="3" w:name="_Toc183586913"/>
      <w:r>
        <w:t>Stěhování církve</w:t>
      </w:r>
      <w:bookmarkEnd w:id="3"/>
    </w:p>
    <w:p w14:paraId="03327ED9" w14:textId="636820D2" w:rsidR="00D6157C" w:rsidRDefault="00D6157C" w:rsidP="00D6157C">
      <w:pPr>
        <w:pStyle w:val="C-NADPIS"/>
      </w:pPr>
      <w:bookmarkStart w:id="4" w:name="_Toc183586914"/>
      <w:r>
        <w:t>Nábor</w:t>
      </w:r>
      <w:bookmarkEnd w:id="4"/>
    </w:p>
    <w:p w14:paraId="16694C85" w14:textId="003706F8" w:rsidR="00D6157C" w:rsidRDefault="00D6157C" w:rsidP="00D6157C">
      <w:pPr>
        <w:pStyle w:val="A-TEXT"/>
      </w:pPr>
      <w:hyperlink r:id="rId13" w:tooltip="4. duben" w:history="1">
        <w:r w:rsidRPr="00D6157C">
          <w:rPr>
            <w:rStyle w:val="Hypertextovodkaz"/>
            <w:bCs w:val="0"/>
            <w:color w:val="000000" w:themeColor="text1"/>
            <w:u w:val="none"/>
          </w:rPr>
          <w:t>4. dubna</w:t>
        </w:r>
      </w:hyperlink>
      <w:r w:rsidRPr="00D6157C">
        <w:t xml:space="preserve"> </w:t>
      </w:r>
      <w:hyperlink r:id="rId14" w:tooltip="1955" w:history="1">
        <w:r w:rsidRPr="00D6157C">
          <w:rPr>
            <w:rStyle w:val="Hypertextovodkaz"/>
            <w:bCs w:val="0"/>
            <w:color w:val="000000" w:themeColor="text1"/>
            <w:u w:val="none"/>
          </w:rPr>
          <w:t>1955</w:t>
        </w:r>
      </w:hyperlink>
      <w:r w:rsidRPr="00D6157C">
        <w:t xml:space="preserve"> Jones založil </w:t>
      </w:r>
      <w:hyperlink r:id="rId15" w:tooltip="Sekta" w:history="1">
        <w:r w:rsidRPr="00D6157C">
          <w:rPr>
            <w:rStyle w:val="Hypertextovodkaz"/>
            <w:bCs w:val="0"/>
            <w:color w:val="000000" w:themeColor="text1"/>
            <w:u w:val="none"/>
          </w:rPr>
          <w:t>sektu</w:t>
        </w:r>
      </w:hyperlink>
      <w:r w:rsidRPr="00D6157C">
        <w:t xml:space="preserve"> </w:t>
      </w:r>
      <w:hyperlink r:id="rId16" w:tooltip="Chrám lidu" w:history="1">
        <w:r w:rsidRPr="00D6157C">
          <w:rPr>
            <w:rStyle w:val="Hypertextovodkaz"/>
            <w:bCs w:val="0"/>
            <w:color w:val="000000" w:themeColor="text1"/>
            <w:u w:val="none"/>
          </w:rPr>
          <w:t>Chrám lidu</w:t>
        </w:r>
      </w:hyperlink>
      <w:r w:rsidRPr="00D6157C">
        <w:t xml:space="preserve">, která si díky jeho </w:t>
      </w:r>
      <w:proofErr w:type="gramStart"/>
      <w:r w:rsidRPr="00D6157C">
        <w:t>charizmatu</w:t>
      </w:r>
      <w:proofErr w:type="gramEnd"/>
      <w:r w:rsidRPr="00D6157C">
        <w:t xml:space="preserve"> získala nemalý počet členů. Konkrétně v druhé polovině 60. let se jejich počet rozrostl z původních asi 80 na 20 tisíc v době svého největšího rozmachu. </w:t>
      </w:r>
    </w:p>
    <w:p w14:paraId="25A7691F" w14:textId="77777777" w:rsidR="00D6157C" w:rsidRDefault="00D6157C" w:rsidP="00D6157C">
      <w:pPr>
        <w:pStyle w:val="A-TEXT"/>
      </w:pPr>
    </w:p>
    <w:p w14:paraId="69A73E9B" w14:textId="359D8009" w:rsidR="00D6157C" w:rsidRPr="00D6157C" w:rsidRDefault="00D6157C" w:rsidP="00D6157C">
      <w:pPr>
        <w:pStyle w:val="C-NADPIS"/>
        <w:rPr>
          <w:bCs/>
        </w:rPr>
      </w:pPr>
      <w:bookmarkStart w:id="5" w:name="_Toc183586915"/>
      <w:r>
        <w:t>Náboženský směr</w:t>
      </w:r>
      <w:bookmarkEnd w:id="5"/>
    </w:p>
    <w:p w14:paraId="60A955B1" w14:textId="77777777" w:rsidR="00D6157C" w:rsidRPr="00D6157C" w:rsidRDefault="00D6157C" w:rsidP="00D6157C">
      <w:pPr>
        <w:pStyle w:val="A-TEXT"/>
      </w:pPr>
      <w:r w:rsidRPr="00D6157C">
        <w:t xml:space="preserve">Jones sám sebe označoval za inkarnaci řady osobností, mimo jiné </w:t>
      </w:r>
      <w:hyperlink r:id="rId17" w:tooltip="Ježíš Kristus" w:history="1">
        <w:r w:rsidRPr="00D6157C">
          <w:rPr>
            <w:rStyle w:val="Hypertextovodkaz"/>
            <w:bCs w:val="0"/>
            <w:color w:val="000000" w:themeColor="text1"/>
            <w:u w:val="none"/>
          </w:rPr>
          <w:t>Ježíše</w:t>
        </w:r>
      </w:hyperlink>
      <w:r w:rsidRPr="00D6157C">
        <w:t xml:space="preserve">, </w:t>
      </w:r>
      <w:hyperlink r:id="rId18" w:tooltip="Buddha" w:history="1">
        <w:r w:rsidRPr="00D6157C">
          <w:rPr>
            <w:rStyle w:val="Hypertextovodkaz"/>
            <w:bCs w:val="0"/>
            <w:color w:val="000000" w:themeColor="text1"/>
            <w:u w:val="none"/>
          </w:rPr>
          <w:t>Buddhy</w:t>
        </w:r>
      </w:hyperlink>
      <w:r w:rsidRPr="00D6157C">
        <w:t xml:space="preserve"> či </w:t>
      </w:r>
      <w:hyperlink r:id="rId19" w:tooltip="Vladimir Iljič Lenin" w:history="1">
        <w:r w:rsidRPr="00D6157C">
          <w:rPr>
            <w:rStyle w:val="Hypertextovodkaz"/>
            <w:bCs w:val="0"/>
            <w:color w:val="000000" w:themeColor="text1"/>
            <w:u w:val="none"/>
          </w:rPr>
          <w:t>Lenina</w:t>
        </w:r>
      </w:hyperlink>
      <w:r w:rsidRPr="00D6157C">
        <w:t xml:space="preserve"> (zastával myšlenku být tím, za co ho členové jeho církve chtějí mít). Zprvu měl blízko ke </w:t>
      </w:r>
      <w:hyperlink r:id="rId20" w:tooltip="Křesťanství" w:history="1">
        <w:r w:rsidRPr="00D6157C">
          <w:rPr>
            <w:rStyle w:val="Hypertextovodkaz"/>
            <w:bCs w:val="0"/>
            <w:color w:val="000000" w:themeColor="text1"/>
            <w:u w:val="none"/>
          </w:rPr>
          <w:t>křesťanství</w:t>
        </w:r>
      </w:hyperlink>
      <w:r w:rsidRPr="00D6157C">
        <w:t xml:space="preserve">, ale postupně se začal křesťanskému učení vzdalovat. </w:t>
      </w:r>
      <w:proofErr w:type="spellStart"/>
      <w:r w:rsidRPr="00D6157C">
        <w:t>Jonesovo</w:t>
      </w:r>
      <w:proofErr w:type="spellEnd"/>
      <w:r w:rsidRPr="00D6157C">
        <w:t xml:space="preserve"> učení bylo ovlivněno do značné míry i myšlenkami </w:t>
      </w:r>
      <w:hyperlink r:id="rId21" w:tooltip="Komunismus" w:history="1">
        <w:r w:rsidRPr="00D6157C">
          <w:rPr>
            <w:rStyle w:val="Hypertextovodkaz"/>
            <w:bCs w:val="0"/>
            <w:color w:val="000000" w:themeColor="text1"/>
            <w:u w:val="none"/>
          </w:rPr>
          <w:t>komunismu</w:t>
        </w:r>
      </w:hyperlink>
      <w:r w:rsidRPr="00D6157C">
        <w:t xml:space="preserve"> či </w:t>
      </w:r>
      <w:hyperlink r:id="rId22" w:tooltip="Utopie" w:history="1">
        <w:r w:rsidRPr="00D6157C">
          <w:rPr>
            <w:rStyle w:val="Hypertextovodkaz"/>
            <w:bCs w:val="0"/>
            <w:color w:val="000000" w:themeColor="text1"/>
            <w:u w:val="none"/>
          </w:rPr>
          <w:t>utopie</w:t>
        </w:r>
      </w:hyperlink>
      <w:r w:rsidRPr="00D6157C">
        <w:t xml:space="preserve">, ve které svoji církev provede nebezpečenstvími okolního kapitalismu. </w:t>
      </w:r>
    </w:p>
    <w:p w14:paraId="2280EC19" w14:textId="15C1F203" w:rsidR="00D6157C" w:rsidRDefault="00D6157C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17EDB011" w14:textId="7E952B64" w:rsidR="00D6157C" w:rsidRPr="00F77978" w:rsidRDefault="00D6157C" w:rsidP="00F77978">
      <w:pPr>
        <w:pStyle w:val="B-NADPIS"/>
      </w:pPr>
      <w:r>
        <w:lastRenderedPageBreak/>
        <w:t>Rasová snášenlivost</w:t>
      </w:r>
    </w:p>
    <w:p w14:paraId="4C6E2937" w14:textId="4473576C" w:rsidR="00DF6AC0" w:rsidRDefault="00D6157C" w:rsidP="00D6157C">
      <w:pPr>
        <w:pStyle w:val="A-TEXT"/>
      </w:pPr>
      <w:r w:rsidRPr="00D6157C">
        <w:t xml:space="preserve">V rámci své sekty propagoval myšlenky rasové rovnosti a sociální spravedlnosti. Z tohoto úhlu pohledu byly </w:t>
      </w:r>
      <w:proofErr w:type="spellStart"/>
      <w:r w:rsidRPr="00D6157C">
        <w:t>Jonesovy</w:t>
      </w:r>
      <w:proofErr w:type="spellEnd"/>
      <w:r w:rsidRPr="00D6157C">
        <w:t xml:space="preserve"> názory v předvoji </w:t>
      </w:r>
      <w:proofErr w:type="spellStart"/>
      <w:r w:rsidRPr="00D6157C">
        <w:t>protisegregační</w:t>
      </w:r>
      <w:proofErr w:type="spellEnd"/>
      <w:r w:rsidRPr="00D6157C">
        <w:t xml:space="preserve"> vlny, které přibližně ve stejné době začali zastávat </w:t>
      </w:r>
      <w:hyperlink r:id="rId23" w:tooltip="Rosa Parks" w:history="1">
        <w:r w:rsidRPr="00D6157C">
          <w:rPr>
            <w:rStyle w:val="Hypertextovodkaz"/>
            <w:rFonts w:eastAsiaTheme="minorEastAsia"/>
            <w:color w:val="auto"/>
            <w:u w:val="none"/>
          </w:rPr>
          <w:t xml:space="preserve">Rosa </w:t>
        </w:r>
        <w:proofErr w:type="spellStart"/>
        <w:r w:rsidRPr="00D6157C">
          <w:rPr>
            <w:rStyle w:val="Hypertextovodkaz"/>
            <w:rFonts w:eastAsiaTheme="minorEastAsia"/>
            <w:color w:val="auto"/>
            <w:u w:val="none"/>
          </w:rPr>
          <w:t>Parks</w:t>
        </w:r>
        <w:proofErr w:type="spellEnd"/>
      </w:hyperlink>
      <w:r w:rsidRPr="00D6157C">
        <w:t xml:space="preserve"> nebo </w:t>
      </w:r>
      <w:hyperlink r:id="rId24" w:tooltip="Martin Luther King" w:history="1">
        <w:r w:rsidRPr="00D6157C">
          <w:rPr>
            <w:rStyle w:val="Hypertextovodkaz"/>
            <w:rFonts w:eastAsiaTheme="minorEastAsia"/>
            <w:color w:val="auto"/>
            <w:u w:val="none"/>
          </w:rPr>
          <w:t>Martin Luther King</w:t>
        </w:r>
      </w:hyperlink>
      <w:r w:rsidRPr="00D6157C">
        <w:t>. Jim Jones ve svých kázáních i svým každodenním životem nerozděloval lidi podle barvy pleti a podle výpovědi členů jeho sekty byl velmi empatický k problémům afroamerické komunity (jeden z nich Chrám lidu dokonce nazval „černou církví s bílým kazatelem”). Černoši tak tvořili většinu členů jeho církve/sekty; naopak, ve vedení církve převládali běloši. V kontextu poloviny 50. let středovýchodního státu Indiana však na tyto názory ještě „neuzrál čas,“ tak se Jones, jeho „ovečky” a jeho mše stávaly i předmětem pomluv a různé kritiky. To byl jeden z aspektů rozhodnutí změnit působiště sekty. Jones byl velkým propagátorem rasově smíšených manželství.</w:t>
      </w:r>
    </w:p>
    <w:p w14:paraId="1F301A48" w14:textId="77777777" w:rsidR="00F77978" w:rsidRDefault="00F77978" w:rsidP="00D6157C">
      <w:pPr>
        <w:pStyle w:val="A-TEXT"/>
      </w:pPr>
    </w:p>
    <w:p w14:paraId="0AA12310" w14:textId="77777777" w:rsidR="00F77978" w:rsidRDefault="00F77978" w:rsidP="00F77978">
      <w:pPr>
        <w:pStyle w:val="B-NADPIS"/>
      </w:pPr>
      <w:r w:rsidRPr="00F77978">
        <w:t>Stěhování církve</w:t>
      </w:r>
    </w:p>
    <w:p w14:paraId="7A27AEDF" w14:textId="141FBFD1" w:rsidR="00F77978" w:rsidRPr="00231239" w:rsidRDefault="00231239" w:rsidP="00231239">
      <w:pPr>
        <w:pStyle w:val="C-NADPIS"/>
      </w:pPr>
      <w:r>
        <w:t>Přesun</w:t>
      </w:r>
    </w:p>
    <w:p w14:paraId="58140865" w14:textId="77777777" w:rsidR="00F77978" w:rsidRDefault="00F77978" w:rsidP="00F77978">
      <w:pPr>
        <w:pStyle w:val="A-TEXT"/>
      </w:pPr>
      <w:r w:rsidRPr="00F77978">
        <w:t xml:space="preserve">V roce </w:t>
      </w:r>
      <w:hyperlink r:id="rId25" w:tooltip="1967" w:history="1">
        <w:r w:rsidRPr="00F77978">
          <w:rPr>
            <w:rStyle w:val="Hypertextovodkaz"/>
            <w:rFonts w:eastAsiaTheme="minorEastAsia"/>
            <w:color w:val="auto"/>
            <w:u w:val="none"/>
          </w:rPr>
          <w:t>1967</w:t>
        </w:r>
      </w:hyperlink>
      <w:r w:rsidRPr="00F77978">
        <w:t xml:space="preserve"> přemístil Jones svou sektu z </w:t>
      </w:r>
      <w:hyperlink r:id="rId26" w:tooltip="Indianapolis" w:history="1">
        <w:proofErr w:type="spellStart"/>
        <w:r w:rsidRPr="00F77978">
          <w:rPr>
            <w:rStyle w:val="Hypertextovodkaz"/>
            <w:rFonts w:eastAsiaTheme="minorEastAsia"/>
            <w:color w:val="auto"/>
            <w:u w:val="none"/>
          </w:rPr>
          <w:t>Indianapolisu</w:t>
        </w:r>
        <w:proofErr w:type="spellEnd"/>
      </w:hyperlink>
      <w:r w:rsidRPr="00F77978">
        <w:t xml:space="preserve"> do </w:t>
      </w:r>
      <w:hyperlink r:id="rId27" w:tooltip="Ukiah (stránka neexistuje)" w:history="1">
        <w:proofErr w:type="spellStart"/>
        <w:r w:rsidRPr="00F77978">
          <w:rPr>
            <w:rStyle w:val="Hypertextovodkaz"/>
            <w:rFonts w:eastAsiaTheme="minorEastAsia"/>
            <w:color w:val="auto"/>
            <w:u w:val="none"/>
          </w:rPr>
          <w:t>Ukiah</w:t>
        </w:r>
        <w:proofErr w:type="spellEnd"/>
      </w:hyperlink>
      <w:r w:rsidRPr="00F77978">
        <w:t xml:space="preserve"> v </w:t>
      </w:r>
      <w:hyperlink r:id="rId28" w:tooltip="Kalifornie" w:history="1">
        <w:r w:rsidRPr="00F77978">
          <w:rPr>
            <w:rStyle w:val="Hypertextovodkaz"/>
            <w:rFonts w:eastAsiaTheme="minorEastAsia"/>
            <w:color w:val="auto"/>
            <w:u w:val="none"/>
          </w:rPr>
          <w:t>Kalifornii</w:t>
        </w:r>
      </w:hyperlink>
      <w:r w:rsidRPr="00F77978">
        <w:t xml:space="preserve">, kde členové jeho sekty žili ve skromné, takřka soběstačné venkovské komunitě, kde tvrdě pracovali, obhospodařovali vinice a pole jiných plodin a sdíleli společný majetek. </w:t>
      </w:r>
    </w:p>
    <w:p w14:paraId="0618453A" w14:textId="77777777" w:rsidR="00F77978" w:rsidRDefault="00F77978" w:rsidP="00F77978">
      <w:pPr>
        <w:pStyle w:val="A-TEXT"/>
      </w:pPr>
    </w:p>
    <w:p w14:paraId="7FBEE31E" w14:textId="02D7FA13" w:rsidR="00231239" w:rsidRPr="00F77978" w:rsidRDefault="00231239" w:rsidP="00231239">
      <w:pPr>
        <w:pStyle w:val="C-NADPIS"/>
      </w:pPr>
      <w:r>
        <w:t>Dosah</w:t>
      </w:r>
    </w:p>
    <w:p w14:paraId="1392E522" w14:textId="77777777" w:rsidR="00F77978" w:rsidRDefault="00F77978" w:rsidP="00F77978">
      <w:pPr>
        <w:pStyle w:val="A-TEXT"/>
      </w:pPr>
      <w:r w:rsidRPr="00F77978">
        <w:t xml:space="preserve">V 60. letech církev Chrámu lidu disponovala (údajně sedmi) dálkovými autobusy, </w:t>
      </w:r>
      <w:proofErr w:type="gramStart"/>
      <w:r w:rsidRPr="00F77978">
        <w:t>prostřednictví</w:t>
      </w:r>
      <w:proofErr w:type="gramEnd"/>
      <w:r w:rsidRPr="00F77978">
        <w:t xml:space="preserve"> kterých podnikala pravidelné cesty napříč většinou Spojených států, aby Jones mohl efektivněji šířit svoje myšlenky a církev samotná nabírat nové členy. Každý, kdo do Chrámu lidí přišel, odevzdal veškerý svůj majetek do společného vlastnictví. Protihodnotou (zvlášť zajímavou pro starší členy) bylo, že se o ně ostatní členové starali. </w:t>
      </w:r>
    </w:p>
    <w:p w14:paraId="4E2B889E" w14:textId="77777777" w:rsidR="00F77978" w:rsidRDefault="00F77978" w:rsidP="00F77978">
      <w:pPr>
        <w:pStyle w:val="A-TEXT"/>
      </w:pPr>
    </w:p>
    <w:p w14:paraId="485544DE" w14:textId="7C911E72" w:rsidR="00231239" w:rsidRPr="00F77978" w:rsidRDefault="00545883" w:rsidP="00545883">
      <w:pPr>
        <w:pStyle w:val="C-NADPIS"/>
      </w:pPr>
      <w:r>
        <w:t>Druhý přesun</w:t>
      </w:r>
    </w:p>
    <w:p w14:paraId="056D060C" w14:textId="2F2E2335" w:rsidR="00F77978" w:rsidRPr="00F77978" w:rsidRDefault="00F77978" w:rsidP="00F77978">
      <w:pPr>
        <w:pStyle w:val="A-TEXT"/>
      </w:pPr>
      <w:r w:rsidRPr="00F77978">
        <w:t xml:space="preserve">V roce </w:t>
      </w:r>
      <w:hyperlink r:id="rId29" w:tooltip="1971" w:history="1">
        <w:r w:rsidRPr="00F77978">
          <w:rPr>
            <w:rStyle w:val="Hypertextovodkaz"/>
            <w:rFonts w:eastAsiaTheme="minorEastAsia"/>
            <w:color w:val="auto"/>
            <w:u w:val="none"/>
          </w:rPr>
          <w:t>1971</w:t>
        </w:r>
      </w:hyperlink>
      <w:r w:rsidRPr="00F77978">
        <w:t xml:space="preserve"> Jones znovu změnil názor a přestěhoval komunitu do </w:t>
      </w:r>
      <w:hyperlink r:id="rId30" w:tooltip="San Francisco" w:history="1">
        <w:r w:rsidRPr="00F77978">
          <w:rPr>
            <w:rStyle w:val="Hypertextovodkaz"/>
            <w:rFonts w:eastAsiaTheme="minorEastAsia"/>
            <w:color w:val="auto"/>
            <w:u w:val="none"/>
          </w:rPr>
          <w:t>San Francisca</w:t>
        </w:r>
      </w:hyperlink>
      <w:r w:rsidRPr="00F77978">
        <w:t xml:space="preserve">, kterážto metropole v té době byla největším </w:t>
      </w:r>
      <w:proofErr w:type="spellStart"/>
      <w:r w:rsidRPr="00F77978">
        <w:t>západopobřežním</w:t>
      </w:r>
      <w:proofErr w:type="spellEnd"/>
      <w:r w:rsidRPr="00F77978">
        <w:t xml:space="preserve"> „vroucím kotlem” protestů proti </w:t>
      </w:r>
      <w:hyperlink r:id="rId31" w:tooltip="Válka ve Vietnamu" w:history="1">
        <w:r w:rsidRPr="00F77978">
          <w:rPr>
            <w:rStyle w:val="Hypertextovodkaz"/>
            <w:rFonts w:eastAsiaTheme="minorEastAsia"/>
            <w:color w:val="auto"/>
            <w:u w:val="none"/>
          </w:rPr>
          <w:t>válce ve Vietnamu</w:t>
        </w:r>
      </w:hyperlink>
      <w:r w:rsidRPr="00F77978">
        <w:t xml:space="preserve">, segregaci </w:t>
      </w:r>
      <w:proofErr w:type="gramStart"/>
      <w:r w:rsidRPr="00F77978">
        <w:t>aj..</w:t>
      </w:r>
      <w:proofErr w:type="gramEnd"/>
      <w:r w:rsidRPr="00F77978">
        <w:t xml:space="preserve"> Zde se stal dokonce členem tamní bytové komise. V té době již dokázal soustředit určitou část politické (nebo spíše komunální) moci, jedním z jejích projevů bylo doporučení volit místního kandidáta (George </w:t>
      </w:r>
      <w:proofErr w:type="spellStart"/>
      <w:r w:rsidRPr="00F77978">
        <w:t>Mosconiho</w:t>
      </w:r>
      <w:proofErr w:type="spellEnd"/>
      <w:r w:rsidRPr="00F77978">
        <w:t xml:space="preserve">), kde hlasy disciplinovaných členů Chrámu církve de facto rozhodly o jeho zvolení. </w:t>
      </w:r>
    </w:p>
    <w:p w14:paraId="595C5B8B" w14:textId="77777777" w:rsidR="00F77978" w:rsidRPr="00D6157C" w:rsidRDefault="00F77978" w:rsidP="00D6157C">
      <w:pPr>
        <w:pStyle w:val="A-TEXT"/>
      </w:pPr>
    </w:p>
    <w:sectPr w:rsidR="00F77978" w:rsidRPr="00D6157C" w:rsidSect="00DA765E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B15B5" w14:textId="77777777" w:rsidR="008025EE" w:rsidRDefault="008025EE" w:rsidP="00262D4D">
      <w:pPr>
        <w:spacing w:line="240" w:lineRule="auto"/>
      </w:pPr>
      <w:r>
        <w:separator/>
      </w:r>
    </w:p>
  </w:endnote>
  <w:endnote w:type="continuationSeparator" w:id="0">
    <w:p w14:paraId="064EF9D3" w14:textId="77777777" w:rsidR="008025EE" w:rsidRDefault="008025EE" w:rsidP="00262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A4727" w14:textId="77777777" w:rsidR="008025EE" w:rsidRDefault="008025EE" w:rsidP="00262D4D">
      <w:pPr>
        <w:spacing w:line="240" w:lineRule="auto"/>
      </w:pPr>
      <w:r>
        <w:separator/>
      </w:r>
    </w:p>
  </w:footnote>
  <w:footnote w:type="continuationSeparator" w:id="0">
    <w:p w14:paraId="5528A03A" w14:textId="77777777" w:rsidR="008025EE" w:rsidRDefault="008025EE" w:rsidP="00262D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54ED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2760E3"/>
    <w:multiLevelType w:val="hybridMultilevel"/>
    <w:tmpl w:val="5E02F3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22F01"/>
    <w:multiLevelType w:val="multilevel"/>
    <w:tmpl w:val="3CA8439C"/>
    <w:lvl w:ilvl="0">
      <w:start w:val="1"/>
      <w:numFmt w:val="decimal"/>
      <w:pStyle w:val="B-NADPI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-NADPIS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6562939">
    <w:abstractNumId w:val="0"/>
  </w:num>
  <w:num w:numId="2" w16cid:durableId="2124763285">
    <w:abstractNumId w:val="1"/>
  </w:num>
  <w:num w:numId="3" w16cid:durableId="444542839">
    <w:abstractNumId w:val="2"/>
  </w:num>
  <w:num w:numId="4" w16cid:durableId="4732614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27C"/>
    <w:rsid w:val="00061CE1"/>
    <w:rsid w:val="000D37C9"/>
    <w:rsid w:val="000F79B2"/>
    <w:rsid w:val="001F08B8"/>
    <w:rsid w:val="00231239"/>
    <w:rsid w:val="00260E9A"/>
    <w:rsid w:val="00262D4D"/>
    <w:rsid w:val="00271BD7"/>
    <w:rsid w:val="002977A3"/>
    <w:rsid w:val="00356D5B"/>
    <w:rsid w:val="00377564"/>
    <w:rsid w:val="00383123"/>
    <w:rsid w:val="003D1E01"/>
    <w:rsid w:val="004D4859"/>
    <w:rsid w:val="00545883"/>
    <w:rsid w:val="005E45C3"/>
    <w:rsid w:val="0061101D"/>
    <w:rsid w:val="006B6391"/>
    <w:rsid w:val="007405B8"/>
    <w:rsid w:val="0074557F"/>
    <w:rsid w:val="00747838"/>
    <w:rsid w:val="0075486F"/>
    <w:rsid w:val="00755478"/>
    <w:rsid w:val="00795F2D"/>
    <w:rsid w:val="008025EE"/>
    <w:rsid w:val="0083341B"/>
    <w:rsid w:val="008E2A1E"/>
    <w:rsid w:val="0091420A"/>
    <w:rsid w:val="00964E9F"/>
    <w:rsid w:val="009956F7"/>
    <w:rsid w:val="009A72D5"/>
    <w:rsid w:val="00A068FF"/>
    <w:rsid w:val="00A50DF9"/>
    <w:rsid w:val="00A51BC0"/>
    <w:rsid w:val="00A63AC4"/>
    <w:rsid w:val="00A64DDF"/>
    <w:rsid w:val="00AC7BF8"/>
    <w:rsid w:val="00B35DA3"/>
    <w:rsid w:val="00B643E9"/>
    <w:rsid w:val="00BB65ED"/>
    <w:rsid w:val="00C409C2"/>
    <w:rsid w:val="00D361AF"/>
    <w:rsid w:val="00D6157C"/>
    <w:rsid w:val="00D77840"/>
    <w:rsid w:val="00DA3CCF"/>
    <w:rsid w:val="00DA765E"/>
    <w:rsid w:val="00DD6771"/>
    <w:rsid w:val="00DE1086"/>
    <w:rsid w:val="00DF6AC0"/>
    <w:rsid w:val="00E13847"/>
    <w:rsid w:val="00E330E1"/>
    <w:rsid w:val="00E4127C"/>
    <w:rsid w:val="00E576E6"/>
    <w:rsid w:val="00E770CE"/>
    <w:rsid w:val="00E81A1D"/>
    <w:rsid w:val="00EA5DB8"/>
    <w:rsid w:val="00F21394"/>
    <w:rsid w:val="00F27E53"/>
    <w:rsid w:val="00F77978"/>
    <w:rsid w:val="00FD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E741A5"/>
  <w15:docId w15:val="{05E5F216-AD57-459E-B18D-F1480AD1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77564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61101D"/>
    <w:pPr>
      <w:numPr>
        <w:numId w:val="1"/>
      </w:numPr>
      <w:spacing w:before="300" w:after="40" w:line="276" w:lineRule="auto"/>
      <w:jc w:val="left"/>
      <w:outlineLvl w:val="0"/>
    </w:pPr>
    <w:rPr>
      <w:rFonts w:asciiTheme="minorHAnsi" w:eastAsiaTheme="minorEastAsia" w:hAnsiTheme="minorHAnsi" w:cstheme="minorBidi"/>
      <w:smallCaps/>
      <w:spacing w:val="5"/>
      <w:sz w:val="32"/>
      <w:szCs w:val="32"/>
      <w:lang w:eastAsia="en-US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1101D"/>
    <w:pPr>
      <w:numPr>
        <w:ilvl w:val="1"/>
        <w:numId w:val="1"/>
      </w:numPr>
      <w:spacing w:line="276" w:lineRule="auto"/>
      <w:jc w:val="left"/>
      <w:outlineLvl w:val="1"/>
    </w:pPr>
    <w:rPr>
      <w:rFonts w:asciiTheme="minorHAnsi" w:eastAsiaTheme="minorEastAsia" w:hAnsiTheme="minorHAnsi" w:cstheme="minorBidi"/>
      <w:smallCaps/>
      <w:spacing w:val="5"/>
      <w:sz w:val="28"/>
      <w:szCs w:val="28"/>
      <w:lang w:eastAsia="en-US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1101D"/>
    <w:pPr>
      <w:numPr>
        <w:ilvl w:val="2"/>
        <w:numId w:val="1"/>
      </w:numPr>
      <w:spacing w:line="276" w:lineRule="auto"/>
      <w:jc w:val="left"/>
      <w:outlineLvl w:val="2"/>
    </w:pPr>
    <w:rPr>
      <w:rFonts w:asciiTheme="minorHAnsi" w:eastAsiaTheme="minorEastAsia" w:hAnsiTheme="minorHAnsi" w:cstheme="minorBidi"/>
      <w:smallCaps/>
      <w:spacing w:val="5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1101D"/>
    <w:pPr>
      <w:numPr>
        <w:ilvl w:val="3"/>
        <w:numId w:val="1"/>
      </w:numPr>
      <w:spacing w:line="276" w:lineRule="auto"/>
      <w:jc w:val="left"/>
      <w:outlineLvl w:val="3"/>
    </w:pPr>
    <w:rPr>
      <w:rFonts w:asciiTheme="minorHAnsi" w:eastAsiaTheme="minorEastAsia" w:hAnsiTheme="minorHAnsi" w:cstheme="minorBidi"/>
      <w:i/>
      <w:iCs/>
      <w:smallCaps/>
      <w:spacing w:val="10"/>
      <w:sz w:val="22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1101D"/>
    <w:pPr>
      <w:numPr>
        <w:ilvl w:val="4"/>
        <w:numId w:val="1"/>
      </w:numPr>
      <w:spacing w:line="276" w:lineRule="auto"/>
      <w:jc w:val="left"/>
      <w:outlineLvl w:val="4"/>
    </w:pPr>
    <w:rPr>
      <w:rFonts w:asciiTheme="minorHAnsi" w:eastAsiaTheme="minorEastAsia" w:hAnsiTheme="minorHAnsi" w:cstheme="minorBidi"/>
      <w:smallCaps/>
      <w:color w:val="E36C0A" w:themeColor="accent6" w:themeShade="BF"/>
      <w:spacing w:val="10"/>
      <w:sz w:val="22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1101D"/>
    <w:pPr>
      <w:numPr>
        <w:ilvl w:val="5"/>
        <w:numId w:val="1"/>
      </w:numPr>
      <w:spacing w:line="276" w:lineRule="auto"/>
      <w:jc w:val="left"/>
      <w:outlineLvl w:val="5"/>
    </w:pPr>
    <w:rPr>
      <w:rFonts w:asciiTheme="minorHAnsi" w:eastAsiaTheme="minorEastAsia" w:hAnsiTheme="minorHAnsi" w:cstheme="minorBidi"/>
      <w:smallCaps/>
      <w:color w:val="F79646" w:themeColor="accent6"/>
      <w:spacing w:val="5"/>
      <w:sz w:val="22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1101D"/>
    <w:pPr>
      <w:numPr>
        <w:ilvl w:val="6"/>
        <w:numId w:val="1"/>
      </w:numPr>
      <w:spacing w:line="276" w:lineRule="auto"/>
      <w:jc w:val="left"/>
      <w:outlineLvl w:val="6"/>
    </w:pPr>
    <w:rPr>
      <w:rFonts w:asciiTheme="minorHAnsi" w:eastAsiaTheme="minorEastAsia" w:hAnsiTheme="minorHAnsi" w:cstheme="minorBidi"/>
      <w:b/>
      <w:bCs/>
      <w:smallCaps/>
      <w:color w:val="F79646" w:themeColor="accent6"/>
      <w:spacing w:val="10"/>
      <w:sz w:val="20"/>
      <w:szCs w:val="20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1101D"/>
    <w:pPr>
      <w:numPr>
        <w:ilvl w:val="7"/>
        <w:numId w:val="1"/>
      </w:numPr>
      <w:spacing w:line="276" w:lineRule="auto"/>
      <w:jc w:val="left"/>
      <w:outlineLvl w:val="7"/>
    </w:pPr>
    <w:rPr>
      <w:rFonts w:asciiTheme="minorHAnsi" w:eastAsiaTheme="minorEastAsia" w:hAnsiTheme="minorHAnsi" w:cstheme="minorBidi"/>
      <w:b/>
      <w:bCs/>
      <w:i/>
      <w:iCs/>
      <w:smallCaps/>
      <w:color w:val="E36C0A" w:themeColor="accent6" w:themeShade="BF"/>
      <w:sz w:val="20"/>
      <w:szCs w:val="20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1101D"/>
    <w:pPr>
      <w:numPr>
        <w:ilvl w:val="8"/>
        <w:numId w:val="1"/>
      </w:numPr>
      <w:spacing w:line="276" w:lineRule="auto"/>
      <w:jc w:val="left"/>
      <w:outlineLvl w:val="8"/>
    </w:pPr>
    <w:rPr>
      <w:rFonts w:asciiTheme="minorHAnsi" w:eastAsiaTheme="minorEastAsia" w:hAnsiTheme="minorHAnsi" w:cstheme="minorBidi"/>
      <w:b/>
      <w:bCs/>
      <w:i/>
      <w:iCs/>
      <w:smallCaps/>
      <w:color w:val="984806" w:themeColor="accent6" w:themeShade="80"/>
      <w:sz w:val="20"/>
      <w:szCs w:val="20"/>
      <w:lang w:eastAsia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50DF9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61101D"/>
    <w:rPr>
      <w:rFonts w:asciiTheme="minorHAnsi" w:eastAsiaTheme="minorEastAsia" w:hAnsiTheme="minorHAnsi" w:cstheme="minorBidi"/>
      <w:smallCaps/>
      <w:spacing w:val="5"/>
      <w:sz w:val="32"/>
      <w:szCs w:val="32"/>
      <w:lang w:eastAsia="en-US"/>
    </w:rPr>
  </w:style>
  <w:style w:type="character" w:customStyle="1" w:styleId="Nadpis2Char">
    <w:name w:val="Nadpis 2 Char"/>
    <w:basedOn w:val="Standardnpsmoodstavce"/>
    <w:link w:val="Nadpis2"/>
    <w:uiPriority w:val="9"/>
    <w:rsid w:val="0061101D"/>
    <w:rPr>
      <w:rFonts w:asciiTheme="minorHAnsi" w:eastAsiaTheme="minorEastAsia" w:hAnsiTheme="minorHAnsi" w:cstheme="minorBidi"/>
      <w:smallCaps/>
      <w:spacing w:val="5"/>
      <w:sz w:val="28"/>
      <w:szCs w:val="28"/>
      <w:lang w:eastAsia="en-US"/>
    </w:rPr>
  </w:style>
  <w:style w:type="character" w:customStyle="1" w:styleId="Nadpis3Char">
    <w:name w:val="Nadpis 3 Char"/>
    <w:basedOn w:val="Standardnpsmoodstavce"/>
    <w:link w:val="Nadpis3"/>
    <w:uiPriority w:val="9"/>
    <w:rsid w:val="0061101D"/>
    <w:rPr>
      <w:rFonts w:asciiTheme="minorHAnsi" w:eastAsiaTheme="minorEastAsia" w:hAnsiTheme="minorHAnsi" w:cstheme="minorBidi"/>
      <w:smallCaps/>
      <w:spacing w:val="5"/>
      <w:sz w:val="24"/>
      <w:szCs w:val="24"/>
      <w:lang w:eastAsia="en-US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1101D"/>
    <w:rPr>
      <w:rFonts w:asciiTheme="minorHAnsi" w:eastAsiaTheme="minorEastAsia" w:hAnsiTheme="minorHAnsi" w:cstheme="minorBidi"/>
      <w:i/>
      <w:iCs/>
      <w:smallCaps/>
      <w:spacing w:val="10"/>
      <w:sz w:val="22"/>
      <w:szCs w:val="22"/>
      <w:lang w:eastAsia="en-US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1101D"/>
    <w:rPr>
      <w:rFonts w:asciiTheme="minorHAnsi" w:eastAsiaTheme="minorEastAsia" w:hAnsiTheme="minorHAnsi" w:cstheme="minorBidi"/>
      <w:smallCaps/>
      <w:color w:val="E36C0A" w:themeColor="accent6" w:themeShade="BF"/>
      <w:spacing w:val="10"/>
      <w:sz w:val="22"/>
      <w:szCs w:val="22"/>
      <w:lang w:eastAsia="en-US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1101D"/>
    <w:rPr>
      <w:rFonts w:asciiTheme="minorHAnsi" w:eastAsiaTheme="minorEastAsia" w:hAnsiTheme="minorHAnsi" w:cstheme="minorBidi"/>
      <w:smallCaps/>
      <w:color w:val="F79646" w:themeColor="accent6"/>
      <w:spacing w:val="5"/>
      <w:sz w:val="22"/>
      <w:szCs w:val="22"/>
      <w:lang w:eastAsia="en-US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1101D"/>
    <w:rPr>
      <w:rFonts w:asciiTheme="minorHAnsi" w:eastAsiaTheme="minorEastAsia" w:hAnsiTheme="minorHAnsi" w:cstheme="minorBidi"/>
      <w:b/>
      <w:bCs/>
      <w:smallCaps/>
      <w:color w:val="F79646" w:themeColor="accent6"/>
      <w:spacing w:val="10"/>
      <w:lang w:eastAsia="en-US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1101D"/>
    <w:rPr>
      <w:rFonts w:asciiTheme="minorHAnsi" w:eastAsiaTheme="minorEastAsia" w:hAnsiTheme="minorHAnsi" w:cstheme="minorBidi"/>
      <w:b/>
      <w:bCs/>
      <w:i/>
      <w:iCs/>
      <w:smallCaps/>
      <w:color w:val="E36C0A" w:themeColor="accent6" w:themeShade="BF"/>
      <w:lang w:eastAsia="en-US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1101D"/>
    <w:rPr>
      <w:rFonts w:asciiTheme="minorHAnsi" w:eastAsiaTheme="minorEastAsia" w:hAnsiTheme="minorHAnsi" w:cstheme="minorBidi"/>
      <w:b/>
      <w:bCs/>
      <w:i/>
      <w:iCs/>
      <w:smallCaps/>
      <w:color w:val="984806" w:themeColor="accent6" w:themeShade="80"/>
      <w:lang w:eastAsia="en-US"/>
    </w:rPr>
  </w:style>
  <w:style w:type="paragraph" w:customStyle="1" w:styleId="Default">
    <w:name w:val="Default"/>
    <w:rsid w:val="0061101D"/>
    <w:pPr>
      <w:autoSpaceDE w:val="0"/>
      <w:autoSpaceDN w:val="0"/>
      <w:adjustRightInd w:val="0"/>
      <w:spacing w:after="200" w:line="240" w:lineRule="auto"/>
    </w:pPr>
    <w:rPr>
      <w:rFonts w:ascii="Calibri" w:eastAsiaTheme="minorEastAsia" w:hAnsi="Calibri" w:cs="Calibri"/>
      <w:color w:val="000000"/>
      <w:sz w:val="24"/>
      <w:szCs w:val="24"/>
      <w:lang w:eastAsia="en-US"/>
    </w:rPr>
  </w:style>
  <w:style w:type="paragraph" w:styleId="Odstavecseseznamem">
    <w:name w:val="List Paragraph"/>
    <w:basedOn w:val="Normln"/>
    <w:uiPriority w:val="34"/>
    <w:qFormat/>
    <w:rsid w:val="00DD6771"/>
    <w:pPr>
      <w:ind w:left="720"/>
      <w:contextualSpacing/>
    </w:pPr>
  </w:style>
  <w:style w:type="paragraph" w:customStyle="1" w:styleId="A-NADPIS">
    <w:name w:val="A-NADPIS"/>
    <w:basedOn w:val="Normln"/>
    <w:link w:val="A-NADPISChar"/>
    <w:qFormat/>
    <w:rsid w:val="00262D4D"/>
    <w:pPr>
      <w:jc w:val="left"/>
    </w:pPr>
    <w:rPr>
      <w:b/>
      <w:bCs/>
    </w:rPr>
  </w:style>
  <w:style w:type="character" w:customStyle="1" w:styleId="A-NADPISChar">
    <w:name w:val="A-NADPIS Char"/>
    <w:basedOn w:val="Standardnpsmoodstavce"/>
    <w:link w:val="A-NADPIS"/>
    <w:rsid w:val="00262D4D"/>
    <w:rPr>
      <w:b/>
      <w:bCs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262D4D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62D4D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262D4D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62D4D"/>
    <w:rPr>
      <w:sz w:val="24"/>
      <w:szCs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262D4D"/>
    <w:rPr>
      <w:color w:val="605E5C"/>
      <w:shd w:val="clear" w:color="auto" w:fill="E1DFDD"/>
    </w:rPr>
  </w:style>
  <w:style w:type="paragraph" w:customStyle="1" w:styleId="A-TEXT">
    <w:name w:val="A-TEXT"/>
    <w:basedOn w:val="A-NADPIS"/>
    <w:link w:val="A-TEXTChar"/>
    <w:qFormat/>
    <w:rsid w:val="00D6157C"/>
    <w:pPr>
      <w:ind w:left="567"/>
    </w:pPr>
    <w:rPr>
      <w:b w:val="0"/>
      <w:sz w:val="22"/>
    </w:rPr>
  </w:style>
  <w:style w:type="character" w:customStyle="1" w:styleId="A-TEXTChar">
    <w:name w:val="A-TEXT Char"/>
    <w:basedOn w:val="A-NADPISChar"/>
    <w:link w:val="A-TEXT"/>
    <w:rsid w:val="00D6157C"/>
    <w:rPr>
      <w:b w:val="0"/>
      <w:bCs/>
      <w:sz w:val="22"/>
      <w:szCs w:val="24"/>
    </w:rPr>
  </w:style>
  <w:style w:type="paragraph" w:customStyle="1" w:styleId="B-NADPIS">
    <w:name w:val="B-NADPIS"/>
    <w:basedOn w:val="A-TEXT"/>
    <w:link w:val="B-NADPISChar"/>
    <w:qFormat/>
    <w:rsid w:val="00D6157C"/>
    <w:pPr>
      <w:numPr>
        <w:numId w:val="3"/>
      </w:numPr>
    </w:pPr>
    <w:rPr>
      <w:b/>
      <w:sz w:val="28"/>
    </w:rPr>
  </w:style>
  <w:style w:type="character" w:customStyle="1" w:styleId="B-NADPISChar">
    <w:name w:val="B-NADPIS Char"/>
    <w:basedOn w:val="A-TEXTChar"/>
    <w:link w:val="B-NADPIS"/>
    <w:rsid w:val="00D6157C"/>
    <w:rPr>
      <w:b/>
      <w:bCs/>
      <w:sz w:val="28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DF6AC0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pacing w:val="0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F6AC0"/>
    <w:pPr>
      <w:spacing w:after="100"/>
    </w:pPr>
  </w:style>
  <w:style w:type="paragraph" w:customStyle="1" w:styleId="C-NADPIS">
    <w:name w:val="C-NADPIS"/>
    <w:basedOn w:val="Normln"/>
    <w:link w:val="C-NADPISChar"/>
    <w:qFormat/>
    <w:rsid w:val="00D6157C"/>
    <w:pPr>
      <w:numPr>
        <w:ilvl w:val="1"/>
        <w:numId w:val="3"/>
      </w:numPr>
    </w:pPr>
    <w:rPr>
      <w:b/>
    </w:rPr>
  </w:style>
  <w:style w:type="character" w:customStyle="1" w:styleId="C-NADPISChar">
    <w:name w:val="C-NADPIS Char"/>
    <w:basedOn w:val="Standardnpsmoodstavce"/>
    <w:link w:val="C-NADPIS"/>
    <w:rsid w:val="00D6157C"/>
    <w:rPr>
      <w:b/>
      <w:sz w:val="24"/>
      <w:szCs w:val="24"/>
    </w:rPr>
  </w:style>
  <w:style w:type="paragraph" w:styleId="Obsah2">
    <w:name w:val="toc 2"/>
    <w:basedOn w:val="Normln"/>
    <w:next w:val="Normln"/>
    <w:autoRedefine/>
    <w:uiPriority w:val="39"/>
    <w:unhideWhenUsed/>
    <w:rsid w:val="00D6157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4._duben" TargetMode="External"/><Relationship Id="rId18" Type="http://schemas.openxmlformats.org/officeDocument/2006/relationships/hyperlink" Target="https://cs.wikipedia.org/wiki/Buddha" TargetMode="External"/><Relationship Id="rId26" Type="http://schemas.openxmlformats.org/officeDocument/2006/relationships/hyperlink" Target="https://cs.wikipedia.org/wiki/Indianapolis" TargetMode="External"/><Relationship Id="rId3" Type="http://schemas.openxmlformats.org/officeDocument/2006/relationships/styles" Target="styles.xml"/><Relationship Id="rId21" Type="http://schemas.openxmlformats.org/officeDocument/2006/relationships/hyperlink" Target="https://cs.wikipedia.org/wiki/Komunismu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Indiana" TargetMode="External"/><Relationship Id="rId17" Type="http://schemas.openxmlformats.org/officeDocument/2006/relationships/hyperlink" Target="https://cs.wikipedia.org/wiki/Je%C5%BE%C3%AD%C5%A1_Kristus" TargetMode="External"/><Relationship Id="rId25" Type="http://schemas.openxmlformats.org/officeDocument/2006/relationships/hyperlink" Target="https://cs.wikipedia.org/wiki/196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Chr%C3%A1m_lidu" TargetMode="External"/><Relationship Id="rId20" Type="http://schemas.openxmlformats.org/officeDocument/2006/relationships/hyperlink" Target="https://cs.wikipedia.org/wiki/K%C5%99es%C5%A5anstv%C3%AD" TargetMode="External"/><Relationship Id="rId29" Type="http://schemas.openxmlformats.org/officeDocument/2006/relationships/hyperlink" Target="https://cs.wikipedia.org/wiki/197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/index.php?title=Richmond_(Indiana)&amp;action=edit&amp;redlink=1" TargetMode="External"/><Relationship Id="rId24" Type="http://schemas.openxmlformats.org/officeDocument/2006/relationships/hyperlink" Target="https://cs.wikipedia.org/wiki/Martin_Luther_Kin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Sekta" TargetMode="External"/><Relationship Id="rId23" Type="http://schemas.openxmlformats.org/officeDocument/2006/relationships/hyperlink" Target="https://cs.wikipedia.org/wiki/Rosa_Parks" TargetMode="External"/><Relationship Id="rId28" Type="http://schemas.openxmlformats.org/officeDocument/2006/relationships/hyperlink" Target="https://cs.wikipedia.org/wiki/Kalifornie" TargetMode="External"/><Relationship Id="rId10" Type="http://schemas.openxmlformats.org/officeDocument/2006/relationships/hyperlink" Target="https://cs.wikipedia.org/wiki/20._stolet%C3%AD" TargetMode="External"/><Relationship Id="rId19" Type="http://schemas.openxmlformats.org/officeDocument/2006/relationships/hyperlink" Target="https://cs.wikipedia.org/wiki/Vladimir_Ilji%C4%8D_Lenin" TargetMode="External"/><Relationship Id="rId31" Type="http://schemas.openxmlformats.org/officeDocument/2006/relationships/hyperlink" Target="https://cs.wikipedia.org/wiki/V%C3%A1lka_ve_Vietnam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.wikipedia.org/wiki/1965" TargetMode="External"/><Relationship Id="rId14" Type="http://schemas.openxmlformats.org/officeDocument/2006/relationships/hyperlink" Target="https://cs.wikipedia.org/wiki/1955" TargetMode="External"/><Relationship Id="rId22" Type="http://schemas.openxmlformats.org/officeDocument/2006/relationships/hyperlink" Target="https://cs.wikipedia.org/wiki/Utopie" TargetMode="External"/><Relationship Id="rId27" Type="http://schemas.openxmlformats.org/officeDocument/2006/relationships/hyperlink" Target="https://cs.wikipedia.org/w/index.php?title=Ukiah&amp;action=edit&amp;redlink=1" TargetMode="External"/><Relationship Id="rId30" Type="http://schemas.openxmlformats.org/officeDocument/2006/relationships/hyperlink" Target="https://cs.wikipedia.org/wiki/San_Francisco" TargetMode="External"/><Relationship Id="rId8" Type="http://schemas.openxmlformats.org/officeDocument/2006/relationships/hyperlink" Target="https://cs.wikipedia.org/wiki/Indiana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1C31F-90A6-4ED9-87DC-5F7F36007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905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Lukáš Macura</cp:lastModifiedBy>
  <cp:revision>43</cp:revision>
  <dcterms:created xsi:type="dcterms:W3CDTF">2012-06-07T15:39:00Z</dcterms:created>
  <dcterms:modified xsi:type="dcterms:W3CDTF">2024-11-27T07:31:00Z</dcterms:modified>
</cp:coreProperties>
</file>