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286" w:rsidRDefault="002F535C">
      <w:r>
        <w:t>This is prep for gantt chart:</w:t>
      </w:r>
    </w:p>
    <w:p w:rsidR="002F535C" w:rsidRDefault="002F535C">
      <w:r>
        <w:t>(this will also help to create a big picture idea of what all is going into the project)</w:t>
      </w:r>
    </w:p>
    <w:p w:rsidR="002F535C" w:rsidRDefault="002F535C">
      <w:r>
        <w:t>Areas of project:</w:t>
      </w:r>
    </w:p>
    <w:p w:rsidR="002F535C" w:rsidRDefault="002F535C" w:rsidP="002F535C">
      <w:pPr>
        <w:pStyle w:val="ListParagraph"/>
        <w:numPr>
          <w:ilvl w:val="0"/>
          <w:numId w:val="1"/>
        </w:numPr>
      </w:pPr>
      <w:r>
        <w:t>Report</w:t>
      </w:r>
    </w:p>
    <w:p w:rsidR="002F535C" w:rsidRDefault="002F535C" w:rsidP="002F535C">
      <w:pPr>
        <w:pStyle w:val="ListParagraph"/>
        <w:numPr>
          <w:ilvl w:val="0"/>
          <w:numId w:val="1"/>
        </w:numPr>
      </w:pPr>
      <w:r>
        <w:t>Expense Chart</w:t>
      </w:r>
    </w:p>
    <w:p w:rsidR="002F535C" w:rsidRDefault="002F535C" w:rsidP="002F535C">
      <w:pPr>
        <w:pStyle w:val="ListParagraph"/>
        <w:numPr>
          <w:ilvl w:val="0"/>
          <w:numId w:val="1"/>
        </w:numPr>
      </w:pPr>
      <w:r>
        <w:t>Gantt Chart</w:t>
      </w:r>
    </w:p>
    <w:p w:rsidR="002F535C" w:rsidRDefault="002F535C" w:rsidP="002F535C">
      <w:pPr>
        <w:pStyle w:val="ListParagraph"/>
        <w:numPr>
          <w:ilvl w:val="0"/>
          <w:numId w:val="1"/>
        </w:numPr>
      </w:pPr>
      <w:r>
        <w:t>Graphical User Interface</w:t>
      </w:r>
    </w:p>
    <w:p w:rsidR="002F535C" w:rsidRDefault="002F535C" w:rsidP="002F535C">
      <w:pPr>
        <w:pStyle w:val="ListParagraph"/>
        <w:numPr>
          <w:ilvl w:val="0"/>
          <w:numId w:val="1"/>
        </w:numPr>
      </w:pPr>
      <w:r>
        <w:t>Proximity Sensors</w:t>
      </w:r>
    </w:p>
    <w:p w:rsidR="002F535C" w:rsidRDefault="002F535C" w:rsidP="002F535C">
      <w:pPr>
        <w:pStyle w:val="ListParagraph"/>
        <w:numPr>
          <w:ilvl w:val="0"/>
          <w:numId w:val="1"/>
        </w:numPr>
      </w:pPr>
      <w:r>
        <w:t>Cameras</w:t>
      </w:r>
    </w:p>
    <w:p w:rsidR="002F535C" w:rsidRDefault="002F535C" w:rsidP="002F535C">
      <w:pPr>
        <w:pStyle w:val="ListParagraph"/>
        <w:numPr>
          <w:ilvl w:val="0"/>
          <w:numId w:val="1"/>
        </w:numPr>
      </w:pPr>
      <w:r>
        <w:t>On Board Diagnostics</w:t>
      </w:r>
    </w:p>
    <w:p w:rsidR="002F535C" w:rsidRDefault="002F535C" w:rsidP="002F535C">
      <w:pPr>
        <w:pStyle w:val="ListParagraph"/>
        <w:numPr>
          <w:ilvl w:val="0"/>
          <w:numId w:val="1"/>
        </w:numPr>
      </w:pPr>
      <w:r>
        <w:t>Display</w:t>
      </w:r>
    </w:p>
    <w:p w:rsidR="002F535C" w:rsidRDefault="002F535C" w:rsidP="002F535C">
      <w:r>
        <w:t>Areas of Project in detail:</w:t>
      </w:r>
    </w:p>
    <w:p w:rsidR="002F535C" w:rsidRDefault="002F535C" w:rsidP="002F535C">
      <w:pPr>
        <w:pStyle w:val="ListParagraph"/>
        <w:numPr>
          <w:ilvl w:val="0"/>
          <w:numId w:val="2"/>
        </w:numPr>
      </w:pPr>
      <w:r>
        <w:t>Report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Pictures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Diagrams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Technical paragraphs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Formal structure</w:t>
      </w:r>
    </w:p>
    <w:p w:rsidR="002F535C" w:rsidRDefault="002F535C" w:rsidP="002F535C">
      <w:pPr>
        <w:pStyle w:val="ListParagraph"/>
        <w:numPr>
          <w:ilvl w:val="0"/>
          <w:numId w:val="2"/>
        </w:numPr>
      </w:pPr>
      <w:r>
        <w:t>Expense Chart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Purchases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Monetary contributions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Refunds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Stuff left to order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Clean layout</w:t>
      </w:r>
    </w:p>
    <w:p w:rsidR="002F535C" w:rsidRDefault="002F535C" w:rsidP="002F535C">
      <w:pPr>
        <w:pStyle w:val="ListParagraph"/>
        <w:numPr>
          <w:ilvl w:val="0"/>
          <w:numId w:val="2"/>
        </w:numPr>
      </w:pPr>
      <w:r>
        <w:t>Gantt Chart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Updated timeline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Parallel tasks (ie all pieces developed at the same time by different ppl)</w:t>
      </w:r>
    </w:p>
    <w:p w:rsidR="002F535C" w:rsidRDefault="002F535C" w:rsidP="002F535C">
      <w:pPr>
        <w:pStyle w:val="ListParagraph"/>
        <w:numPr>
          <w:ilvl w:val="0"/>
          <w:numId w:val="2"/>
        </w:numPr>
      </w:pPr>
      <w:r>
        <w:t>Graphical User Interface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Inputs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Outputs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User response/understanding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Look and feel</w:t>
      </w:r>
    </w:p>
    <w:p w:rsidR="002F535C" w:rsidRDefault="002F535C" w:rsidP="002F535C">
      <w:pPr>
        <w:pStyle w:val="ListParagraph"/>
        <w:numPr>
          <w:ilvl w:val="0"/>
          <w:numId w:val="2"/>
        </w:numPr>
      </w:pPr>
      <w:r>
        <w:t>Proximity Sensors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Housing</w:t>
      </w:r>
    </w:p>
    <w:p w:rsidR="002F535C" w:rsidRDefault="002F535C" w:rsidP="002F535C">
      <w:pPr>
        <w:pStyle w:val="ListParagraph"/>
        <w:numPr>
          <w:ilvl w:val="2"/>
          <w:numId w:val="2"/>
        </w:numPr>
      </w:pPr>
      <w:r>
        <w:t>Check dimensions</w:t>
      </w:r>
    </w:p>
    <w:p w:rsidR="002F535C" w:rsidRDefault="002F535C" w:rsidP="002F535C">
      <w:pPr>
        <w:pStyle w:val="ListParagraph"/>
        <w:numPr>
          <w:ilvl w:val="2"/>
          <w:numId w:val="2"/>
        </w:numPr>
      </w:pPr>
      <w:r>
        <w:t>Print</w:t>
      </w:r>
    </w:p>
    <w:p w:rsidR="002F535C" w:rsidRDefault="002F535C" w:rsidP="002F535C">
      <w:pPr>
        <w:pStyle w:val="ListParagraph"/>
        <w:numPr>
          <w:ilvl w:val="2"/>
          <w:numId w:val="2"/>
        </w:numPr>
      </w:pPr>
      <w:r>
        <w:t>Assemble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AT Tiny and pcb</w:t>
      </w:r>
    </w:p>
    <w:p w:rsidR="002F535C" w:rsidRDefault="002F535C" w:rsidP="002F535C">
      <w:pPr>
        <w:pStyle w:val="ListParagraph"/>
        <w:numPr>
          <w:ilvl w:val="2"/>
          <w:numId w:val="2"/>
        </w:numPr>
      </w:pPr>
      <w:r>
        <w:t>Solder/assemble/program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Develop plan for connection to PI or to LEDs</w:t>
      </w:r>
    </w:p>
    <w:p w:rsidR="002F535C" w:rsidRDefault="002F535C" w:rsidP="002F535C">
      <w:pPr>
        <w:pStyle w:val="ListParagraph"/>
        <w:numPr>
          <w:ilvl w:val="0"/>
          <w:numId w:val="2"/>
        </w:numPr>
      </w:pPr>
      <w:r>
        <w:t>Cameras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Housing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t>Connection to truck (need to order magnet)</w:t>
      </w:r>
    </w:p>
    <w:p w:rsidR="002F535C" w:rsidRDefault="002F535C" w:rsidP="002F535C">
      <w:pPr>
        <w:pStyle w:val="ListParagraph"/>
        <w:numPr>
          <w:ilvl w:val="1"/>
          <w:numId w:val="2"/>
        </w:numPr>
      </w:pPr>
      <w:r>
        <w:lastRenderedPageBreak/>
        <w:t>Length of wires to run to central mux/screen</w:t>
      </w:r>
    </w:p>
    <w:p w:rsidR="002F535C" w:rsidRDefault="002F535C" w:rsidP="002F535C">
      <w:pPr>
        <w:pStyle w:val="ListParagraph"/>
        <w:numPr>
          <w:ilvl w:val="0"/>
          <w:numId w:val="2"/>
        </w:numPr>
      </w:pPr>
      <w:r>
        <w:t>On Board Diagnostics</w:t>
      </w:r>
    </w:p>
    <w:p w:rsidR="002F535C" w:rsidRDefault="00353BAD" w:rsidP="002F535C">
      <w:pPr>
        <w:pStyle w:val="ListParagraph"/>
        <w:numPr>
          <w:ilvl w:val="1"/>
          <w:numId w:val="2"/>
        </w:numPr>
      </w:pPr>
      <w:r>
        <w:t>Look into PI OBD API</w:t>
      </w:r>
    </w:p>
    <w:p w:rsidR="00353BAD" w:rsidRDefault="00353BAD" w:rsidP="002F535C">
      <w:pPr>
        <w:pStyle w:val="ListParagraph"/>
        <w:numPr>
          <w:ilvl w:val="1"/>
          <w:numId w:val="2"/>
        </w:numPr>
      </w:pPr>
      <w:r>
        <w:t>Figure out how to receive data with PI 3</w:t>
      </w:r>
    </w:p>
    <w:p w:rsidR="00353BAD" w:rsidRDefault="00353BAD" w:rsidP="002F535C">
      <w:pPr>
        <w:pStyle w:val="ListParagraph"/>
        <w:numPr>
          <w:ilvl w:val="1"/>
          <w:numId w:val="2"/>
        </w:numPr>
      </w:pPr>
      <w:r>
        <w:t>Figure out what pieces of the data are not encrypted</w:t>
      </w:r>
    </w:p>
    <w:p w:rsidR="00353BAD" w:rsidRDefault="00353BAD" w:rsidP="002F535C">
      <w:pPr>
        <w:pStyle w:val="ListParagraph"/>
        <w:numPr>
          <w:ilvl w:val="1"/>
          <w:numId w:val="2"/>
        </w:numPr>
      </w:pPr>
      <w:r>
        <w:t>Build general data set that can be expected from most cars</w:t>
      </w:r>
    </w:p>
    <w:p w:rsidR="00353BAD" w:rsidRDefault="00353BAD" w:rsidP="002F535C">
      <w:pPr>
        <w:pStyle w:val="ListParagraph"/>
        <w:numPr>
          <w:ilvl w:val="1"/>
          <w:numId w:val="2"/>
        </w:numPr>
      </w:pPr>
      <w:r>
        <w:t>++how to tell make and model of the car?</w:t>
      </w:r>
    </w:p>
    <w:p w:rsidR="00353BAD" w:rsidRDefault="00252130" w:rsidP="00353BAD">
      <w:pPr>
        <w:pStyle w:val="ListParagraph"/>
        <w:numPr>
          <w:ilvl w:val="0"/>
          <w:numId w:val="2"/>
        </w:numPr>
      </w:pPr>
      <w:r>
        <w:t>Display</w:t>
      </w:r>
    </w:p>
    <w:p w:rsidR="00252130" w:rsidRDefault="00252130" w:rsidP="00252130">
      <w:pPr>
        <w:pStyle w:val="ListParagraph"/>
        <w:numPr>
          <w:ilvl w:val="1"/>
          <w:numId w:val="2"/>
        </w:numPr>
      </w:pPr>
      <w:r>
        <w:t>Housing</w:t>
      </w:r>
    </w:p>
    <w:p w:rsidR="00252130" w:rsidRDefault="00252130" w:rsidP="00252130">
      <w:pPr>
        <w:pStyle w:val="ListParagraph"/>
        <w:numPr>
          <w:ilvl w:val="1"/>
          <w:numId w:val="2"/>
        </w:numPr>
      </w:pPr>
      <w:r>
        <w:t>Buttons</w:t>
      </w:r>
    </w:p>
    <w:p w:rsidR="00252130" w:rsidRDefault="00252130" w:rsidP="00252130">
      <w:pPr>
        <w:pStyle w:val="ListParagraph"/>
        <w:numPr>
          <w:ilvl w:val="1"/>
          <w:numId w:val="2"/>
        </w:numPr>
      </w:pPr>
      <w:r>
        <w:t>LEDS</w:t>
      </w:r>
    </w:p>
    <w:p w:rsidR="00252130" w:rsidRDefault="00252130" w:rsidP="00252130">
      <w:pPr>
        <w:pStyle w:val="ListParagraph"/>
        <w:numPr>
          <w:ilvl w:val="1"/>
          <w:numId w:val="2"/>
        </w:numPr>
      </w:pPr>
      <w:r>
        <w:t xml:space="preserve">3D print </w:t>
      </w:r>
      <w:bookmarkStart w:id="0" w:name="_GoBack"/>
      <w:bookmarkEnd w:id="0"/>
    </w:p>
    <w:sectPr w:rsidR="0025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565F"/>
    <w:multiLevelType w:val="hybridMultilevel"/>
    <w:tmpl w:val="7C206F00"/>
    <w:lvl w:ilvl="0" w:tplc="A1BC29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6F8B"/>
    <w:multiLevelType w:val="hybridMultilevel"/>
    <w:tmpl w:val="9146A98A"/>
    <w:lvl w:ilvl="0" w:tplc="1D62BE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5C"/>
    <w:rsid w:val="00141286"/>
    <w:rsid w:val="00252130"/>
    <w:rsid w:val="002F535C"/>
    <w:rsid w:val="00353BAD"/>
    <w:rsid w:val="0047566A"/>
    <w:rsid w:val="0058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7A6D"/>
  <w15:chartTrackingRefBased/>
  <w15:docId w15:val="{128A3FDB-E124-4E65-A369-02BF6013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Vidana</dc:creator>
  <cp:keywords/>
  <dc:description/>
  <cp:lastModifiedBy>Jonathan Vidana</cp:lastModifiedBy>
  <cp:revision>2</cp:revision>
  <dcterms:created xsi:type="dcterms:W3CDTF">2017-02-21T04:32:00Z</dcterms:created>
  <dcterms:modified xsi:type="dcterms:W3CDTF">2017-02-21T04:43:00Z</dcterms:modified>
</cp:coreProperties>
</file>