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E2" w:rsidRDefault="006260DE">
      <w:r>
        <w:rPr>
          <w:rFonts w:hint="eastAsia"/>
        </w:rPr>
        <w:t>canvas</w:t>
      </w:r>
      <w:r>
        <w:rPr>
          <w:rFonts w:hint="eastAsia"/>
        </w:rPr>
        <w:t>存在兼容性</w:t>
      </w:r>
    </w:p>
    <w:p w:rsidR="006260DE" w:rsidRDefault="006260DE">
      <w:r>
        <w:rPr>
          <w:rFonts w:hint="eastAsia"/>
        </w:rPr>
        <w:t>300*150</w:t>
      </w:r>
    </w:p>
    <w:p w:rsidR="00F937B9" w:rsidRDefault="00F937B9">
      <w:r>
        <w:rPr>
          <w:rFonts w:hint="eastAsia"/>
        </w:rPr>
        <w:t>&lt;style&gt;</w:t>
      </w:r>
      <w:r>
        <w:rPr>
          <w:rFonts w:hint="eastAsia"/>
        </w:rPr>
        <w:t>中设置的是</w:t>
      </w:r>
      <w:r>
        <w:rPr>
          <w:rFonts w:hint="eastAsia"/>
        </w:rPr>
        <w:t>canvas</w:t>
      </w:r>
      <w:r>
        <w:rPr>
          <w:rFonts w:hint="eastAsia"/>
        </w:rPr>
        <w:t>的样式，不是</w:t>
      </w:r>
      <w:r>
        <w:rPr>
          <w:rFonts w:hint="eastAsia"/>
        </w:rPr>
        <w:t>canvas</w:t>
      </w:r>
      <w:r>
        <w:rPr>
          <w:rFonts w:hint="eastAsia"/>
        </w:rPr>
        <w:t>的画布的大小</w:t>
      </w:r>
    </w:p>
    <w:p w:rsidR="00F937B9" w:rsidRPr="00F937B9" w:rsidRDefault="00F937B9">
      <w:pPr>
        <w:rPr>
          <w:sz w:val="15"/>
          <w:szCs w:val="15"/>
        </w:rPr>
      </w:pPr>
      <w:r w:rsidRPr="00F937B9">
        <w:rPr>
          <w:rFonts w:hint="eastAsia"/>
          <w:sz w:val="15"/>
          <w:szCs w:val="15"/>
        </w:rPr>
        <w:t>上下文：</w:t>
      </w:r>
      <w:proofErr w:type="gramStart"/>
      <w:r w:rsidRPr="00F937B9">
        <w:rPr>
          <w:rFonts w:hint="eastAsia"/>
          <w:sz w:val="15"/>
          <w:szCs w:val="15"/>
        </w:rPr>
        <w:t>function(</w:t>
      </w:r>
      <w:proofErr w:type="gramEnd"/>
      <w:r w:rsidRPr="00F937B9">
        <w:rPr>
          <w:rFonts w:hint="eastAsia"/>
          <w:sz w:val="15"/>
          <w:szCs w:val="15"/>
        </w:rPr>
        <w:t>){</w:t>
      </w:r>
    </w:p>
    <w:p w:rsidR="00F937B9" w:rsidRPr="00F937B9" w:rsidRDefault="00F937B9">
      <w:pPr>
        <w:rPr>
          <w:sz w:val="15"/>
          <w:szCs w:val="15"/>
        </w:rPr>
      </w:pP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proofErr w:type="spellStart"/>
      <w:proofErr w:type="gramStart"/>
      <w:r w:rsidRPr="00F937B9">
        <w:rPr>
          <w:rFonts w:hint="eastAsia"/>
          <w:sz w:val="15"/>
          <w:szCs w:val="15"/>
        </w:rPr>
        <w:t>var</w:t>
      </w:r>
      <w:proofErr w:type="spellEnd"/>
      <w:proofErr w:type="gramEnd"/>
      <w:r w:rsidRPr="00F937B9">
        <w:rPr>
          <w:rFonts w:hint="eastAsia"/>
          <w:sz w:val="15"/>
          <w:szCs w:val="15"/>
        </w:rPr>
        <w:t xml:space="preserve"> a = 10;</w:t>
      </w:r>
    </w:p>
    <w:p w:rsidR="00F937B9" w:rsidRPr="00F937B9" w:rsidRDefault="00F937B9">
      <w:pPr>
        <w:rPr>
          <w:sz w:val="15"/>
          <w:szCs w:val="15"/>
        </w:rPr>
      </w:pP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r w:rsidRPr="00F937B9">
        <w:rPr>
          <w:rFonts w:hint="eastAsia"/>
          <w:sz w:val="15"/>
          <w:szCs w:val="15"/>
        </w:rPr>
        <w:tab/>
      </w:r>
      <w:proofErr w:type="spellStart"/>
      <w:r w:rsidRPr="00F937B9">
        <w:rPr>
          <w:rFonts w:hint="eastAsia"/>
          <w:sz w:val="15"/>
          <w:szCs w:val="15"/>
        </w:rPr>
        <w:t>var</w:t>
      </w:r>
      <w:proofErr w:type="spellEnd"/>
      <w:r w:rsidRPr="00F937B9">
        <w:rPr>
          <w:rFonts w:hint="eastAsia"/>
          <w:sz w:val="15"/>
          <w:szCs w:val="15"/>
        </w:rPr>
        <w:t xml:space="preserve"> b ;   //</w:t>
      </w:r>
      <w:r w:rsidRPr="00F937B9">
        <w:rPr>
          <w:rFonts w:hint="eastAsia"/>
          <w:sz w:val="15"/>
          <w:szCs w:val="15"/>
        </w:rPr>
        <w:t>声明</w:t>
      </w:r>
      <w:r w:rsidRPr="00F937B9">
        <w:rPr>
          <w:rFonts w:hint="eastAsia"/>
          <w:sz w:val="15"/>
          <w:szCs w:val="15"/>
        </w:rPr>
        <w:t>b</w:t>
      </w:r>
      <w:r w:rsidRPr="00F937B9">
        <w:rPr>
          <w:rFonts w:hint="eastAsia"/>
          <w:sz w:val="15"/>
          <w:szCs w:val="15"/>
        </w:rPr>
        <w:t>的时候可以用到</w:t>
      </w:r>
      <w:r w:rsidRPr="00F937B9">
        <w:rPr>
          <w:rFonts w:hint="eastAsia"/>
          <w:sz w:val="15"/>
          <w:szCs w:val="15"/>
        </w:rPr>
        <w:t>a</w:t>
      </w:r>
    </w:p>
    <w:p w:rsidR="00F937B9" w:rsidRDefault="00F937B9" w:rsidP="00F937B9">
      <w:pPr>
        <w:ind w:left="420" w:firstLine="420"/>
        <w:rPr>
          <w:sz w:val="15"/>
          <w:szCs w:val="15"/>
        </w:rPr>
      </w:pPr>
      <w:r w:rsidRPr="00F937B9">
        <w:rPr>
          <w:rFonts w:hint="eastAsia"/>
          <w:sz w:val="15"/>
          <w:szCs w:val="15"/>
        </w:rPr>
        <w:t>}</w:t>
      </w:r>
    </w:p>
    <w:p w:rsidR="00F937B9" w:rsidRDefault="00F937B9" w:rsidP="00F937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web </w:t>
      </w:r>
      <w:proofErr w:type="spellStart"/>
      <w:r>
        <w:rPr>
          <w:rFonts w:hint="eastAsia"/>
          <w:sz w:val="15"/>
          <w:szCs w:val="15"/>
        </w:rPr>
        <w:t>gl</w:t>
      </w:r>
      <w:proofErr w:type="spellEnd"/>
      <w:r>
        <w:rPr>
          <w:rFonts w:hint="eastAsia"/>
          <w:sz w:val="15"/>
          <w:szCs w:val="15"/>
        </w:rPr>
        <w:t>绘制</w:t>
      </w:r>
      <w:r>
        <w:rPr>
          <w:rFonts w:hint="eastAsia"/>
          <w:sz w:val="15"/>
          <w:szCs w:val="15"/>
        </w:rPr>
        <w:t>3d</w:t>
      </w:r>
      <w:r>
        <w:rPr>
          <w:rFonts w:hint="eastAsia"/>
          <w:sz w:val="15"/>
          <w:szCs w:val="15"/>
        </w:rPr>
        <w:t>效果的网页技术</w:t>
      </w:r>
    </w:p>
    <w:p w:rsidR="000326AD" w:rsidRDefault="000326AD" w:rsidP="00F937B9">
      <w:pPr>
        <w:rPr>
          <w:szCs w:val="21"/>
        </w:rPr>
      </w:pPr>
      <w:proofErr w:type="spellStart"/>
      <w:proofErr w:type="gramStart"/>
      <w:r w:rsidRPr="000326AD">
        <w:rPr>
          <w:rFonts w:hint="eastAsia"/>
          <w:szCs w:val="21"/>
        </w:rPr>
        <w:t>ctx.beginPath</w:t>
      </w:r>
      <w:proofErr w:type="spellEnd"/>
      <w:r w:rsidRPr="000326AD">
        <w:rPr>
          <w:rFonts w:hint="eastAsia"/>
          <w:szCs w:val="21"/>
        </w:rPr>
        <w:t>()</w:t>
      </w:r>
      <w:proofErr w:type="gramEnd"/>
    </w:p>
    <w:p w:rsidR="000326AD" w:rsidRDefault="000326AD" w:rsidP="00F937B9">
      <w:pPr>
        <w:rPr>
          <w:szCs w:val="21"/>
        </w:rPr>
      </w:pPr>
      <w:r w:rsidRPr="000326AD">
        <w:rPr>
          <w:rFonts w:hint="eastAsia"/>
          <w:szCs w:val="21"/>
        </w:rPr>
        <w:t>起始点和</w:t>
      </w:r>
      <w:proofErr w:type="spellStart"/>
      <w:r w:rsidRPr="000326AD">
        <w:rPr>
          <w:rFonts w:hint="eastAsia"/>
          <w:szCs w:val="21"/>
        </w:rPr>
        <w:t>lineTo</w:t>
      </w:r>
      <w:proofErr w:type="spellEnd"/>
      <w:r w:rsidRPr="000326AD">
        <w:rPr>
          <w:rFonts w:hint="eastAsia"/>
          <w:szCs w:val="21"/>
        </w:rPr>
        <w:t>的结束点无法完全闭合缺角</w:t>
      </w:r>
      <w:r>
        <w:rPr>
          <w:rFonts w:hint="eastAsia"/>
          <w:szCs w:val="21"/>
        </w:rPr>
        <w:t>，</w:t>
      </w:r>
      <w:r w:rsidRPr="000326AD">
        <w:rPr>
          <w:rFonts w:hint="eastAsia"/>
          <w:szCs w:val="21"/>
        </w:rPr>
        <w:t>使用</w:t>
      </w:r>
      <w:r w:rsidRPr="000326AD">
        <w:rPr>
          <w:rFonts w:hint="eastAsia"/>
          <w:szCs w:val="21"/>
        </w:rPr>
        <w:t>canvas</w:t>
      </w:r>
      <w:r w:rsidRPr="000326AD">
        <w:rPr>
          <w:rFonts w:hint="eastAsia"/>
          <w:szCs w:val="21"/>
        </w:rPr>
        <w:t>的自动闭合</w:t>
      </w:r>
    </w:p>
    <w:p w:rsidR="000326AD" w:rsidRDefault="000326AD" w:rsidP="00F937B9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ctx.closePath</w:t>
      </w:r>
      <w:proofErr w:type="spellEnd"/>
      <w:r>
        <w:rPr>
          <w:rFonts w:hint="eastAsia"/>
          <w:szCs w:val="21"/>
        </w:rPr>
        <w:t>()</w:t>
      </w:r>
      <w:proofErr w:type="gramEnd"/>
    </w:p>
    <w:p w:rsidR="00874A9E" w:rsidRDefault="00874A9E" w:rsidP="00F937B9">
      <w:pPr>
        <w:rPr>
          <w:rFonts w:hint="eastAsia"/>
          <w:szCs w:val="21"/>
        </w:rPr>
      </w:pPr>
      <w:r>
        <w:rPr>
          <w:rFonts w:hint="eastAsia"/>
          <w:szCs w:val="21"/>
        </w:rPr>
        <w:t>镂空图形：非零环绕填充规则</w:t>
      </w:r>
    </w:p>
    <w:p w:rsidR="00AB0B24" w:rsidRDefault="00AB0B24" w:rsidP="00F937B9">
      <w:pPr>
        <w:rPr>
          <w:rFonts w:hint="eastAsia"/>
          <w:szCs w:val="21"/>
        </w:rPr>
      </w:pPr>
    </w:p>
    <w:p w:rsidR="00AB0B24" w:rsidRDefault="00AB0B24" w:rsidP="00AB0B24">
      <w:proofErr w:type="spellStart"/>
      <w:r>
        <w:rPr>
          <w:rFonts w:hint="eastAsia"/>
        </w:rPr>
        <w:t>ctx.lineWidth</w:t>
      </w:r>
      <w:proofErr w:type="spellEnd"/>
    </w:p>
    <w:p w:rsidR="00AB0B24" w:rsidRDefault="00AB0B24" w:rsidP="00AB0B24">
      <w:proofErr w:type="spellStart"/>
      <w:r>
        <w:rPr>
          <w:rFonts w:hint="eastAsia"/>
        </w:rPr>
        <w:t>ctx.lineCap</w:t>
      </w:r>
      <w:proofErr w:type="spellEnd"/>
    </w:p>
    <w:p w:rsidR="00AB0B24" w:rsidRDefault="00AB0B24" w:rsidP="00AB0B24">
      <w:proofErr w:type="spellStart"/>
      <w:r>
        <w:rPr>
          <w:rFonts w:hint="eastAsia"/>
        </w:rPr>
        <w:t>ctx.lineJoin</w:t>
      </w:r>
      <w:proofErr w:type="spellEnd"/>
    </w:p>
    <w:p w:rsidR="00AB0B24" w:rsidRDefault="00AB0B24" w:rsidP="00AB0B24">
      <w:proofErr w:type="spellStart"/>
      <w:r>
        <w:rPr>
          <w:rFonts w:hint="eastAsia"/>
        </w:rPr>
        <w:t>ctx.setLineDash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：设置虚线的排列方式</w:t>
      </w:r>
    </w:p>
    <w:p w:rsidR="00AB0B24" w:rsidRDefault="00AB0B24" w:rsidP="00AB0B24">
      <w:proofErr w:type="spellStart"/>
      <w:r>
        <w:rPr>
          <w:rFonts w:hint="eastAsia"/>
        </w:rPr>
        <w:t>ctx.getLineDash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：获取虚线的排列方式，获取的是不重复的那一段的排列方式</w:t>
      </w:r>
    </w:p>
    <w:p w:rsidR="00AB0B24" w:rsidRDefault="00AB0B24" w:rsidP="00AB0B24">
      <w:proofErr w:type="spellStart"/>
      <w:r>
        <w:rPr>
          <w:rFonts w:hint="eastAsia"/>
        </w:rPr>
        <w:t>ctx.lineDashOffset</w:t>
      </w:r>
      <w:proofErr w:type="spellEnd"/>
    </w:p>
    <w:p w:rsidR="00AB0B24" w:rsidRDefault="00AB0B24" w:rsidP="00AB0B24"/>
    <w:p w:rsidR="00AB0B24" w:rsidRPr="000326AD" w:rsidRDefault="00AB0B24" w:rsidP="00AB0B24">
      <w:pPr>
        <w:rPr>
          <w:szCs w:val="21"/>
        </w:rPr>
      </w:pPr>
      <w:r>
        <w:rPr>
          <w:rFonts w:hint="eastAsia"/>
        </w:rPr>
        <w:t>渐变只能由改变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>实现</w:t>
      </w:r>
      <w:bookmarkStart w:id="0" w:name="_GoBack"/>
      <w:bookmarkEnd w:id="0"/>
    </w:p>
    <w:sectPr w:rsidR="00AB0B24" w:rsidRPr="0003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7AA" w:rsidRDefault="006A57AA" w:rsidP="00AB0B24">
      <w:r>
        <w:separator/>
      </w:r>
    </w:p>
  </w:endnote>
  <w:endnote w:type="continuationSeparator" w:id="0">
    <w:p w:rsidR="006A57AA" w:rsidRDefault="006A57AA" w:rsidP="00AB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7AA" w:rsidRDefault="006A57AA" w:rsidP="00AB0B24">
      <w:r>
        <w:separator/>
      </w:r>
    </w:p>
  </w:footnote>
  <w:footnote w:type="continuationSeparator" w:id="0">
    <w:p w:rsidR="006A57AA" w:rsidRDefault="006A57AA" w:rsidP="00AB0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86"/>
    <w:rsid w:val="000326AD"/>
    <w:rsid w:val="006260DE"/>
    <w:rsid w:val="006A57AA"/>
    <w:rsid w:val="00874A9E"/>
    <w:rsid w:val="009711E2"/>
    <w:rsid w:val="00AB0B24"/>
    <w:rsid w:val="00CF1A86"/>
    <w:rsid w:val="00F9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B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B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5</cp:revision>
  <dcterms:created xsi:type="dcterms:W3CDTF">2019-07-11T13:56:00Z</dcterms:created>
  <dcterms:modified xsi:type="dcterms:W3CDTF">2019-07-15T12:11:00Z</dcterms:modified>
</cp:coreProperties>
</file>