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word/stylesWithEffects.xml" ContentType="application/vnd.ms-word.stylesWithEffect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header.xml" ContentType="application/vnd.openxmlformats-officedocument.wordprocessingml.header+xml"/>
  <Override PartName="/word/footer.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xmlns:a14="http://schemas.microsoft.com/office/drawing/2010/main" mc:Ignorable="w14 wp14">
  <w:body>
    <w:p xmlns:wp14="http://schemas.microsoft.com/office/word/2010/wordml" w:rsidRPr="0063612F" w:rsidR="007144F0" w:rsidP="007144F0" w:rsidRDefault="00890AC8" w14:paraId="7F0B75E4" wp14:textId="77777777">
      <w:pPr>
        <w:rPr>
          <w:rFonts w:ascii="Gill Sans MT" w:hAnsi="Gill Sans MT"/>
        </w:rPr>
      </w:pPr>
      <w:r>
        <w:rPr>
          <w:rFonts w:ascii="Gill Sans MT" w:hAnsi="Gill Sans MT"/>
          <w:noProof/>
          <w:lang w:eastAsia="en-IN"/>
        </w:rPr>
        <w:pict w14:anchorId="574D0F3A">
          <v:shapetype id="_x0000_t202" coordsize="21600,21600" o:spt="202" path="m,l,21600r21600,l21600,xe">
            <v:stroke joinstyle="miter"/>
            <v:path gradientshapeok="t" o:connecttype="rect"/>
          </v:shapetype>
          <v:shape id="Text Box 2" style="position:absolute;margin-left:19.55pt;margin-top:36.05pt;width:87pt;height:87pt;z-index:251660288;visibility:visible;mso-wrap-distance-top:3.6pt;mso-wrap-distance-bottom:3.6pt;mso-width-relative:margin;mso-height-relative:margin"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">
            <v:textbox>
              <w:txbxContent>
                <w:p w:rsidR="00EF35BB" w:rsidP="007144F0" w:rsidRDefault="00EF35BB" w14:paraId="672A6659" wp14:textId="77777777">
                  <w:pPr>
                    <w:rPr>
                      <w:noProof/>
                      <w:lang w:eastAsia="en-IN"/>
                    </w:rPr>
                  </w:pPr>
                  <w:r>
                    <w:rPr>
                      <w:noProof/>
                      <w:lang w:eastAsia="en-IN"/>
                    </w:rPr>
                    <w:drawing>
                      <wp:inline xmlns:wp14="http://schemas.microsoft.com/office/word/2010/wordprocessingDrawing" distT="0" distB="0" distL="0" distR="0" wp14:anchorId="6B03E87B" wp14:editId="7777777">
                        <wp:extent cx="5248275" cy="951876"/>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UJ New Logo_JPG (1).JPG"/>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cx="http://schemas.microsoft.com/office/drawing/2014/chartex" xmlns:w15="http://schemas.microsoft.com/office/word/2012/wordml" xmlns:w16se="http://schemas.microsoft.com/office/word/2015/wordml/symex" xmlns:a14="http://schemas.microsoft.com/office/drawing/2010/main" val="0"/>
                                    </a:ext>
                                  </a:extLst>
                                </a:blip>
                                <a:stretch>
                                  <a:fillRect/>
                                </a:stretch>
                              </pic:blipFill>
                              <pic:spPr>
                                <a:xfrm>
                                  <a:off x="0" y="0"/>
                                  <a:ext cx="5251665" cy="952491"/>
                                </a:xfrm>
                                <a:prstGeom prst="rect">
                                  <a:avLst/>
                                </a:prstGeom>
                              </pic:spPr>
                            </pic:pic>
                          </a:graphicData>
                        </a:graphic>
                      </wp:inline>
                    </w:drawing>
                  </w:r>
                </w:p>
                <w:p w:rsidR="00EF35BB" w:rsidP="007144F0" w:rsidRDefault="00EF35BB" w14:paraId="0A37501D" wp14:textId="77777777"/>
              </w:txbxContent>
            </v:textbox>
            <w10:wrap type="square"/>
          </v:shape>
        </w:pict>
      </w:r>
      <w:r>
        <w:rPr>
          <w:rFonts w:ascii="Gill Sans MT" w:hAnsi="Gill Sans MT"/>
          <w:noProof/>
          <w:lang w:eastAsia="en-IN"/>
        </w:rPr>
        <w:pict w14:anchorId="2F857195">
          <v:shape id="_x0000_s1027" style="position:absolute;margin-left:11.3pt;margin-top:26.3pt;width:561pt;height:120pt;z-index:251659264;visibility:visible;mso-wrap-distance-top:3.6pt;mso-wrap-distance-bottom:3.6pt;mso-position-horizontal-relative:margin;mso-width-relative:margin;mso-height-relative:margin"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">
            <v:textbox>
              <w:txbxContent>
                <w:p w:rsidRPr="00F440CA" w:rsidR="00EF35BB" w:rsidP="007144F0" w:rsidRDefault="00EF35BB" w14:paraId="138FBB9D" wp14:textId="77777777">
                  <w:pPr>
                    <w:jc w:val="center"/>
                    <w:rPr>
                      <w:rFonts w:ascii="Gill Sans MT" w:hAnsi="Gill Sans MT" w:cs="Helvetica"/>
                      <w:szCs w:val="26"/>
                    </w:rPr>
                  </w:pPr>
                  <w:r w:rsidRPr="00C202D0">
                    <w:rPr>
                      <w:rFonts w:ascii="Gill Sans MT" w:hAnsi="Gill Sans MT" w:cs="Helvetica"/>
                      <w:b/>
                      <w:sz w:val="26"/>
                      <w:szCs w:val="26"/>
                    </w:rPr>
                    <w:t>MANIPAL UNIVERSITY JAIPUR</w:t>
                  </w:r>
                  <w:r w:rsidRPr="00C202D0">
                    <w:rPr>
                      <w:rFonts w:ascii="Gill Sans MT" w:hAnsi="Gill Sans MT" w:cs="Helvetica"/>
                      <w:b/>
                      <w:sz w:val="26"/>
                      <w:szCs w:val="26"/>
                    </w:rPr>
                    <w:br/>
                  </w:r>
                  <w:r w:rsidRPr="00651CE3">
                    <w:rPr>
                      <w:rFonts w:ascii="Gill Sans MT" w:hAnsi="Gill Sans MT" w:cs="Helvetica"/>
                      <w:szCs w:val="26"/>
                    </w:rPr>
                    <w:t>School of Computing and Information Technology</w:t>
                  </w:r>
                </w:p>
                <w:p w:rsidRPr="00C202D0" w:rsidR="00EF35BB" w:rsidP="00651CE3" w:rsidRDefault="00EF35BB" w14:paraId="6E50ABEC" wp14:textId="77777777">
                  <w:pPr>
                    <w:ind w:left="720" w:firstLine="720"/>
                    <w:jc w:val="center"/>
                    <w:rPr>
                      <w:rFonts w:ascii="Gill Sans MT" w:hAnsi="Gill Sans MT" w:cs="Helvetica"/>
                      <w:szCs w:val="26"/>
                    </w:rPr>
                  </w:pPr>
                  <w:r w:rsidRPr="00F440CA">
                    <w:rPr>
                      <w:rFonts w:ascii="Gill Sans MT" w:hAnsi="Gill Sans MT" w:cs="Helvetica"/>
                      <w:b/>
                      <w:szCs w:val="26"/>
                    </w:rPr>
                    <w:t xml:space="preserve">DEPARTMENT OF </w:t>
                  </w:r>
                  <w:r w:rsidRPr="00651CE3">
                    <w:rPr>
                      <w:rFonts w:ascii="Gill Sans MT" w:hAnsi="Gill Sans MT" w:cs="Helvetica"/>
                      <w:b/>
                      <w:szCs w:val="26"/>
                    </w:rPr>
                    <w:t>COMPUTER AND COMMUNICATION ENGINEERING</w:t>
                  </w:r>
                  <w:r w:rsidRPr="00C202D0">
                    <w:rPr>
                      <w:rFonts w:ascii="Gill Sans MT" w:hAnsi="Gill Sans MT" w:cs="Helvetica"/>
                      <w:szCs w:val="26"/>
                    </w:rPr>
                    <w:br/>
                  </w:r>
                  <w:r>
                    <w:rPr>
                      <w:rFonts w:ascii="Gill Sans MT" w:hAnsi="Gill Sans MT" w:cs="Helvetica"/>
                      <w:szCs w:val="26"/>
                    </w:rPr>
                    <w:t>Course Hand-out</w:t>
                  </w:r>
                </w:p>
                <w:p w:rsidRPr="00C202D0" w:rsidR="00EF35BB" w:rsidP="007144F0" w:rsidRDefault="00EF35BB" w14:paraId="5D2D0D5C" wp14:textId="77777777">
                  <w:pPr>
                    <w:jc w:val="center"/>
                    <w:rPr>
                      <w:rFonts w:ascii="Gill Sans MT" w:hAnsi="Gill Sans MT" w:cs="Helvetica"/>
                      <w:szCs w:val="26"/>
                    </w:rPr>
                  </w:pPr>
                  <w:r w:rsidRPr="00651CE3">
                    <w:rPr>
                      <w:rFonts w:ascii="Gill Sans MT" w:hAnsi="Gill Sans MT" w:cs="Helvetica"/>
                      <w:szCs w:val="26"/>
                    </w:rPr>
                    <w:t>Data Communications</w:t>
                  </w:r>
                  <w:r>
                    <w:rPr>
                      <w:rFonts w:ascii="Gill Sans MT" w:hAnsi="Gill Sans MT" w:cs="Helvetica"/>
                      <w:szCs w:val="26"/>
                    </w:rPr>
                    <w:t xml:space="preserve">| </w:t>
                  </w:r>
                  <w:r w:rsidRPr="00EF35BB">
                    <w:rPr>
                      <w:rFonts w:ascii="Gill Sans MT" w:hAnsi="Gill Sans MT" w:cs="Helvetica"/>
                      <w:szCs w:val="26"/>
                    </w:rPr>
                    <w:t>CC2102</w:t>
                  </w:r>
                  <w:r w:rsidRPr="00C202D0">
                    <w:rPr>
                      <w:rFonts w:ascii="Gill Sans MT" w:hAnsi="Gill Sans MT" w:cs="Helvetica"/>
                      <w:szCs w:val="26"/>
                    </w:rPr>
                    <w:t xml:space="preserve">| </w:t>
                  </w:r>
                  <w:r>
                    <w:rPr>
                      <w:rFonts w:ascii="Gill Sans MT" w:hAnsi="Gill Sans MT" w:cs="Helvetica"/>
                      <w:szCs w:val="26"/>
                    </w:rPr>
                    <w:t>4 Credits | 3 1 0 4</w:t>
                  </w:r>
                </w:p>
                <w:p w:rsidRPr="0091466F" w:rsidR="00EF35BB" w:rsidP="007144F0" w:rsidRDefault="00EF35BB" w14:paraId="6CBE7563" wp14:textId="77777777">
                  <w:pPr>
                    <w:jc w:val="center"/>
                    <w:rPr>
                      <w:rFonts w:ascii="Gill Sans MT" w:hAnsi="Gill Sans MT" w:cs="Helvetica"/>
                      <w:sz w:val="20"/>
                      <w:szCs w:val="26"/>
                    </w:rPr>
                  </w:pPr>
                  <w:r>
                    <w:rPr>
                      <w:rFonts w:ascii="Gill Sans MT" w:hAnsi="Gill Sans MT" w:cs="Helvetica"/>
                      <w:sz w:val="20"/>
                      <w:szCs w:val="26"/>
                    </w:rPr>
                    <w:t>Session: July 2020</w:t>
                  </w:r>
                  <w:r w:rsidRPr="0091466F">
                    <w:rPr>
                      <w:rFonts w:ascii="Gill Sans MT" w:hAnsi="Gill Sans MT" w:cs="Helvetica"/>
                      <w:sz w:val="20"/>
                      <w:szCs w:val="26"/>
                    </w:rPr>
                    <w:t>-</w:t>
                  </w:r>
                  <w:r>
                    <w:rPr>
                      <w:rFonts w:ascii="Gill Sans MT" w:hAnsi="Gill Sans MT" w:cs="Helvetica"/>
                      <w:sz w:val="20"/>
                      <w:szCs w:val="26"/>
                    </w:rPr>
                    <w:t>Dec 2020 | Faculty: Dr Gulrej Ahmed, Mr Vidhyadhar Aski</w:t>
                  </w:r>
                  <w:r w:rsidRPr="0091466F">
                    <w:rPr>
                      <w:rFonts w:ascii="Gill Sans MT" w:hAnsi="Gill Sans MT" w:cs="Helvetica"/>
                      <w:sz w:val="20"/>
                      <w:szCs w:val="26"/>
                    </w:rPr>
                    <w:t xml:space="preserve">| Class: </w:t>
                  </w:r>
                  <w:r>
                    <w:rPr>
                      <w:rFonts w:ascii="Gill Sans MT" w:hAnsi="Gill Sans MT" w:cs="Helvetica"/>
                      <w:sz w:val="20"/>
                      <w:szCs w:val="26"/>
                    </w:rPr>
                    <w:t>B.Tech III</w:t>
                  </w:r>
                  <w:r w:rsidRPr="0091466F">
                    <w:rPr>
                      <w:rFonts w:ascii="Gill Sans MT" w:hAnsi="Gill Sans MT" w:cs="Helvetica"/>
                      <w:sz w:val="20"/>
                      <w:szCs w:val="26"/>
                    </w:rPr>
                    <w:t xml:space="preserve"> SEM</w:t>
                  </w:r>
                  <w:r w:rsidRPr="0091466F">
                    <w:rPr>
                      <w:rFonts w:ascii="Gill Sans MT" w:hAnsi="Gill Sans MT" w:cs="Helvetica"/>
                      <w:sz w:val="20"/>
                      <w:szCs w:val="26"/>
                    </w:rPr>
                    <w:br/>
                  </w:r>
                  <w:r w:rsidRPr="0091466F">
                    <w:rPr>
                      <w:rFonts w:ascii="Gill Sans MT" w:hAnsi="Gill Sans MT" w:cs="Helvetica"/>
                      <w:sz w:val="20"/>
                      <w:szCs w:val="26"/>
                    </w:rPr>
                    <w:br/>
                  </w:r>
                </w:p>
                <w:p w:rsidRPr="00F30AF8" w:rsidR="00EF35BB" w:rsidP="007144F0" w:rsidRDefault="00EF35BB" w14:paraId="5DAB6C7B" wp14:textId="77777777">
                  <w:pPr>
                    <w:rPr>
                      <w:rFonts w:ascii="Roboto" w:hAnsi="Roboto" w:cs="Helvetica"/>
                      <w:sz w:val="20"/>
                      <w:szCs w:val="26"/>
                    </w:rPr>
                  </w:pPr>
                </w:p>
                <w:p w:rsidRPr="00F30AF8" w:rsidR="00EF35BB" w:rsidP="007144F0" w:rsidRDefault="00EF35BB" w14:paraId="02EB378F" wp14:textId="77777777">
                  <w:pPr>
                    <w:rPr>
                      <w:rFonts w:ascii="Roboto" w:hAnsi="Roboto" w:cs="Helvetica"/>
                      <w:i/>
                      <w:sz w:val="20"/>
                      <w:szCs w:val="26"/>
                    </w:rPr>
                  </w:pPr>
                  <w:r w:rsidRPr="00F30AF8">
                    <w:rPr>
                      <w:rFonts w:ascii="Roboto" w:hAnsi="Roboto" w:cs="Helvetica"/>
                      <w:i/>
                      <w:sz w:val="20"/>
                      <w:szCs w:val="26"/>
                    </w:rPr>
                    <w:br/>
                  </w:r>
                </w:p>
                <w:p w:rsidRPr="00F30AF8" w:rsidR="00EF35BB" w:rsidP="007144F0" w:rsidRDefault="00EF35BB" w14:paraId="6A05A809" wp14:textId="77777777">
                  <w:pPr>
                    <w:jc w:val="center"/>
                    <w:rPr>
                      <w:rFonts w:ascii="Roboto" w:hAnsi="Roboto" w:cs="Helvetica"/>
                      <w:szCs w:val="26"/>
                    </w:rPr>
                  </w:pPr>
                </w:p>
                <w:p w:rsidRPr="00F30AF8" w:rsidR="00EF35BB" w:rsidP="007144F0" w:rsidRDefault="00EF35BB" w14:paraId="5A39BBE3" wp14:textId="77777777">
                  <w:pPr>
                    <w:jc w:val="center"/>
                    <w:rPr>
                      <w:rFonts w:ascii="Roboto" w:hAnsi="Roboto" w:cs="Helvetica"/>
                      <w:szCs w:val="26"/>
                    </w:rPr>
                  </w:pPr>
                </w:p>
              </w:txbxContent>
            </v:textbox>
            <w10:wrap type="square" anchorx="margin"/>
          </v:shape>
        </w:pict>
      </w:r>
    </w:p>
    <w:p xmlns:wp14="http://schemas.microsoft.com/office/word/2010/wordml" w:rsidRPr="0063612F" w:rsidR="003408A3" w:rsidP="00651CE3" w:rsidRDefault="007144F0" w14:paraId="654158AE" wp14:textId="77777777">
      <w:pPr>
        <w:pStyle w:val="ListParagraph"/>
        <w:numPr>
          <w:ilvl w:val="0"/>
          <w:numId w:val="1"/>
        </w:numPr>
        <w:jc w:val="both"/>
        <w:rPr>
          <w:rFonts w:ascii="Gill Sans MT" w:hAnsi="Gill Sans MT"/>
        </w:rPr>
      </w:pPr>
      <w:r w:rsidRPr="0063612F">
        <w:rPr>
          <w:rFonts w:ascii="Gill Sans MT" w:hAnsi="Gill Sans MT"/>
          <w:b/>
        </w:rPr>
        <w:t xml:space="preserve">Introduction: </w:t>
      </w:r>
      <w:r w:rsidRPr="0063612F" w:rsidR="00651CE3">
        <w:rPr>
          <w:rFonts w:ascii="Gill Sans MT" w:hAnsi="Gill Sans MT"/>
        </w:rPr>
        <w:t>This course</w:t>
      </w:r>
      <w:r w:rsidR="00CB48BC">
        <w:rPr>
          <w:rFonts w:ascii="Gill Sans MT" w:hAnsi="Gill Sans MT"/>
        </w:rPr>
        <w:t xml:space="preserve"> is offered by Department of </w:t>
      </w:r>
      <w:r w:rsidRPr="0063612F" w:rsidR="00EF35BB">
        <w:rPr>
          <w:rFonts w:ascii="Gill Sans MT" w:hAnsi="Gill Sans MT"/>
        </w:rPr>
        <w:t xml:space="preserve">Computer </w:t>
      </w:r>
      <w:r w:rsidR="00EF35BB">
        <w:rPr>
          <w:rFonts w:ascii="Gill Sans MT" w:hAnsi="Gill Sans MT"/>
        </w:rPr>
        <w:t>&amp;</w:t>
      </w:r>
      <w:r w:rsidRPr="0063612F" w:rsidR="00EF35BB">
        <w:rPr>
          <w:rFonts w:ascii="Gill Sans MT" w:hAnsi="Gill Sans MT"/>
        </w:rPr>
        <w:t xml:space="preserve"> Communication</w:t>
      </w:r>
      <w:r w:rsidR="00EF35BB">
        <w:rPr>
          <w:rFonts w:ascii="Gill Sans MT" w:hAnsi="Gill Sans MT"/>
        </w:rPr>
        <w:t xml:space="preserve"> Engineering </w:t>
      </w:r>
      <w:r w:rsidR="00475388">
        <w:rPr>
          <w:rFonts w:ascii="Gill Sans MT" w:hAnsi="Gill Sans MT"/>
        </w:rPr>
        <w:t>which</w:t>
      </w:r>
      <w:bookmarkStart w:name="_GoBack" w:id="0"/>
      <w:bookmarkEnd w:id="0"/>
      <w:r w:rsidRPr="0063612F" w:rsidR="00651CE3">
        <w:rPr>
          <w:rFonts w:ascii="Gill Sans MT" w:hAnsi="Gill Sans MT"/>
        </w:rPr>
        <w:t xml:space="preserve"> provides students with the fundamental concepts and techniques used for communicating data in efficient and reliable manner. The student will be able to gain practical understanding of relevant terminology and describe various encoding techniques, flow &amp; error control mechanisms, multiplexing &amp; multiple-access techniques used for enabling data communication. The course lays down the foundation for Computer Networks, Wireless Communication</w:t>
      </w:r>
      <w:r w:rsidR="00EF35BB">
        <w:rPr>
          <w:rFonts w:ascii="Gill Sans MT" w:hAnsi="Gill Sans MT"/>
        </w:rPr>
        <w:t>s</w:t>
      </w:r>
      <w:r w:rsidRPr="0063612F" w:rsidR="00651CE3">
        <w:rPr>
          <w:rFonts w:ascii="Gill Sans MT" w:hAnsi="Gill Sans MT"/>
        </w:rPr>
        <w:t>.</w:t>
      </w:r>
    </w:p>
    <w:p xmlns:wp14="http://schemas.microsoft.com/office/word/2010/wordml" w:rsidRPr="0063612F" w:rsidR="005903E7" w:rsidP="005903E7" w:rsidRDefault="005903E7" w14:paraId="41C8F396" wp14:textId="77777777">
      <w:pPr>
        <w:pStyle w:val="ListParagraph"/>
        <w:ind w:left="1020"/>
        <w:jc w:val="both"/>
        <w:rPr>
          <w:rFonts w:ascii="Gill Sans MT" w:hAnsi="Gill Sans MT"/>
        </w:rPr>
      </w:pPr>
    </w:p>
    <w:p xmlns:wp14="http://schemas.microsoft.com/office/word/2010/wordml" w:rsidRPr="0063612F" w:rsidR="007144F0" w:rsidP="007144F0" w:rsidRDefault="007144F0" w14:paraId="15ABE788" wp14:textId="77777777">
      <w:pPr>
        <w:pStyle w:val="ListParagraph"/>
        <w:numPr>
          <w:ilvl w:val="0"/>
          <w:numId w:val="1"/>
        </w:numPr>
        <w:jc w:val="both"/>
        <w:rPr>
          <w:rFonts w:ascii="Gill Sans MT" w:hAnsi="Gill Sans MT"/>
        </w:rPr>
      </w:pPr>
      <w:r w:rsidRPr="0063612F">
        <w:rPr>
          <w:rFonts w:ascii="Gill Sans MT" w:hAnsi="Gill Sans MT"/>
          <w:b/>
        </w:rPr>
        <w:t xml:space="preserve">Course Outcomes: </w:t>
      </w:r>
      <w:r w:rsidRPr="0063612F">
        <w:rPr>
          <w:rFonts w:ascii="Gill Sans MT" w:hAnsi="Gill Sans MT"/>
        </w:rPr>
        <w:t>At the end of the course, students will be able to</w:t>
      </w:r>
      <w:r w:rsidRPr="0063612F" w:rsidR="00E308F1">
        <w:rPr>
          <w:rFonts w:ascii="Gill Sans MT" w:hAnsi="Gill Sans MT"/>
        </w:rPr>
        <w:t>:</w:t>
      </w:r>
    </w:p>
    <w:p xmlns:wp14="http://schemas.microsoft.com/office/word/2010/wordml" w:rsidRPr="0063612F" w:rsidR="004738C6" w:rsidP="004738C6" w:rsidRDefault="00837BFB" w14:paraId="227836B8" wp14:textId="77777777">
      <w:pPr>
        <w:spacing w:before="120" w:after="120" w:line="240" w:lineRule="auto"/>
        <w:ind w:left="1080"/>
        <w:jc w:val="both"/>
        <w:rPr>
          <w:rFonts w:ascii="Gill Sans MT" w:hAnsi="Gill Sans MT" w:eastAsia="Times New Roman" w:cs="Times New Roman"/>
        </w:rPr>
      </w:pPr>
      <w:r w:rsidRPr="5F8E61B9" w:rsidR="00837BFB">
        <w:rPr>
          <w:rFonts w:ascii="Gill Sans MT" w:hAnsi="Gill Sans MT" w:eastAsia="Times New Roman" w:cs="Times New Roman"/>
          <w:b w:val="1"/>
          <w:bCs w:val="1"/>
        </w:rPr>
        <w:t>[</w:t>
      </w:r>
      <w:r w:rsidRPr="5F8E61B9" w:rsidR="00EF35BB">
        <w:rPr>
          <w:rFonts w:ascii="Gill Sans MT" w:hAnsi="Gill Sans MT" w:eastAsia="Times New Roman" w:cs="Times New Roman"/>
          <w:b w:val="1"/>
          <w:bCs w:val="1"/>
        </w:rPr>
        <w:t>CC 2102</w:t>
      </w:r>
      <w:r w:rsidRPr="5F8E61B9" w:rsidR="005903E7">
        <w:rPr>
          <w:rFonts w:ascii="Gill Sans MT" w:hAnsi="Gill Sans MT" w:eastAsia="Times New Roman" w:cs="Times New Roman"/>
          <w:b w:val="1"/>
          <w:bCs w:val="1"/>
        </w:rPr>
        <w:t xml:space="preserve">.1] </w:t>
      </w:r>
      <w:r w:rsidRPr="5F8E61B9" w:rsidR="00651CE3">
        <w:rPr>
          <w:rFonts w:ascii="Gill Sans MT" w:hAnsi="Gill Sans MT" w:eastAsia="Times New Roman" w:cs="Times New Roman"/>
        </w:rPr>
        <w:t>Define the significance of relevant terminologies, explain the transmission of digital &amp;</w:t>
      </w:r>
      <w:r w:rsidRPr="5F8E61B9" w:rsidR="00C822AA">
        <w:rPr>
          <w:rFonts w:ascii="Gill Sans MT" w:hAnsi="Gill Sans MT" w:eastAsia="Times New Roman" w:cs="Times New Roman"/>
        </w:rPr>
        <w:t xml:space="preserve"> </w:t>
      </w:r>
      <w:proofErr w:type="spellStart"/>
      <w:r w:rsidRPr="5F8E61B9" w:rsidR="00651CE3">
        <w:rPr>
          <w:rFonts w:ascii="Gill Sans MT" w:hAnsi="Gill Sans MT" w:eastAsia="Times New Roman" w:cs="Times New Roman"/>
        </w:rPr>
        <w:t>analog</w:t>
      </w:r>
      <w:proofErr w:type="spellEnd"/>
      <w:r w:rsidRPr="5F8E61B9" w:rsidR="00651CE3">
        <w:rPr>
          <w:rFonts w:ascii="Gill Sans MT" w:hAnsi="Gill Sans MT" w:eastAsia="Times New Roman" w:cs="Times New Roman"/>
        </w:rPr>
        <w:t xml:space="preserve"> signals over different types of transmission media and outline the effects of </w:t>
      </w:r>
      <w:r w:rsidRPr="5F8E61B9" w:rsidR="00651CE3">
        <w:rPr>
          <w:rFonts w:ascii="Gill Sans MT" w:hAnsi="Gill Sans MT" w:eastAsia="Times New Roman" w:cs="Times New Roman"/>
          <w:u w:val="none"/>
        </w:rPr>
        <w:t>various</w:t>
      </w:r>
      <w:r w:rsidRPr="5F8E61B9" w:rsidR="00651CE3">
        <w:rPr>
          <w:rFonts w:ascii="Gill Sans MT" w:hAnsi="Gill Sans MT" w:eastAsia="Times New Roman" w:cs="Times New Roman"/>
        </w:rPr>
        <w:t xml:space="preserve"> transmission impairments on </w:t>
      </w:r>
      <w:proofErr w:type="spellStart"/>
      <w:r w:rsidRPr="5F8E61B9" w:rsidR="00651CE3">
        <w:rPr>
          <w:rFonts w:ascii="Gill Sans MT" w:hAnsi="Gill Sans MT" w:eastAsia="Times New Roman" w:cs="Times New Roman"/>
        </w:rPr>
        <w:t>analog</w:t>
      </w:r>
      <w:proofErr w:type="spellEnd"/>
      <w:r w:rsidRPr="5F8E61B9" w:rsidR="00C822AA">
        <w:rPr>
          <w:rFonts w:ascii="Gill Sans MT" w:hAnsi="Gill Sans MT" w:eastAsia="Times New Roman" w:cs="Times New Roman"/>
        </w:rPr>
        <w:t xml:space="preserve"> </w:t>
      </w:r>
      <w:r w:rsidRPr="5F8E61B9" w:rsidR="00651CE3">
        <w:rPr>
          <w:rFonts w:ascii="Gill Sans MT" w:hAnsi="Gill Sans MT" w:eastAsia="Times New Roman" w:cs="Times New Roman"/>
        </w:rPr>
        <w:t>&amp; digital transmission.</w:t>
      </w:r>
    </w:p>
    <w:p xmlns:wp14="http://schemas.microsoft.com/office/word/2010/wordml" w:rsidRPr="0063612F" w:rsidR="004738C6" w:rsidP="004738C6" w:rsidRDefault="00837BFB" w14:paraId="2B2BD6DE" wp14:textId="77777777">
      <w:pPr>
        <w:spacing w:before="120" w:after="120" w:line="240" w:lineRule="auto"/>
        <w:ind w:left="1080"/>
        <w:jc w:val="both"/>
        <w:rPr>
          <w:rFonts w:ascii="Gill Sans MT" w:hAnsi="Gill Sans MT" w:eastAsia="Times New Roman" w:cs="Times New Roman"/>
        </w:rPr>
      </w:pPr>
      <w:r w:rsidRPr="0063612F">
        <w:rPr>
          <w:rFonts w:ascii="Gill Sans MT" w:hAnsi="Gill Sans MT" w:eastAsia="Times New Roman" w:cs="Times New Roman"/>
          <w:b/>
        </w:rPr>
        <w:t>[</w:t>
      </w:r>
      <w:r w:rsidR="00EF35BB">
        <w:rPr>
          <w:rFonts w:ascii="Gill Sans MT" w:hAnsi="Gill Sans MT" w:eastAsia="Times New Roman" w:cs="Times New Roman"/>
          <w:b/>
        </w:rPr>
        <w:t>CC 2102</w:t>
      </w:r>
      <w:r w:rsidRPr="0063612F" w:rsidR="00651CE3">
        <w:rPr>
          <w:rFonts w:ascii="Gill Sans MT" w:hAnsi="Gill Sans MT" w:eastAsia="Times New Roman" w:cs="Times New Roman"/>
          <w:b/>
        </w:rPr>
        <w:t>.2</w:t>
      </w:r>
      <w:r w:rsidRPr="0063612F" w:rsidR="005903E7">
        <w:rPr>
          <w:rFonts w:ascii="Gill Sans MT" w:hAnsi="Gill Sans MT" w:eastAsia="Times New Roman" w:cs="Times New Roman"/>
          <w:b/>
        </w:rPr>
        <w:t xml:space="preserve">] </w:t>
      </w:r>
      <w:r w:rsidRPr="0063612F" w:rsidR="00651CE3">
        <w:rPr>
          <w:rFonts w:ascii="Gill Sans MT" w:hAnsi="Gill Sans MT" w:eastAsia="Times New Roman" w:cs="Times New Roman"/>
        </w:rPr>
        <w:t>Describe the principles of signal encoding techniques used for digital data to digital signal conversion and analog data to digital signal conversion and compare them.</w:t>
      </w:r>
    </w:p>
    <w:p xmlns:wp14="http://schemas.microsoft.com/office/word/2010/wordml" w:rsidRPr="0063612F" w:rsidR="004738C6" w:rsidP="004738C6" w:rsidRDefault="00837BFB" w14:paraId="63234957" wp14:textId="77777777">
      <w:pPr>
        <w:spacing w:before="120" w:after="120" w:line="240" w:lineRule="auto"/>
        <w:ind w:left="1080"/>
        <w:jc w:val="both"/>
        <w:rPr>
          <w:rFonts w:ascii="Gill Sans MT" w:hAnsi="Gill Sans MT" w:eastAsia="Times New Roman" w:cs="Times New Roman"/>
        </w:rPr>
      </w:pPr>
      <w:r w:rsidRPr="0063612F">
        <w:rPr>
          <w:rFonts w:ascii="Gill Sans MT" w:hAnsi="Gill Sans MT" w:eastAsia="Times New Roman" w:cs="Times New Roman"/>
          <w:b/>
        </w:rPr>
        <w:t>[</w:t>
      </w:r>
      <w:r w:rsidR="00EF35BB">
        <w:rPr>
          <w:rFonts w:ascii="Gill Sans MT" w:hAnsi="Gill Sans MT" w:eastAsia="Times New Roman" w:cs="Times New Roman"/>
          <w:b/>
        </w:rPr>
        <w:t>CC 2102</w:t>
      </w:r>
      <w:r w:rsidRPr="0063612F" w:rsidR="00651CE3">
        <w:rPr>
          <w:rFonts w:ascii="Gill Sans MT" w:hAnsi="Gill Sans MT" w:eastAsia="Times New Roman" w:cs="Times New Roman"/>
          <w:b/>
        </w:rPr>
        <w:t>.3</w:t>
      </w:r>
      <w:r w:rsidRPr="0063612F" w:rsidR="004738C6">
        <w:rPr>
          <w:rFonts w:ascii="Gill Sans MT" w:hAnsi="Gill Sans MT" w:eastAsia="Times New Roman" w:cs="Times New Roman"/>
          <w:b/>
        </w:rPr>
        <w:t xml:space="preserve">] </w:t>
      </w:r>
      <w:r w:rsidRPr="0063612F" w:rsidR="00651CE3">
        <w:rPr>
          <w:rFonts w:ascii="Gill Sans MT" w:hAnsi="Gill Sans MT" w:eastAsia="Times New Roman" w:cs="Times New Roman"/>
        </w:rPr>
        <w:t>Apply the knowledge of various error detection and correction techniques in order to find and overcome error encountered during transmission and discuss flow control and error control techniques.</w:t>
      </w:r>
    </w:p>
    <w:p xmlns:wp14="http://schemas.microsoft.com/office/word/2010/wordml" w:rsidRPr="0063612F" w:rsidR="00651CE3" w:rsidP="00651CE3" w:rsidRDefault="00837BFB" w14:paraId="53CFF25E" wp14:textId="60AB05B1">
      <w:pPr>
        <w:ind w:left="1350" w:hanging="270"/>
        <w:jc w:val="both"/>
        <w:rPr>
          <w:rFonts w:ascii="Gill Sans MT" w:hAnsi="Gill Sans MT" w:eastAsia="Times New Roman" w:cs="Times New Roman"/>
        </w:rPr>
      </w:pPr>
      <w:r w:rsidRPr="12A83185" w:rsidR="00837BFB">
        <w:rPr>
          <w:rFonts w:ascii="Gill Sans MT" w:hAnsi="Gill Sans MT" w:eastAsia="Times New Roman" w:cs="Times New Roman"/>
          <w:b w:val="1"/>
          <w:bCs w:val="1"/>
        </w:rPr>
        <w:t>[</w:t>
      </w:r>
      <w:r w:rsidRPr="12A83185" w:rsidR="00EF35BB">
        <w:rPr>
          <w:rFonts w:ascii="Gill Sans MT" w:hAnsi="Gill Sans MT" w:eastAsia="Times New Roman" w:cs="Times New Roman"/>
          <w:b w:val="1"/>
          <w:bCs w:val="1"/>
        </w:rPr>
        <w:t xml:space="preserve">CC </w:t>
      </w:r>
      <w:r w:rsidRPr="12A83185" w:rsidR="00EF35BB">
        <w:rPr>
          <w:rFonts w:ascii="Gill Sans MT" w:hAnsi="Gill Sans MT" w:eastAsia="Times New Roman" w:cs="Times New Roman"/>
          <w:b w:val="1"/>
          <w:bCs w:val="1"/>
        </w:rPr>
        <w:t>2102</w:t>
      </w:r>
      <w:r w:rsidRPr="12A83185" w:rsidR="00651CE3">
        <w:rPr>
          <w:rFonts w:ascii="Gill Sans MT" w:hAnsi="Gill Sans MT" w:eastAsia="Times New Roman" w:cs="Times New Roman"/>
          <w:b w:val="1"/>
          <w:bCs w:val="1"/>
        </w:rPr>
        <w:t>.4</w:t>
      </w:r>
      <w:r w:rsidRPr="12A83185" w:rsidR="005903E7">
        <w:rPr>
          <w:rFonts w:ascii="Gill Sans MT" w:hAnsi="Gill Sans MT" w:eastAsia="Times New Roman" w:cs="Times New Roman"/>
          <w:b w:val="1"/>
          <w:bCs w:val="1"/>
        </w:rPr>
        <w:t>]</w:t>
      </w:r>
      <w:r w:rsidRPr="12A83185" w:rsidR="6707EC6A">
        <w:rPr>
          <w:rFonts w:ascii="Gill Sans MT" w:hAnsi="Gill Sans MT" w:eastAsia="Times New Roman" w:cs="Times New Roman"/>
          <w:b w:val="1"/>
          <w:bCs w:val="1"/>
        </w:rPr>
        <w:t xml:space="preserve"> </w:t>
      </w:r>
      <w:r w:rsidRPr="12A83185" w:rsidR="00651CE3">
        <w:rPr>
          <w:rFonts w:ascii="Gill Sans MT" w:hAnsi="Gill Sans MT" w:eastAsia="Times New Roman" w:cs="Times New Roman"/>
        </w:rPr>
        <w:t>Discuss</w:t>
      </w:r>
      <w:r w:rsidRPr="12A83185" w:rsidR="00651CE3">
        <w:rPr>
          <w:rFonts w:ascii="Gill Sans MT" w:hAnsi="Gill Sans MT" w:eastAsia="Times New Roman" w:cs="Times New Roman"/>
        </w:rPr>
        <w:t xml:space="preserve"> and distinguish between different types of multiplexing techniques and spread spectrum techniques.</w:t>
      </w:r>
    </w:p>
    <w:p xmlns:wp14="http://schemas.microsoft.com/office/word/2010/wordml" w:rsidRPr="0063612F" w:rsidR="004738C6" w:rsidP="004738C6" w:rsidRDefault="00837BFB" w14:paraId="3402A798" wp14:textId="77777777">
      <w:pPr>
        <w:spacing w:before="120" w:after="120" w:line="240" w:lineRule="auto"/>
        <w:ind w:left="1080"/>
        <w:jc w:val="both"/>
        <w:rPr>
          <w:rFonts w:ascii="Gill Sans MT" w:hAnsi="Gill Sans MT" w:eastAsia="Times New Roman" w:cs="Times New Roman"/>
        </w:rPr>
      </w:pPr>
      <w:r w:rsidRPr="0063612F">
        <w:rPr>
          <w:rFonts w:ascii="Gill Sans MT" w:hAnsi="Gill Sans MT" w:eastAsia="Times New Roman" w:cs="Times New Roman"/>
          <w:b/>
        </w:rPr>
        <w:t>[</w:t>
      </w:r>
      <w:r w:rsidR="00EF35BB">
        <w:rPr>
          <w:rFonts w:ascii="Gill Sans MT" w:hAnsi="Gill Sans MT" w:eastAsia="Times New Roman" w:cs="Times New Roman"/>
          <w:b/>
        </w:rPr>
        <w:t>CC 2102</w:t>
      </w:r>
      <w:r w:rsidRPr="0063612F" w:rsidR="00651CE3">
        <w:rPr>
          <w:rFonts w:ascii="Gill Sans MT" w:hAnsi="Gill Sans MT" w:eastAsia="Times New Roman" w:cs="Times New Roman"/>
          <w:b/>
        </w:rPr>
        <w:t>.5</w:t>
      </w:r>
      <w:r w:rsidRPr="0063612F" w:rsidR="005903E7">
        <w:rPr>
          <w:rFonts w:ascii="Gill Sans MT" w:hAnsi="Gill Sans MT" w:eastAsia="Times New Roman" w:cs="Times New Roman"/>
          <w:b/>
        </w:rPr>
        <w:t>]</w:t>
      </w:r>
      <w:r w:rsidRPr="0063612F" w:rsidR="00651CE3">
        <w:rPr>
          <w:rFonts w:ascii="Gill Sans MT" w:hAnsi="Gill Sans MT" w:eastAsia="Times New Roman" w:cs="Times New Roman"/>
        </w:rPr>
        <w:t xml:space="preserve">Identify and compare various </w:t>
      </w:r>
      <w:r w:rsidRPr="00EF35BB" w:rsidR="00EF35BB">
        <w:rPr>
          <w:rFonts w:ascii="Gill Sans MT" w:hAnsi="Gill Sans MT" w:eastAsia="Times New Roman" w:cs="Times New Roman"/>
        </w:rPr>
        <w:t>IEEE 802.X LAN Standards</w:t>
      </w:r>
      <w:r w:rsidRPr="0063612F" w:rsidR="00651CE3">
        <w:rPr>
          <w:rFonts w:ascii="Gill Sans MT" w:hAnsi="Gill Sans MT" w:eastAsia="Times New Roman" w:cs="Times New Roman"/>
        </w:rPr>
        <w:t>.</w:t>
      </w:r>
    </w:p>
    <w:p xmlns:wp14="http://schemas.microsoft.com/office/word/2010/wordml" w:rsidRPr="0063612F" w:rsidR="00980E38" w:rsidP="00651CE3" w:rsidRDefault="00980E38" w14:paraId="72A3D3EC" wp14:textId="77777777">
      <w:pPr>
        <w:rPr>
          <w:rFonts w:ascii="Gill Sans MT" w:hAnsi="Gill Sans MT"/>
        </w:rPr>
      </w:pPr>
    </w:p>
    <w:p xmlns:wp14="http://schemas.microsoft.com/office/word/2010/wordml" w:rsidRPr="0063612F" w:rsidR="007144F0" w:rsidP="007144F0" w:rsidRDefault="007144F0" w14:paraId="24E32666" wp14:textId="77777777">
      <w:pPr>
        <w:pStyle w:val="ListParagraph"/>
        <w:numPr>
          <w:ilvl w:val="0"/>
          <w:numId w:val="1"/>
        </w:numPr>
        <w:tabs>
          <w:tab w:val="left" w:pos="1020"/>
        </w:tabs>
        <w:rPr>
          <w:rFonts w:ascii="Gill Sans MT" w:hAnsi="Gill Sans MT"/>
          <w:b/>
        </w:rPr>
      </w:pPr>
      <w:r w:rsidRPr="0063612F">
        <w:rPr>
          <w:rFonts w:ascii="Gill Sans MT" w:hAnsi="Gill Sans MT"/>
          <w:b/>
        </w:rPr>
        <w:t xml:space="preserve">PROGRAM OUTCOMES AND PROGRAM SPECIFIC OUTCOMES </w:t>
      </w:r>
    </w:p>
    <w:p xmlns:wp14="http://schemas.microsoft.com/office/word/2010/wordml" w:rsidRPr="0063612F" w:rsidR="00651CE3" w:rsidP="00651CE3" w:rsidRDefault="00651CE3" w14:paraId="613B81A8" wp14:textId="77777777">
      <w:pPr>
        <w:tabs>
          <w:tab w:val="left" w:pos="1020"/>
        </w:tabs>
        <w:ind w:left="720"/>
        <w:jc w:val="both"/>
        <w:rPr>
          <w:rFonts w:ascii="Gill Sans MT" w:hAnsi="Gill Sans MT"/>
        </w:rPr>
      </w:pPr>
      <w:r w:rsidRPr="0063612F">
        <w:rPr>
          <w:rFonts w:ascii="Gill Sans MT" w:hAnsi="Gill Sans MT"/>
          <w:b/>
        </w:rPr>
        <w:t>[PO</w:t>
      </w:r>
      <w:r w:rsidR="0063612F">
        <w:rPr>
          <w:rFonts w:ascii="Gill Sans MT" w:hAnsi="Gill Sans MT"/>
          <w:b/>
        </w:rPr>
        <w:t>.</w:t>
      </w:r>
      <w:r w:rsidRPr="0063612F">
        <w:rPr>
          <w:rFonts w:ascii="Gill Sans MT" w:hAnsi="Gill Sans MT"/>
          <w:b/>
        </w:rPr>
        <w:t>1].</w:t>
      </w:r>
      <w:r w:rsidRPr="0063612F">
        <w:rPr>
          <w:rFonts w:ascii="Gill Sans MT" w:hAnsi="Gill Sans MT"/>
        </w:rPr>
        <w:t>Engineering knowledge: Apply the knowledge of mathematics, computer science, and communication engineering fundamentals to the solution of complex engineering problems.</w:t>
      </w:r>
    </w:p>
    <w:p xmlns:wp14="http://schemas.microsoft.com/office/word/2010/wordml" w:rsidRPr="0063612F" w:rsidR="00651CE3" w:rsidP="00651CE3" w:rsidRDefault="00651CE3" w14:paraId="02FCC0F6" wp14:textId="77777777">
      <w:pPr>
        <w:tabs>
          <w:tab w:val="left" w:pos="1020"/>
        </w:tabs>
        <w:ind w:left="720"/>
        <w:jc w:val="both"/>
        <w:rPr>
          <w:rFonts w:ascii="Gill Sans MT" w:hAnsi="Gill Sans MT"/>
        </w:rPr>
      </w:pPr>
      <w:r w:rsidRPr="0063612F">
        <w:rPr>
          <w:rFonts w:ascii="Gill Sans MT" w:hAnsi="Gill Sans MT"/>
          <w:b/>
        </w:rPr>
        <w:t>[PO</w:t>
      </w:r>
      <w:r w:rsidR="0063612F">
        <w:rPr>
          <w:rFonts w:ascii="Gill Sans MT" w:hAnsi="Gill Sans MT"/>
          <w:b/>
        </w:rPr>
        <w:t>.</w:t>
      </w:r>
      <w:r w:rsidRPr="0063612F">
        <w:rPr>
          <w:rFonts w:ascii="Gill Sans MT" w:hAnsi="Gill Sans MT"/>
          <w:b/>
        </w:rPr>
        <w:t>2].</w:t>
      </w:r>
      <w:r w:rsidRPr="0063612F">
        <w:rPr>
          <w:rFonts w:ascii="Gill Sans MT" w:hAnsi="Gill Sans MT"/>
        </w:rPr>
        <w:t xml:space="preserve"> Problem analysis: the sophisticated curriculum would enable a graduate to identify, formulate, review research literature, and analyse complex engineering problems reaching substantiated conclusions using basic principles of mathematics, computing techniques and communication engineering principles.</w:t>
      </w:r>
    </w:p>
    <w:p xmlns:wp14="http://schemas.microsoft.com/office/word/2010/wordml" w:rsidRPr="0063612F" w:rsidR="00651CE3" w:rsidP="00651CE3" w:rsidRDefault="00651CE3" w14:paraId="4C6E4F06" wp14:textId="77777777">
      <w:pPr>
        <w:tabs>
          <w:tab w:val="left" w:pos="1020"/>
        </w:tabs>
        <w:ind w:left="720"/>
        <w:jc w:val="both"/>
        <w:rPr>
          <w:rFonts w:ascii="Gill Sans MT" w:hAnsi="Gill Sans MT"/>
        </w:rPr>
      </w:pPr>
      <w:r w:rsidRPr="0063612F">
        <w:rPr>
          <w:rFonts w:ascii="Gill Sans MT" w:hAnsi="Gill Sans MT"/>
          <w:b/>
        </w:rPr>
        <w:t>[PO</w:t>
      </w:r>
      <w:r w:rsidR="0063612F">
        <w:rPr>
          <w:rFonts w:ascii="Gill Sans MT" w:hAnsi="Gill Sans MT"/>
          <w:b/>
        </w:rPr>
        <w:t>.</w:t>
      </w:r>
      <w:r w:rsidRPr="0063612F">
        <w:rPr>
          <w:rFonts w:ascii="Gill Sans MT" w:hAnsi="Gill Sans MT"/>
          <w:b/>
        </w:rPr>
        <w:t>3].</w:t>
      </w:r>
      <w:r w:rsidRPr="0063612F">
        <w:rPr>
          <w:rFonts w:ascii="Gill Sans MT" w:hAnsi="Gill Sans MT"/>
        </w:rPr>
        <w:t xml:space="preserve"> Design/development of solutions: Upon analyzing the B Tech CCE graduate should be able to devise solutions for complex engineering problems and design system components or processes that meet the specified requirements with appropriate consideration for law, safety, cultural &amp; societal obligations with environmental considerations.</w:t>
      </w:r>
    </w:p>
    <w:p xmlns:wp14="http://schemas.microsoft.com/office/word/2010/wordml" w:rsidRPr="0063612F" w:rsidR="00651CE3" w:rsidP="00651CE3" w:rsidRDefault="00651CE3" w14:paraId="5DACF043" wp14:textId="77777777">
      <w:pPr>
        <w:tabs>
          <w:tab w:val="left" w:pos="1020"/>
        </w:tabs>
        <w:ind w:left="720"/>
        <w:jc w:val="both"/>
        <w:rPr>
          <w:rFonts w:ascii="Gill Sans MT" w:hAnsi="Gill Sans MT"/>
        </w:rPr>
      </w:pPr>
      <w:r w:rsidRPr="0063612F">
        <w:rPr>
          <w:rFonts w:ascii="Gill Sans MT" w:hAnsi="Gill Sans MT"/>
          <w:b/>
        </w:rPr>
        <w:t>[PO</w:t>
      </w:r>
      <w:r w:rsidR="0063612F">
        <w:rPr>
          <w:rFonts w:ascii="Gill Sans MT" w:hAnsi="Gill Sans MT"/>
          <w:b/>
        </w:rPr>
        <w:t>.</w:t>
      </w:r>
      <w:r w:rsidRPr="0063612F">
        <w:rPr>
          <w:rFonts w:ascii="Gill Sans MT" w:hAnsi="Gill Sans MT"/>
          <w:b/>
        </w:rPr>
        <w:t>4].</w:t>
      </w:r>
      <w:r w:rsidRPr="0063612F">
        <w:rPr>
          <w:rFonts w:ascii="Gill Sans MT" w:hAnsi="Gill Sans MT"/>
        </w:rPr>
        <w:t xml:space="preserve"> Conduct investigations of complex problems: To imbibe the inquisitive practices to have thrust for innovation and excellence that leads to use research-based knowledge and research methods including design of experiments, analysis and interpretation of data, and synthesis of the information to provide valid conclusions.</w:t>
      </w:r>
    </w:p>
    <w:p xmlns:wp14="http://schemas.microsoft.com/office/word/2010/wordml" w:rsidRPr="0063612F" w:rsidR="00651CE3" w:rsidP="00651CE3" w:rsidRDefault="00651CE3" w14:paraId="7D5C6A96" wp14:textId="77777777">
      <w:pPr>
        <w:tabs>
          <w:tab w:val="left" w:pos="1020"/>
        </w:tabs>
        <w:ind w:left="720"/>
        <w:jc w:val="both"/>
        <w:rPr>
          <w:rFonts w:ascii="Gill Sans MT" w:hAnsi="Gill Sans MT"/>
        </w:rPr>
      </w:pPr>
      <w:r w:rsidRPr="0063612F">
        <w:rPr>
          <w:rFonts w:ascii="Gill Sans MT" w:hAnsi="Gill Sans MT"/>
          <w:b/>
        </w:rPr>
        <w:t>[PO</w:t>
      </w:r>
      <w:r w:rsidR="0063612F">
        <w:rPr>
          <w:rFonts w:ascii="Gill Sans MT" w:hAnsi="Gill Sans MT"/>
          <w:b/>
        </w:rPr>
        <w:t>.</w:t>
      </w:r>
      <w:r w:rsidRPr="0063612F">
        <w:rPr>
          <w:rFonts w:ascii="Gill Sans MT" w:hAnsi="Gill Sans MT"/>
          <w:b/>
        </w:rPr>
        <w:t>5].</w:t>
      </w:r>
      <w:r w:rsidRPr="0063612F">
        <w:rPr>
          <w:rFonts w:ascii="Gill Sans MT" w:hAnsi="Gill Sans MT"/>
        </w:rPr>
        <w:t xml:space="preserve"> Modern tool usage: Create, select, and apply appropriate techniques, resources, and modern engineering and IT tools including prediction and modelling to complex engineering activities with an understanding of the limitations.</w:t>
      </w:r>
    </w:p>
    <w:p xmlns:wp14="http://schemas.microsoft.com/office/word/2010/wordml" w:rsidRPr="0063612F" w:rsidR="00651CE3" w:rsidP="00651CE3" w:rsidRDefault="00651CE3" w14:paraId="1EE4B715" wp14:textId="77777777">
      <w:pPr>
        <w:tabs>
          <w:tab w:val="left" w:pos="1020"/>
        </w:tabs>
        <w:ind w:left="720"/>
        <w:jc w:val="both"/>
        <w:rPr>
          <w:rFonts w:ascii="Gill Sans MT" w:hAnsi="Gill Sans MT"/>
        </w:rPr>
      </w:pPr>
      <w:r w:rsidRPr="0063612F">
        <w:rPr>
          <w:rFonts w:ascii="Gill Sans MT" w:hAnsi="Gill Sans MT"/>
          <w:b/>
        </w:rPr>
        <w:t>[PO</w:t>
      </w:r>
      <w:r w:rsidR="0063612F">
        <w:rPr>
          <w:rFonts w:ascii="Gill Sans MT" w:hAnsi="Gill Sans MT"/>
          <w:b/>
        </w:rPr>
        <w:t>.</w:t>
      </w:r>
      <w:r w:rsidRPr="0063612F">
        <w:rPr>
          <w:rFonts w:ascii="Gill Sans MT" w:hAnsi="Gill Sans MT"/>
          <w:b/>
        </w:rPr>
        <w:t>6].</w:t>
      </w:r>
      <w:r w:rsidRPr="0063612F">
        <w:rPr>
          <w:rFonts w:ascii="Gill Sans MT" w:hAnsi="Gill Sans MT"/>
        </w:rPr>
        <w:t>The engineer and society: The engineers are terms society builders and transformers. B. Tech CCE graduate should be able to apply reasoning informed by the contextual knowledge to assess societal, health, safety, legal and cultural issues and the consequent responsibilities relevant to the professional engineering practice.</w:t>
      </w:r>
    </w:p>
    <w:p xmlns:wp14="http://schemas.microsoft.com/office/word/2010/wordml" w:rsidRPr="0063612F" w:rsidR="00651CE3" w:rsidP="00651CE3" w:rsidRDefault="00651CE3" w14:paraId="542BE4A1" wp14:textId="77777777">
      <w:pPr>
        <w:tabs>
          <w:tab w:val="left" w:pos="1020"/>
        </w:tabs>
        <w:ind w:left="720"/>
        <w:jc w:val="both"/>
        <w:rPr>
          <w:rFonts w:ascii="Gill Sans MT" w:hAnsi="Gill Sans MT"/>
        </w:rPr>
      </w:pPr>
      <w:r w:rsidRPr="0063612F">
        <w:rPr>
          <w:rFonts w:ascii="Gill Sans MT" w:hAnsi="Gill Sans MT"/>
          <w:b/>
        </w:rPr>
        <w:t>[PO</w:t>
      </w:r>
      <w:r w:rsidR="0063612F">
        <w:rPr>
          <w:rFonts w:ascii="Gill Sans MT" w:hAnsi="Gill Sans MT"/>
          <w:b/>
        </w:rPr>
        <w:t>.</w:t>
      </w:r>
      <w:r w:rsidRPr="0063612F">
        <w:rPr>
          <w:rFonts w:ascii="Gill Sans MT" w:hAnsi="Gill Sans MT"/>
          <w:b/>
        </w:rPr>
        <w:t>7].</w:t>
      </w:r>
      <w:r w:rsidRPr="0063612F">
        <w:rPr>
          <w:rFonts w:ascii="Gill Sans MT" w:hAnsi="Gill Sans MT"/>
        </w:rPr>
        <w:t xml:space="preserve"> Environment and sustainability: The zero effect and zero defect is not just a slogan, it is to be practised in each action. Thus a B Tech CCE should understand the impact of the professional engineering solutions in societal and environmental contexts, and demonstrate the knowledge of, and need for sustainable development.</w:t>
      </w:r>
    </w:p>
    <w:p xmlns:wp14="http://schemas.microsoft.com/office/word/2010/wordml" w:rsidRPr="0063612F" w:rsidR="00651CE3" w:rsidP="00651CE3" w:rsidRDefault="00651CE3" w14:paraId="1D26F0A9" wp14:textId="77777777">
      <w:pPr>
        <w:tabs>
          <w:tab w:val="left" w:pos="1020"/>
        </w:tabs>
        <w:ind w:left="720"/>
        <w:jc w:val="both"/>
        <w:rPr>
          <w:rFonts w:ascii="Gill Sans MT" w:hAnsi="Gill Sans MT"/>
        </w:rPr>
      </w:pPr>
      <w:r w:rsidRPr="0063612F">
        <w:rPr>
          <w:rFonts w:ascii="Gill Sans MT" w:hAnsi="Gill Sans MT"/>
          <w:b/>
        </w:rPr>
        <w:lastRenderedPageBreak/>
        <w:t>[PO</w:t>
      </w:r>
      <w:r w:rsidR="0063612F">
        <w:rPr>
          <w:rFonts w:ascii="Gill Sans MT" w:hAnsi="Gill Sans MT"/>
          <w:b/>
        </w:rPr>
        <w:t>.</w:t>
      </w:r>
      <w:r w:rsidRPr="0063612F">
        <w:rPr>
          <w:rFonts w:ascii="Gill Sans MT" w:hAnsi="Gill Sans MT"/>
          <w:b/>
        </w:rPr>
        <w:t>8].</w:t>
      </w:r>
      <w:r w:rsidRPr="0063612F">
        <w:rPr>
          <w:rFonts w:ascii="Gill Sans MT" w:hAnsi="Gill Sans MT"/>
        </w:rPr>
        <w:t xml:space="preserve"> Ethics: Protection of IPR, staying away from plagiarism are important. Student should be able to apply ethical principles and commit to professional ethics,responsibilities and norms of the engineering practice.</w:t>
      </w:r>
    </w:p>
    <w:p xmlns:wp14="http://schemas.microsoft.com/office/word/2010/wordml" w:rsidRPr="0063612F" w:rsidR="00651CE3" w:rsidP="00651CE3" w:rsidRDefault="00651CE3" w14:paraId="2F36F3A6" wp14:textId="77777777">
      <w:pPr>
        <w:tabs>
          <w:tab w:val="left" w:pos="1020"/>
        </w:tabs>
        <w:ind w:left="720"/>
        <w:jc w:val="both"/>
        <w:rPr>
          <w:rFonts w:ascii="Gill Sans MT" w:hAnsi="Gill Sans MT"/>
        </w:rPr>
      </w:pPr>
      <w:r w:rsidRPr="0063612F">
        <w:rPr>
          <w:rFonts w:ascii="Gill Sans MT" w:hAnsi="Gill Sans MT"/>
          <w:b/>
        </w:rPr>
        <w:t>[PO</w:t>
      </w:r>
      <w:r w:rsidR="0063612F">
        <w:rPr>
          <w:rFonts w:ascii="Gill Sans MT" w:hAnsi="Gill Sans MT"/>
          <w:b/>
        </w:rPr>
        <w:t>.</w:t>
      </w:r>
      <w:r w:rsidRPr="0063612F">
        <w:rPr>
          <w:rFonts w:ascii="Gill Sans MT" w:hAnsi="Gill Sans MT"/>
          <w:b/>
        </w:rPr>
        <w:t>9].</w:t>
      </w:r>
      <w:r w:rsidRPr="0063612F">
        <w:rPr>
          <w:rFonts w:ascii="Gill Sans MT" w:hAnsi="Gill Sans MT"/>
        </w:rPr>
        <w:t xml:space="preserve"> Individual and team work: United we grow, divided we fall is a culture at MUJ that an outgoing student should be able to function effectively as an individual, and as a member or leader in diverse teams, and in multidisciplinary settings.</w:t>
      </w:r>
    </w:p>
    <w:p xmlns:wp14="http://schemas.microsoft.com/office/word/2010/wordml" w:rsidRPr="0063612F" w:rsidR="00651CE3" w:rsidP="00651CE3" w:rsidRDefault="00651CE3" w14:paraId="64F162E9" wp14:textId="77777777">
      <w:pPr>
        <w:tabs>
          <w:tab w:val="left" w:pos="1020"/>
        </w:tabs>
        <w:ind w:left="720"/>
        <w:jc w:val="both"/>
        <w:rPr>
          <w:rFonts w:ascii="Gill Sans MT" w:hAnsi="Gill Sans MT"/>
        </w:rPr>
      </w:pPr>
      <w:r w:rsidRPr="0063612F">
        <w:rPr>
          <w:rFonts w:ascii="Gill Sans MT" w:hAnsi="Gill Sans MT"/>
          <w:b/>
        </w:rPr>
        <w:t>[PO</w:t>
      </w:r>
      <w:r w:rsidR="0063612F">
        <w:rPr>
          <w:rFonts w:ascii="Gill Sans MT" w:hAnsi="Gill Sans MT"/>
          <w:b/>
        </w:rPr>
        <w:t>.</w:t>
      </w:r>
      <w:r w:rsidRPr="0063612F">
        <w:rPr>
          <w:rFonts w:ascii="Gill Sans MT" w:hAnsi="Gill Sans MT"/>
          <w:b/>
        </w:rPr>
        <w:t>10].</w:t>
      </w:r>
      <w:r w:rsidRPr="0063612F">
        <w:rPr>
          <w:rFonts w:ascii="Gill Sans MT" w:hAnsi="Gill Sans MT"/>
        </w:rPr>
        <w:t xml:space="preserve"> Communication: Communicate effectively for all engineering processes &amp; activities with the peer engineering team, community and with society at large. Clarity of thoughts, being able to comprehend and formulate effective reports and design documentation, make effective presentations, and give and receive clear instructions.</w:t>
      </w:r>
    </w:p>
    <w:p xmlns:wp14="http://schemas.microsoft.com/office/word/2010/wordml" w:rsidRPr="0063612F" w:rsidR="00651CE3" w:rsidP="00651CE3" w:rsidRDefault="00651CE3" w14:paraId="3059C5FE" wp14:textId="77777777">
      <w:pPr>
        <w:tabs>
          <w:tab w:val="left" w:pos="1020"/>
        </w:tabs>
        <w:ind w:left="720"/>
        <w:jc w:val="both"/>
        <w:rPr>
          <w:rFonts w:ascii="Gill Sans MT" w:hAnsi="Gill Sans MT"/>
        </w:rPr>
      </w:pPr>
      <w:r w:rsidRPr="0063612F">
        <w:rPr>
          <w:rFonts w:ascii="Gill Sans MT" w:hAnsi="Gill Sans MT"/>
          <w:b/>
        </w:rPr>
        <w:t>[PO</w:t>
      </w:r>
      <w:r w:rsidR="0063612F">
        <w:rPr>
          <w:rFonts w:ascii="Gill Sans MT" w:hAnsi="Gill Sans MT"/>
          <w:b/>
        </w:rPr>
        <w:t>.</w:t>
      </w:r>
      <w:r w:rsidRPr="0063612F">
        <w:rPr>
          <w:rFonts w:ascii="Gill Sans MT" w:hAnsi="Gill Sans MT"/>
          <w:b/>
        </w:rPr>
        <w:t>11].</w:t>
      </w:r>
      <w:r w:rsidRPr="0063612F">
        <w:rPr>
          <w:rFonts w:ascii="Gill Sans MT" w:hAnsi="Gill Sans MT"/>
        </w:rPr>
        <w:t xml:space="preserve"> Project management and finance: Demonstrate knowledge and understanding of the engineering and management principles and apply these to one’s own work, as a member and leader in a team, to manage projects and in multidisciplinary environments.</w:t>
      </w:r>
    </w:p>
    <w:p xmlns:wp14="http://schemas.microsoft.com/office/word/2010/wordml" w:rsidRPr="0063612F" w:rsidR="008851FF" w:rsidP="00651CE3" w:rsidRDefault="00651CE3" w14:paraId="67866AFE" wp14:textId="77777777">
      <w:pPr>
        <w:tabs>
          <w:tab w:val="left" w:pos="1020"/>
        </w:tabs>
        <w:ind w:left="720"/>
        <w:jc w:val="both"/>
        <w:rPr>
          <w:rFonts w:ascii="Gill Sans MT" w:hAnsi="Gill Sans MT"/>
        </w:rPr>
      </w:pPr>
      <w:r w:rsidRPr="0063612F">
        <w:rPr>
          <w:rFonts w:ascii="Gill Sans MT" w:hAnsi="Gill Sans MT"/>
          <w:b/>
        </w:rPr>
        <w:t>[PO</w:t>
      </w:r>
      <w:r w:rsidR="0063612F">
        <w:rPr>
          <w:rFonts w:ascii="Gill Sans MT" w:hAnsi="Gill Sans MT"/>
          <w:b/>
        </w:rPr>
        <w:t>.</w:t>
      </w:r>
      <w:r w:rsidRPr="0063612F">
        <w:rPr>
          <w:rFonts w:ascii="Gill Sans MT" w:hAnsi="Gill Sans MT"/>
          <w:b/>
        </w:rPr>
        <w:t xml:space="preserve">12]. </w:t>
      </w:r>
      <w:r w:rsidRPr="0063612F">
        <w:rPr>
          <w:rFonts w:ascii="Gill Sans MT" w:hAnsi="Gill Sans MT"/>
        </w:rPr>
        <w:t>Life-long learning: Recognize the need for, and have the preparation and ability to engage in independent and life-long learning in the broadest context of technological change.</w:t>
      </w:r>
    </w:p>
    <w:p xmlns:wp14="http://schemas.microsoft.com/office/word/2010/wordml" w:rsidRPr="0063612F" w:rsidR="00651CE3" w:rsidP="00651CE3" w:rsidRDefault="00651CE3" w14:paraId="182A9E81" wp14:textId="77777777">
      <w:pPr>
        <w:pStyle w:val="ListParagraph"/>
        <w:numPr>
          <w:ilvl w:val="0"/>
          <w:numId w:val="1"/>
        </w:numPr>
        <w:jc w:val="both"/>
        <w:rPr>
          <w:rFonts w:ascii="Gill Sans MT" w:hAnsi="Gill Sans MT"/>
          <w:b/>
        </w:rPr>
      </w:pPr>
      <w:r w:rsidRPr="0063612F">
        <w:rPr>
          <w:rFonts w:ascii="Gill Sans MT" w:hAnsi="Gill Sans MT"/>
          <w:b/>
        </w:rPr>
        <w:t>Program Specific Outcomes (PSOs)</w:t>
      </w:r>
    </w:p>
    <w:p xmlns:wp14="http://schemas.microsoft.com/office/word/2010/wordml" w:rsidRPr="00C52DCC" w:rsidR="00CB551C" w:rsidP="00CB551C" w:rsidRDefault="00CB551C" w14:paraId="367B2E8B" wp14:textId="77777777">
      <w:pPr>
        <w:pStyle w:val="paragraph"/>
        <w:spacing w:before="0" w:beforeAutospacing="0" w:after="0" w:afterAutospacing="0"/>
        <w:ind w:left="1134"/>
        <w:jc w:val="both"/>
        <w:textAlignment w:val="baseline"/>
        <w:rPr>
          <w:rFonts w:ascii="Gill Sans MT" w:hAnsi="Gill Sans MT" w:eastAsiaTheme="minorHAnsi"/>
          <w:sz w:val="22"/>
          <w:szCs w:val="22"/>
          <w:lang w:val="en-US" w:eastAsia="en-US"/>
        </w:rPr>
      </w:pPr>
      <w:r w:rsidRPr="00E25EDA">
        <w:rPr>
          <w:rFonts w:ascii="Gill Sans MT" w:hAnsi="Gill Sans MT" w:eastAsiaTheme="minorHAnsi"/>
          <w:b/>
          <w:sz w:val="22"/>
          <w:szCs w:val="22"/>
          <w:lang w:val="en-US" w:eastAsia="en-US"/>
        </w:rPr>
        <w:t>[PSO.1]</w:t>
      </w:r>
      <w:r w:rsidRPr="00C52DCC">
        <w:rPr>
          <w:rFonts w:ascii="Gill Sans MT" w:hAnsi="Gill Sans MT" w:eastAsiaTheme="minorHAnsi"/>
          <w:sz w:val="22"/>
          <w:szCs w:val="22"/>
          <w:lang w:val="en-US" w:eastAsia="en-US"/>
        </w:rPr>
        <w:t> Clearly imbibe the basic principles, concepts and applications of computer based Communication/networking, information sharing, signal processing, web based systems, smart devices and communication technology. </w:t>
      </w:r>
    </w:p>
    <w:p xmlns:wp14="http://schemas.microsoft.com/office/word/2010/wordml" w:rsidRPr="00C52DCC" w:rsidR="00CB551C" w:rsidP="00CB551C" w:rsidRDefault="00CB551C" w14:paraId="0D0B940D" wp14:textId="77777777">
      <w:pPr>
        <w:pStyle w:val="paragraph"/>
        <w:spacing w:before="0" w:beforeAutospacing="0" w:after="0" w:afterAutospacing="0"/>
        <w:ind w:left="1134"/>
        <w:jc w:val="both"/>
        <w:textAlignment w:val="baseline"/>
        <w:rPr>
          <w:rFonts w:ascii="Gill Sans MT" w:hAnsi="Gill Sans MT" w:eastAsiaTheme="minorHAnsi"/>
          <w:sz w:val="22"/>
          <w:szCs w:val="22"/>
          <w:lang w:val="en-US" w:eastAsia="en-US"/>
        </w:rPr>
      </w:pPr>
    </w:p>
    <w:p xmlns:wp14="http://schemas.microsoft.com/office/word/2010/wordml" w:rsidRPr="00C52DCC" w:rsidR="00CB551C" w:rsidP="00CB551C" w:rsidRDefault="00CB551C" w14:paraId="708F5E19" wp14:textId="77777777">
      <w:pPr>
        <w:pStyle w:val="paragraph"/>
        <w:spacing w:before="0" w:beforeAutospacing="0" w:after="0" w:afterAutospacing="0"/>
        <w:ind w:left="1134"/>
        <w:jc w:val="both"/>
        <w:textAlignment w:val="baseline"/>
        <w:rPr>
          <w:rFonts w:ascii="Gill Sans MT" w:hAnsi="Gill Sans MT" w:eastAsiaTheme="minorHAnsi"/>
          <w:sz w:val="22"/>
          <w:szCs w:val="22"/>
          <w:lang w:val="en-US" w:eastAsia="en-US"/>
        </w:rPr>
      </w:pPr>
      <w:r w:rsidRPr="00E25EDA">
        <w:rPr>
          <w:rFonts w:ascii="Gill Sans MT" w:hAnsi="Gill Sans MT" w:eastAsiaTheme="minorHAnsi"/>
          <w:b/>
          <w:sz w:val="22"/>
          <w:szCs w:val="22"/>
          <w:lang w:val="en-US" w:eastAsia="en-US"/>
        </w:rPr>
        <w:t>[PSO.2]</w:t>
      </w:r>
      <w:r w:rsidRPr="00C52DCC">
        <w:rPr>
          <w:rFonts w:ascii="Gill Sans MT" w:hAnsi="Gill Sans MT" w:eastAsiaTheme="minorHAnsi"/>
          <w:sz w:val="22"/>
          <w:szCs w:val="22"/>
          <w:lang w:val="en-US" w:eastAsia="en-US"/>
        </w:rPr>
        <w:t> Investigate problematic areas prevalent in the field of Computer and Communication Engineering to find acceptable solutions.</w:t>
      </w:r>
    </w:p>
    <w:p xmlns:wp14="http://schemas.microsoft.com/office/word/2010/wordml" w:rsidRPr="00C52DCC" w:rsidR="00CB551C" w:rsidP="00CB551C" w:rsidRDefault="00CB551C" w14:paraId="6E7BEAA2" wp14:textId="77777777">
      <w:pPr>
        <w:pStyle w:val="paragraph"/>
        <w:spacing w:before="0" w:beforeAutospacing="0" w:after="0" w:afterAutospacing="0"/>
        <w:ind w:left="1134"/>
        <w:jc w:val="both"/>
        <w:textAlignment w:val="baseline"/>
        <w:rPr>
          <w:rFonts w:ascii="Gill Sans MT" w:hAnsi="Gill Sans MT" w:eastAsiaTheme="minorHAnsi"/>
          <w:sz w:val="22"/>
          <w:szCs w:val="22"/>
          <w:lang w:val="en-US" w:eastAsia="en-US"/>
        </w:rPr>
      </w:pPr>
      <w:r w:rsidRPr="00C52DCC">
        <w:rPr>
          <w:rFonts w:ascii="Gill Sans MT" w:hAnsi="Gill Sans MT" w:eastAsiaTheme="minorHAnsi"/>
          <w:sz w:val="22"/>
          <w:szCs w:val="22"/>
          <w:lang w:val="en-US" w:eastAsia="en-US"/>
        </w:rPr>
        <w:t> </w:t>
      </w:r>
    </w:p>
    <w:p xmlns:wp14="http://schemas.microsoft.com/office/word/2010/wordml" w:rsidRPr="00C52DCC" w:rsidR="00CB551C" w:rsidP="00CB551C" w:rsidRDefault="00CB551C" w14:paraId="153E31D1" wp14:textId="77777777">
      <w:pPr>
        <w:pStyle w:val="paragraph"/>
        <w:spacing w:before="0" w:beforeAutospacing="0" w:after="0" w:afterAutospacing="0"/>
        <w:ind w:left="1134"/>
        <w:jc w:val="both"/>
        <w:textAlignment w:val="baseline"/>
        <w:rPr>
          <w:rFonts w:ascii="Gill Sans MT" w:hAnsi="Gill Sans MT" w:eastAsiaTheme="minorHAnsi"/>
          <w:sz w:val="22"/>
          <w:szCs w:val="22"/>
          <w:lang w:val="en-US" w:eastAsia="en-US"/>
        </w:rPr>
      </w:pPr>
      <w:r w:rsidRPr="00E25EDA">
        <w:rPr>
          <w:rFonts w:ascii="Gill Sans MT" w:hAnsi="Gill Sans MT" w:eastAsiaTheme="minorHAnsi"/>
          <w:b/>
          <w:sz w:val="22"/>
          <w:szCs w:val="22"/>
          <w:lang w:val="en-US" w:eastAsia="en-US"/>
        </w:rPr>
        <w:t>[PSO.3]</w:t>
      </w:r>
      <w:r w:rsidRPr="00C52DCC">
        <w:rPr>
          <w:rFonts w:ascii="Gill Sans MT" w:hAnsi="Gill Sans MT" w:eastAsiaTheme="minorHAnsi"/>
          <w:sz w:val="22"/>
          <w:szCs w:val="22"/>
          <w:lang w:val="en-US" w:eastAsia="en-US"/>
        </w:rPr>
        <w:t> Identify the existing open problems in the field of computing and propose the best possible solutions. </w:t>
      </w:r>
    </w:p>
    <w:p xmlns:wp14="http://schemas.microsoft.com/office/word/2010/wordml" w:rsidRPr="00C52DCC" w:rsidR="00CB551C" w:rsidP="00CB551C" w:rsidRDefault="00CB551C" w14:paraId="0E27B00A" wp14:textId="77777777">
      <w:pPr>
        <w:pStyle w:val="paragraph"/>
        <w:spacing w:before="0" w:beforeAutospacing="0" w:after="0" w:afterAutospacing="0"/>
        <w:ind w:left="1134"/>
        <w:jc w:val="both"/>
        <w:textAlignment w:val="baseline"/>
        <w:rPr>
          <w:rFonts w:ascii="Gill Sans MT" w:hAnsi="Gill Sans MT" w:eastAsiaTheme="minorHAnsi"/>
          <w:sz w:val="22"/>
          <w:szCs w:val="22"/>
          <w:lang w:val="en-US" w:eastAsia="en-US"/>
        </w:rPr>
      </w:pPr>
    </w:p>
    <w:p xmlns:wp14="http://schemas.microsoft.com/office/word/2010/wordml" w:rsidRPr="00C52DCC" w:rsidR="00CB551C" w:rsidP="00CB551C" w:rsidRDefault="00CB551C" w14:paraId="66A16F2B" wp14:textId="77777777">
      <w:pPr>
        <w:pStyle w:val="paragraph"/>
        <w:spacing w:before="0" w:beforeAutospacing="0" w:after="0" w:afterAutospacing="0"/>
        <w:ind w:left="1134"/>
        <w:jc w:val="both"/>
        <w:textAlignment w:val="baseline"/>
        <w:rPr>
          <w:rFonts w:ascii="Gill Sans MT" w:hAnsi="Gill Sans MT" w:eastAsiaTheme="minorHAnsi"/>
          <w:sz w:val="22"/>
          <w:szCs w:val="22"/>
          <w:lang w:val="en-US" w:eastAsia="en-US"/>
        </w:rPr>
      </w:pPr>
      <w:r w:rsidRPr="00E25EDA">
        <w:rPr>
          <w:rFonts w:ascii="Gill Sans MT" w:hAnsi="Gill Sans MT" w:eastAsiaTheme="minorHAnsi"/>
          <w:b/>
          <w:sz w:val="22"/>
          <w:szCs w:val="22"/>
          <w:lang w:val="en-US" w:eastAsia="en-US"/>
        </w:rPr>
        <w:t>[PSO.4]</w:t>
      </w:r>
      <w:r w:rsidRPr="00C52DCC">
        <w:rPr>
          <w:rFonts w:ascii="Gill Sans MT" w:hAnsi="Gill Sans MT" w:eastAsiaTheme="minorHAnsi"/>
          <w:sz w:val="22"/>
          <w:szCs w:val="22"/>
          <w:lang w:val="en-US" w:eastAsia="en-US"/>
        </w:rPr>
        <w:t> Apply the contextual knowledge in the field of computing and communication to assess social, health, safety and cultural issues and endure the consequent responsibilities relevant to the professional engineering practice. </w:t>
      </w:r>
    </w:p>
    <w:p xmlns:wp14="http://schemas.microsoft.com/office/word/2010/wordml" w:rsidRPr="0063612F" w:rsidR="007144F0" w:rsidP="007F4748" w:rsidRDefault="007144F0" w14:paraId="60061E4C" wp14:textId="77777777">
      <w:pPr>
        <w:tabs>
          <w:tab w:val="left" w:pos="1020"/>
        </w:tabs>
        <w:rPr>
          <w:rFonts w:ascii="Gill Sans MT" w:hAnsi="Gill Sans MT"/>
        </w:rPr>
      </w:pPr>
    </w:p>
    <w:p xmlns:wp14="http://schemas.microsoft.com/office/word/2010/wordml" w:rsidRPr="0063612F" w:rsidR="007144F0" w:rsidP="007144F0" w:rsidRDefault="007144F0" w14:paraId="16E9192F" wp14:textId="77777777">
      <w:pPr>
        <w:pStyle w:val="ListParagraph"/>
        <w:numPr>
          <w:ilvl w:val="0"/>
          <w:numId w:val="1"/>
        </w:numPr>
        <w:jc w:val="both"/>
        <w:rPr>
          <w:rFonts w:ascii="Gill Sans MT" w:hAnsi="Gill Sans MT"/>
        </w:rPr>
      </w:pPr>
      <w:r w:rsidRPr="0063612F">
        <w:rPr>
          <w:rFonts w:ascii="Gill Sans MT" w:hAnsi="Gill Sans MT"/>
          <w:b/>
        </w:rPr>
        <w:t>Assessment Plan:</w:t>
      </w:r>
    </w:p>
    <w:tbl>
      <w:tblPr>
        <w:tblStyle w:val="TableGrid"/>
        <w:tblW w:w="0" w:type="auto"/>
        <w:tblInd w:w="468" w:type="dxa"/>
        <w:tblLook w:val="04A0"/>
      </w:tblPr>
      <w:tblGrid>
        <w:gridCol w:w="2700"/>
        <w:gridCol w:w="4140"/>
        <w:gridCol w:w="2942"/>
      </w:tblGrid>
      <w:tr xmlns:wp14="http://schemas.microsoft.com/office/word/2010/wordml" w:rsidRPr="0063612F" w:rsidR="0063612F" w:rsidTr="00651CE3" w14:paraId="2B952056" wp14:textId="77777777">
        <w:tc>
          <w:tcPr>
            <w:tcW w:w="2700" w:type="dxa"/>
            <w:tcBorders>
              <w:top w:val="single" w:color="auto" w:sz="4" w:space="0"/>
              <w:left w:val="single" w:color="auto" w:sz="4" w:space="0"/>
              <w:bottom w:val="single" w:color="auto" w:sz="4" w:space="0"/>
              <w:right w:val="single" w:color="auto" w:sz="4" w:space="0"/>
            </w:tcBorders>
            <w:vAlign w:val="center"/>
            <w:hideMark/>
          </w:tcPr>
          <w:p w:rsidRPr="0063612F" w:rsidR="00651CE3" w:rsidRDefault="00651CE3" w14:paraId="1FDF52F2" wp14:textId="77777777">
            <w:pPr>
              <w:jc w:val="center"/>
              <w:rPr>
                <w:rFonts w:ascii="Gill Sans MT" w:hAnsi="Gill Sans MT" w:cs="Times New Roman"/>
                <w:b/>
                <w:lang w:val="en-US"/>
              </w:rPr>
            </w:pPr>
            <w:r w:rsidRPr="0063612F">
              <w:rPr>
                <w:rFonts w:ascii="Gill Sans MT" w:hAnsi="Gill Sans MT" w:cs="Times New Roman"/>
                <w:b/>
              </w:rPr>
              <w:t>Criteria</w:t>
            </w:r>
          </w:p>
        </w:tc>
        <w:tc>
          <w:tcPr>
            <w:tcW w:w="4140" w:type="dxa"/>
            <w:tcBorders>
              <w:top w:val="single" w:color="auto" w:sz="4" w:space="0"/>
              <w:left w:val="single" w:color="auto" w:sz="4" w:space="0"/>
              <w:bottom w:val="single" w:color="auto" w:sz="4" w:space="0"/>
              <w:right w:val="single" w:color="auto" w:sz="4" w:space="0"/>
            </w:tcBorders>
            <w:vAlign w:val="center"/>
            <w:hideMark/>
          </w:tcPr>
          <w:p w:rsidRPr="0063612F" w:rsidR="00651CE3" w:rsidRDefault="00651CE3" w14:paraId="31FF54C8" wp14:textId="77777777">
            <w:pPr>
              <w:jc w:val="center"/>
              <w:rPr>
                <w:rFonts w:ascii="Gill Sans MT" w:hAnsi="Gill Sans MT" w:cs="Times New Roman"/>
                <w:b/>
                <w:lang w:val="en-US"/>
              </w:rPr>
            </w:pPr>
            <w:r w:rsidRPr="0063612F">
              <w:rPr>
                <w:rFonts w:ascii="Gill Sans MT" w:hAnsi="Gill Sans MT" w:cs="Times New Roman"/>
                <w:b/>
              </w:rPr>
              <w:t>Description</w:t>
            </w:r>
          </w:p>
        </w:tc>
        <w:tc>
          <w:tcPr>
            <w:tcW w:w="2942" w:type="dxa"/>
            <w:tcBorders>
              <w:top w:val="single" w:color="auto" w:sz="4" w:space="0"/>
              <w:left w:val="single" w:color="auto" w:sz="4" w:space="0"/>
              <w:bottom w:val="single" w:color="auto" w:sz="4" w:space="0"/>
              <w:right w:val="single" w:color="auto" w:sz="4" w:space="0"/>
            </w:tcBorders>
            <w:vAlign w:val="center"/>
            <w:hideMark/>
          </w:tcPr>
          <w:p w:rsidRPr="0063612F" w:rsidR="00651CE3" w:rsidRDefault="00651CE3" w14:paraId="556B6A0B" wp14:textId="77777777">
            <w:pPr>
              <w:jc w:val="center"/>
              <w:rPr>
                <w:rFonts w:ascii="Gill Sans MT" w:hAnsi="Gill Sans MT" w:cs="Times New Roman"/>
                <w:b/>
                <w:lang w:val="en-US"/>
              </w:rPr>
            </w:pPr>
            <w:r w:rsidRPr="0063612F">
              <w:rPr>
                <w:rFonts w:ascii="Gill Sans MT" w:hAnsi="Gill Sans MT" w:cs="Times New Roman"/>
                <w:b/>
              </w:rPr>
              <w:t>Maximum Marks</w:t>
            </w:r>
          </w:p>
        </w:tc>
      </w:tr>
      <w:tr xmlns:wp14="http://schemas.microsoft.com/office/word/2010/wordml" w:rsidRPr="0063612F" w:rsidR="0063612F" w:rsidTr="00651CE3" w14:paraId="608DEA66" wp14:textId="77777777">
        <w:trPr>
          <w:trHeight w:val="449"/>
        </w:trPr>
        <w:tc>
          <w:tcPr>
            <w:tcW w:w="2700" w:type="dxa"/>
            <w:vMerge w:val="restart"/>
            <w:tcBorders>
              <w:top w:val="single" w:color="auto" w:sz="4" w:space="0"/>
              <w:left w:val="single" w:color="auto" w:sz="4" w:space="0"/>
              <w:bottom w:val="single" w:color="auto" w:sz="4" w:space="0"/>
              <w:right w:val="single" w:color="auto" w:sz="4" w:space="0"/>
            </w:tcBorders>
            <w:vAlign w:val="center"/>
            <w:hideMark/>
          </w:tcPr>
          <w:p w:rsidRPr="0063612F" w:rsidR="00651CE3" w:rsidRDefault="00651CE3" w14:paraId="35D94FC3" wp14:textId="77777777">
            <w:pPr>
              <w:jc w:val="center"/>
              <w:rPr>
                <w:rFonts w:ascii="Gill Sans MT" w:hAnsi="Gill Sans MT" w:cs="Times New Roman"/>
                <w:lang w:val="en-US"/>
              </w:rPr>
            </w:pPr>
            <w:r w:rsidRPr="0063612F">
              <w:rPr>
                <w:rFonts w:ascii="Gill Sans MT" w:hAnsi="Gill Sans MT" w:cs="Times New Roman"/>
              </w:rPr>
              <w:t>Internal Assessment</w:t>
            </w:r>
            <w:r w:rsidRPr="0063612F">
              <w:rPr>
                <w:rFonts w:ascii="Gill Sans MT" w:hAnsi="Gill Sans MT" w:cs="Times New Roman"/>
              </w:rPr>
              <w:br/>
            </w:r>
            <w:r w:rsidRPr="0063612F">
              <w:rPr>
                <w:rFonts w:ascii="Gill Sans MT" w:hAnsi="Gill Sans MT" w:cs="Times New Roman"/>
              </w:rPr>
              <w:t>(Summative)</w:t>
            </w:r>
          </w:p>
        </w:tc>
        <w:tc>
          <w:tcPr>
            <w:tcW w:w="4140" w:type="dxa"/>
            <w:tcBorders>
              <w:top w:val="single" w:color="auto" w:sz="4" w:space="0"/>
              <w:left w:val="single" w:color="auto" w:sz="4" w:space="0"/>
              <w:bottom w:val="single" w:color="auto" w:sz="4" w:space="0"/>
              <w:right w:val="single" w:color="auto" w:sz="4" w:space="0"/>
            </w:tcBorders>
            <w:vAlign w:val="center"/>
            <w:hideMark/>
          </w:tcPr>
          <w:p w:rsidRPr="0063612F" w:rsidR="00651CE3" w:rsidRDefault="00651CE3" w14:paraId="67E95C9D" wp14:textId="77777777">
            <w:pPr>
              <w:jc w:val="center"/>
              <w:rPr>
                <w:rFonts w:ascii="Gill Sans MT" w:hAnsi="Gill Sans MT" w:cs="Times New Roman"/>
                <w:lang w:val="en-US"/>
              </w:rPr>
            </w:pPr>
            <w:r w:rsidRPr="0063612F">
              <w:rPr>
                <w:rFonts w:ascii="Gill Sans MT" w:hAnsi="Gill Sans MT" w:cs="Times New Roman"/>
              </w:rPr>
              <w:t>Sessional Exam I (Close Book)</w:t>
            </w:r>
          </w:p>
        </w:tc>
        <w:tc>
          <w:tcPr>
            <w:tcW w:w="2942" w:type="dxa"/>
            <w:tcBorders>
              <w:top w:val="single" w:color="auto" w:sz="4" w:space="0"/>
              <w:left w:val="single" w:color="auto" w:sz="4" w:space="0"/>
              <w:bottom w:val="single" w:color="auto" w:sz="4" w:space="0"/>
              <w:right w:val="single" w:color="auto" w:sz="4" w:space="0"/>
            </w:tcBorders>
            <w:vAlign w:val="center"/>
            <w:hideMark/>
          </w:tcPr>
          <w:p w:rsidRPr="0063612F" w:rsidR="00651CE3" w:rsidRDefault="00651CE3" w14:paraId="33CFEC6B" wp14:textId="77777777">
            <w:pPr>
              <w:jc w:val="center"/>
              <w:rPr>
                <w:rFonts w:ascii="Gill Sans MT" w:hAnsi="Gill Sans MT" w:cs="Times New Roman"/>
                <w:lang w:val="en-US"/>
              </w:rPr>
            </w:pPr>
            <w:r w:rsidRPr="0063612F">
              <w:rPr>
                <w:rFonts w:ascii="Gill Sans MT" w:hAnsi="Gill Sans MT" w:cs="Times New Roman"/>
              </w:rPr>
              <w:t>15</w:t>
            </w:r>
          </w:p>
        </w:tc>
      </w:tr>
      <w:tr xmlns:wp14="http://schemas.microsoft.com/office/word/2010/wordml" w:rsidRPr="0063612F" w:rsidR="0063612F" w:rsidTr="00651CE3" w14:paraId="490E15A6" wp14:textId="77777777">
        <w:trPr>
          <w:trHeight w:val="440"/>
        </w:trPr>
        <w:tc>
          <w:tcPr>
            <w:tcW w:w="0" w:type="auto"/>
            <w:vMerge/>
            <w:tcBorders>
              <w:top w:val="single" w:color="auto" w:sz="4" w:space="0"/>
              <w:left w:val="single" w:color="auto" w:sz="4" w:space="0"/>
              <w:bottom w:val="single" w:color="auto" w:sz="4" w:space="0"/>
              <w:right w:val="single" w:color="auto" w:sz="4" w:space="0"/>
            </w:tcBorders>
            <w:vAlign w:val="center"/>
            <w:hideMark/>
          </w:tcPr>
          <w:p w:rsidRPr="0063612F" w:rsidR="00651CE3" w:rsidRDefault="00651CE3" w14:paraId="44EAFD9C" wp14:textId="77777777">
            <w:pPr>
              <w:rPr>
                <w:rFonts w:ascii="Gill Sans MT" w:hAnsi="Gill Sans MT" w:cs="Times New Roman"/>
                <w:lang w:val="en-US"/>
              </w:rPr>
            </w:pPr>
          </w:p>
        </w:tc>
        <w:tc>
          <w:tcPr>
            <w:tcW w:w="4140" w:type="dxa"/>
            <w:tcBorders>
              <w:top w:val="single" w:color="auto" w:sz="4" w:space="0"/>
              <w:left w:val="single" w:color="auto" w:sz="4" w:space="0"/>
              <w:bottom w:val="single" w:color="auto" w:sz="4" w:space="0"/>
              <w:right w:val="single" w:color="auto" w:sz="4" w:space="0"/>
            </w:tcBorders>
            <w:vAlign w:val="center"/>
            <w:hideMark/>
          </w:tcPr>
          <w:p w:rsidRPr="0063612F" w:rsidR="00651CE3" w:rsidRDefault="00651CE3" w14:paraId="46425706" wp14:textId="77777777">
            <w:pPr>
              <w:jc w:val="center"/>
              <w:rPr>
                <w:rFonts w:ascii="Gill Sans MT" w:hAnsi="Gill Sans MT" w:cs="Times New Roman"/>
                <w:lang w:val="en-US"/>
              </w:rPr>
            </w:pPr>
            <w:r w:rsidRPr="0063612F">
              <w:rPr>
                <w:rFonts w:ascii="Gill Sans MT" w:hAnsi="Gill Sans MT" w:cs="Times New Roman"/>
              </w:rPr>
              <w:t>Sessional Exam II (Close Book)</w:t>
            </w:r>
          </w:p>
        </w:tc>
        <w:tc>
          <w:tcPr>
            <w:tcW w:w="2942" w:type="dxa"/>
            <w:tcBorders>
              <w:top w:val="single" w:color="auto" w:sz="4" w:space="0"/>
              <w:left w:val="single" w:color="auto" w:sz="4" w:space="0"/>
              <w:bottom w:val="single" w:color="auto" w:sz="4" w:space="0"/>
              <w:right w:val="single" w:color="auto" w:sz="4" w:space="0"/>
            </w:tcBorders>
            <w:vAlign w:val="center"/>
            <w:hideMark/>
          </w:tcPr>
          <w:p w:rsidRPr="0063612F" w:rsidR="00651CE3" w:rsidRDefault="00651CE3" w14:paraId="423D4B9D" wp14:textId="77777777">
            <w:pPr>
              <w:jc w:val="center"/>
              <w:rPr>
                <w:rFonts w:ascii="Gill Sans MT" w:hAnsi="Gill Sans MT" w:cs="Times New Roman"/>
                <w:lang w:val="en-US"/>
              </w:rPr>
            </w:pPr>
            <w:r w:rsidRPr="0063612F">
              <w:rPr>
                <w:rFonts w:ascii="Gill Sans MT" w:hAnsi="Gill Sans MT" w:cs="Times New Roman"/>
              </w:rPr>
              <w:t>15</w:t>
            </w:r>
          </w:p>
        </w:tc>
      </w:tr>
      <w:tr xmlns:wp14="http://schemas.microsoft.com/office/word/2010/wordml" w:rsidRPr="0063612F" w:rsidR="0063612F" w:rsidTr="00651CE3" w14:paraId="6322862E" wp14:textId="77777777">
        <w:tc>
          <w:tcPr>
            <w:tcW w:w="0" w:type="auto"/>
            <w:vMerge/>
            <w:tcBorders>
              <w:top w:val="single" w:color="auto" w:sz="4" w:space="0"/>
              <w:left w:val="single" w:color="auto" w:sz="4" w:space="0"/>
              <w:bottom w:val="single" w:color="auto" w:sz="4" w:space="0"/>
              <w:right w:val="single" w:color="auto" w:sz="4" w:space="0"/>
            </w:tcBorders>
            <w:vAlign w:val="center"/>
            <w:hideMark/>
          </w:tcPr>
          <w:p w:rsidRPr="0063612F" w:rsidR="00651CE3" w:rsidRDefault="00651CE3" w14:paraId="4B94D5A5" wp14:textId="77777777">
            <w:pPr>
              <w:rPr>
                <w:rFonts w:ascii="Gill Sans MT" w:hAnsi="Gill Sans MT" w:cs="Times New Roman"/>
                <w:lang w:val="en-US"/>
              </w:rPr>
            </w:pPr>
          </w:p>
        </w:tc>
        <w:tc>
          <w:tcPr>
            <w:tcW w:w="4140" w:type="dxa"/>
            <w:tcBorders>
              <w:top w:val="single" w:color="auto" w:sz="4" w:space="0"/>
              <w:left w:val="single" w:color="auto" w:sz="4" w:space="0"/>
              <w:bottom w:val="single" w:color="auto" w:sz="4" w:space="0"/>
              <w:right w:val="single" w:color="auto" w:sz="4" w:space="0"/>
            </w:tcBorders>
            <w:vAlign w:val="center"/>
            <w:hideMark/>
          </w:tcPr>
          <w:p w:rsidRPr="0063612F" w:rsidR="00651CE3" w:rsidRDefault="00651CE3" w14:paraId="79B1C4FE" wp14:textId="77777777">
            <w:pPr>
              <w:jc w:val="center"/>
              <w:rPr>
                <w:rFonts w:ascii="Gill Sans MT" w:hAnsi="Gill Sans MT" w:cs="Times New Roman"/>
                <w:lang w:val="en-US"/>
              </w:rPr>
            </w:pPr>
            <w:r w:rsidRPr="0063612F">
              <w:rPr>
                <w:rFonts w:ascii="Gill Sans MT" w:hAnsi="Gill Sans MT" w:cs="Times New Roman"/>
              </w:rPr>
              <w:t>In class Quizzes and Assignments , Activity feedbacks (Accumulated and Averaged)</w:t>
            </w:r>
          </w:p>
        </w:tc>
        <w:tc>
          <w:tcPr>
            <w:tcW w:w="2942" w:type="dxa"/>
            <w:tcBorders>
              <w:top w:val="single" w:color="auto" w:sz="4" w:space="0"/>
              <w:left w:val="single" w:color="auto" w:sz="4" w:space="0"/>
              <w:bottom w:val="single" w:color="auto" w:sz="4" w:space="0"/>
              <w:right w:val="single" w:color="auto" w:sz="4" w:space="0"/>
            </w:tcBorders>
            <w:vAlign w:val="center"/>
            <w:hideMark/>
          </w:tcPr>
          <w:p w:rsidRPr="0063612F" w:rsidR="00651CE3" w:rsidRDefault="00651CE3" w14:paraId="219897CE" wp14:textId="77777777">
            <w:pPr>
              <w:jc w:val="center"/>
              <w:rPr>
                <w:rFonts w:ascii="Gill Sans MT" w:hAnsi="Gill Sans MT" w:cs="Times New Roman"/>
                <w:lang w:val="en-US"/>
              </w:rPr>
            </w:pPr>
            <w:r w:rsidRPr="0063612F">
              <w:rPr>
                <w:rFonts w:ascii="Gill Sans MT" w:hAnsi="Gill Sans MT" w:cs="Times New Roman"/>
              </w:rPr>
              <w:t>30</w:t>
            </w:r>
          </w:p>
        </w:tc>
      </w:tr>
      <w:tr xmlns:wp14="http://schemas.microsoft.com/office/word/2010/wordml" w:rsidRPr="0063612F" w:rsidR="0063612F" w:rsidTr="00651CE3" w14:paraId="53407AAA" wp14:textId="77777777">
        <w:tc>
          <w:tcPr>
            <w:tcW w:w="2700" w:type="dxa"/>
            <w:tcBorders>
              <w:top w:val="single" w:color="auto" w:sz="4" w:space="0"/>
              <w:left w:val="single" w:color="auto" w:sz="4" w:space="0"/>
              <w:bottom w:val="single" w:color="auto" w:sz="4" w:space="0"/>
              <w:right w:val="single" w:color="auto" w:sz="4" w:space="0"/>
            </w:tcBorders>
            <w:vAlign w:val="center"/>
            <w:hideMark/>
          </w:tcPr>
          <w:p w:rsidRPr="0063612F" w:rsidR="00651CE3" w:rsidRDefault="00651CE3" w14:paraId="527E7976" wp14:textId="77777777">
            <w:pPr>
              <w:jc w:val="center"/>
              <w:rPr>
                <w:rFonts w:ascii="Gill Sans MT" w:hAnsi="Gill Sans MT" w:cs="Times New Roman"/>
                <w:lang w:val="en-US"/>
              </w:rPr>
            </w:pPr>
            <w:r w:rsidRPr="0063612F">
              <w:rPr>
                <w:rFonts w:ascii="Gill Sans MT" w:hAnsi="Gill Sans MT" w:cs="Times New Roman"/>
              </w:rPr>
              <w:t>End Term Exam</w:t>
            </w:r>
          </w:p>
          <w:p w:rsidRPr="0063612F" w:rsidR="00651CE3" w:rsidRDefault="00651CE3" w14:paraId="180340E2" wp14:textId="77777777">
            <w:pPr>
              <w:jc w:val="center"/>
              <w:rPr>
                <w:rFonts w:ascii="Gill Sans MT" w:hAnsi="Gill Sans MT" w:cs="Times New Roman"/>
                <w:lang w:val="en-US"/>
              </w:rPr>
            </w:pPr>
            <w:r w:rsidRPr="0063612F">
              <w:rPr>
                <w:rFonts w:ascii="Gill Sans MT" w:hAnsi="Gill Sans MT" w:cs="Times New Roman"/>
              </w:rPr>
              <w:t>(Summative)</w:t>
            </w:r>
          </w:p>
        </w:tc>
        <w:tc>
          <w:tcPr>
            <w:tcW w:w="4140" w:type="dxa"/>
            <w:tcBorders>
              <w:top w:val="single" w:color="auto" w:sz="4" w:space="0"/>
              <w:left w:val="single" w:color="auto" w:sz="4" w:space="0"/>
              <w:bottom w:val="single" w:color="auto" w:sz="4" w:space="0"/>
              <w:right w:val="single" w:color="auto" w:sz="4" w:space="0"/>
            </w:tcBorders>
            <w:vAlign w:val="center"/>
            <w:hideMark/>
          </w:tcPr>
          <w:p w:rsidRPr="0063612F" w:rsidR="00651CE3" w:rsidRDefault="00651CE3" w14:paraId="42A6891E" wp14:textId="77777777">
            <w:pPr>
              <w:jc w:val="center"/>
              <w:rPr>
                <w:rFonts w:ascii="Gill Sans MT" w:hAnsi="Gill Sans MT" w:cs="Times New Roman"/>
                <w:lang w:val="en-US"/>
              </w:rPr>
            </w:pPr>
            <w:r w:rsidRPr="0063612F">
              <w:rPr>
                <w:rFonts w:ascii="Gill Sans MT" w:hAnsi="Gill Sans MT" w:cs="Times New Roman"/>
              </w:rPr>
              <w:t>End Term Exam (Close Book)</w:t>
            </w:r>
          </w:p>
        </w:tc>
        <w:tc>
          <w:tcPr>
            <w:tcW w:w="2942" w:type="dxa"/>
            <w:tcBorders>
              <w:top w:val="single" w:color="auto" w:sz="4" w:space="0"/>
              <w:left w:val="single" w:color="auto" w:sz="4" w:space="0"/>
              <w:bottom w:val="single" w:color="auto" w:sz="4" w:space="0"/>
              <w:right w:val="single" w:color="auto" w:sz="4" w:space="0"/>
            </w:tcBorders>
            <w:vAlign w:val="center"/>
            <w:hideMark/>
          </w:tcPr>
          <w:p w:rsidRPr="0063612F" w:rsidR="00651CE3" w:rsidRDefault="00651CE3" w14:paraId="704A35C2" wp14:textId="77777777">
            <w:pPr>
              <w:jc w:val="center"/>
              <w:rPr>
                <w:rFonts w:ascii="Gill Sans MT" w:hAnsi="Gill Sans MT" w:cs="Times New Roman"/>
                <w:lang w:val="en-US"/>
              </w:rPr>
            </w:pPr>
            <w:r w:rsidRPr="0063612F">
              <w:rPr>
                <w:rFonts w:ascii="Gill Sans MT" w:hAnsi="Gill Sans MT" w:cs="Times New Roman"/>
              </w:rPr>
              <w:t>40</w:t>
            </w:r>
          </w:p>
        </w:tc>
      </w:tr>
      <w:tr xmlns:wp14="http://schemas.microsoft.com/office/word/2010/wordml" w:rsidRPr="0063612F" w:rsidR="0063612F" w:rsidTr="00651CE3" w14:paraId="282F9D2E" wp14:textId="77777777">
        <w:trPr>
          <w:trHeight w:val="467"/>
        </w:trPr>
        <w:tc>
          <w:tcPr>
            <w:tcW w:w="2700" w:type="dxa"/>
            <w:tcBorders>
              <w:top w:val="single" w:color="auto" w:sz="4" w:space="0"/>
              <w:left w:val="single" w:color="auto" w:sz="4" w:space="0"/>
              <w:bottom w:val="single" w:color="auto" w:sz="4" w:space="0"/>
              <w:right w:val="single" w:color="auto" w:sz="4" w:space="0"/>
            </w:tcBorders>
            <w:vAlign w:val="center"/>
          </w:tcPr>
          <w:p w:rsidRPr="0063612F" w:rsidR="00651CE3" w:rsidRDefault="00651CE3" w14:paraId="3DEEC669" wp14:textId="77777777">
            <w:pPr>
              <w:jc w:val="center"/>
              <w:rPr>
                <w:rFonts w:ascii="Gill Sans MT" w:hAnsi="Gill Sans MT" w:cs="Times New Roman"/>
                <w:lang w:val="en-US"/>
              </w:rPr>
            </w:pPr>
          </w:p>
        </w:tc>
        <w:tc>
          <w:tcPr>
            <w:tcW w:w="4140" w:type="dxa"/>
            <w:tcBorders>
              <w:top w:val="single" w:color="auto" w:sz="4" w:space="0"/>
              <w:left w:val="single" w:color="auto" w:sz="4" w:space="0"/>
              <w:bottom w:val="single" w:color="auto" w:sz="4" w:space="0"/>
              <w:right w:val="single" w:color="auto" w:sz="4" w:space="0"/>
            </w:tcBorders>
            <w:vAlign w:val="center"/>
            <w:hideMark/>
          </w:tcPr>
          <w:p w:rsidRPr="0063612F" w:rsidR="00651CE3" w:rsidRDefault="00651CE3" w14:paraId="46FE0C09" wp14:textId="77777777">
            <w:pPr>
              <w:jc w:val="center"/>
              <w:rPr>
                <w:rFonts w:ascii="Gill Sans MT" w:hAnsi="Gill Sans MT" w:cs="Times New Roman"/>
                <w:lang w:val="en-US"/>
              </w:rPr>
            </w:pPr>
            <w:r w:rsidRPr="0063612F">
              <w:rPr>
                <w:rFonts w:ascii="Gill Sans MT" w:hAnsi="Gill Sans MT" w:cs="Times New Roman"/>
              </w:rPr>
              <w:t>Total</w:t>
            </w:r>
          </w:p>
        </w:tc>
        <w:tc>
          <w:tcPr>
            <w:tcW w:w="2942" w:type="dxa"/>
            <w:tcBorders>
              <w:top w:val="single" w:color="auto" w:sz="4" w:space="0"/>
              <w:left w:val="single" w:color="auto" w:sz="4" w:space="0"/>
              <w:bottom w:val="single" w:color="auto" w:sz="4" w:space="0"/>
              <w:right w:val="single" w:color="auto" w:sz="4" w:space="0"/>
            </w:tcBorders>
            <w:vAlign w:val="center"/>
            <w:hideMark/>
          </w:tcPr>
          <w:p w:rsidRPr="0063612F" w:rsidR="00651CE3" w:rsidRDefault="00651CE3" w14:paraId="0CCF700D" wp14:textId="77777777">
            <w:pPr>
              <w:jc w:val="center"/>
              <w:rPr>
                <w:rFonts w:ascii="Gill Sans MT" w:hAnsi="Gill Sans MT" w:cs="Times New Roman"/>
                <w:lang w:val="en-US"/>
              </w:rPr>
            </w:pPr>
            <w:r w:rsidRPr="0063612F">
              <w:rPr>
                <w:rFonts w:ascii="Gill Sans MT" w:hAnsi="Gill Sans MT" w:cs="Times New Roman"/>
              </w:rPr>
              <w:t>100</w:t>
            </w:r>
          </w:p>
        </w:tc>
      </w:tr>
      <w:tr xmlns:wp14="http://schemas.microsoft.com/office/word/2010/wordml" w:rsidRPr="0063612F" w:rsidR="0063612F" w:rsidTr="00651CE3" w14:paraId="18A3D5A9" wp14:textId="77777777">
        <w:tc>
          <w:tcPr>
            <w:tcW w:w="2700" w:type="dxa"/>
            <w:tcBorders>
              <w:top w:val="single" w:color="auto" w:sz="4" w:space="0"/>
              <w:left w:val="single" w:color="auto" w:sz="4" w:space="0"/>
              <w:bottom w:val="single" w:color="auto" w:sz="4" w:space="0"/>
              <w:right w:val="single" w:color="auto" w:sz="4" w:space="0"/>
            </w:tcBorders>
            <w:vAlign w:val="center"/>
            <w:hideMark/>
          </w:tcPr>
          <w:p w:rsidRPr="0063612F" w:rsidR="00651CE3" w:rsidRDefault="00651CE3" w14:paraId="0EE652F1" wp14:textId="77777777">
            <w:pPr>
              <w:jc w:val="center"/>
              <w:rPr>
                <w:rFonts w:ascii="Gill Sans MT" w:hAnsi="Gill Sans MT" w:cs="Times New Roman"/>
                <w:lang w:val="en-US"/>
              </w:rPr>
            </w:pPr>
            <w:r w:rsidRPr="0063612F">
              <w:rPr>
                <w:rFonts w:ascii="Gill Sans MT" w:hAnsi="Gill Sans MT" w:cs="Times New Roman"/>
              </w:rPr>
              <w:t>Attendance</w:t>
            </w:r>
          </w:p>
          <w:p w:rsidRPr="0063612F" w:rsidR="00651CE3" w:rsidRDefault="00651CE3" w14:paraId="7B166618" wp14:textId="77777777">
            <w:pPr>
              <w:jc w:val="center"/>
              <w:rPr>
                <w:rFonts w:ascii="Gill Sans MT" w:hAnsi="Gill Sans MT" w:cs="Times New Roman"/>
                <w:lang w:val="en-US"/>
              </w:rPr>
            </w:pPr>
            <w:r w:rsidRPr="0063612F">
              <w:rPr>
                <w:rFonts w:ascii="Gill Sans MT" w:hAnsi="Gill Sans MT" w:cs="Times New Roman"/>
              </w:rPr>
              <w:t>(Formative)</w:t>
            </w:r>
          </w:p>
        </w:tc>
        <w:tc>
          <w:tcPr>
            <w:tcW w:w="7082" w:type="dxa"/>
            <w:gridSpan w:val="2"/>
            <w:tcBorders>
              <w:top w:val="single" w:color="auto" w:sz="4" w:space="0"/>
              <w:left w:val="single" w:color="auto" w:sz="4" w:space="0"/>
              <w:bottom w:val="single" w:color="auto" w:sz="4" w:space="0"/>
              <w:right w:val="single" w:color="auto" w:sz="4" w:space="0"/>
            </w:tcBorders>
            <w:vAlign w:val="center"/>
            <w:hideMark/>
          </w:tcPr>
          <w:p w:rsidRPr="0063612F" w:rsidR="00651CE3" w:rsidRDefault="00651CE3" w14:paraId="168EB0CC" wp14:textId="77777777">
            <w:pPr>
              <w:rPr>
                <w:rFonts w:ascii="Gill Sans MT" w:hAnsi="Gill Sans MT" w:cs="Times New Roman"/>
                <w:lang w:val="en-US"/>
              </w:rPr>
            </w:pPr>
            <w:r w:rsidRPr="0063612F">
              <w:rPr>
                <w:rFonts w:ascii="Gill Sans MT" w:hAnsi="Gill Sans MT" w:cs="Times New Roman"/>
              </w:rPr>
              <w:t>A minimum of 75% Attendance is required to be maintained by a student to be qualified for taking up the End Semester examination. The allowance of 25% includes all types of leaves including medical leaves.</w:t>
            </w:r>
          </w:p>
        </w:tc>
      </w:tr>
      <w:tr xmlns:wp14="http://schemas.microsoft.com/office/word/2010/wordml" w:rsidRPr="0063612F" w:rsidR="0063612F" w:rsidTr="00651CE3" w14:paraId="1B0C9EC5" wp14:textId="77777777">
        <w:tc>
          <w:tcPr>
            <w:tcW w:w="2700" w:type="dxa"/>
            <w:tcBorders>
              <w:top w:val="single" w:color="auto" w:sz="4" w:space="0"/>
              <w:left w:val="single" w:color="auto" w:sz="4" w:space="0"/>
              <w:bottom w:val="single" w:color="auto" w:sz="4" w:space="0"/>
              <w:right w:val="single" w:color="auto" w:sz="4" w:space="0"/>
            </w:tcBorders>
            <w:hideMark/>
          </w:tcPr>
          <w:p w:rsidRPr="0063612F" w:rsidR="00651CE3" w:rsidRDefault="00651CE3" w14:paraId="02460F57" wp14:textId="77777777">
            <w:pPr>
              <w:jc w:val="center"/>
              <w:rPr>
                <w:rFonts w:ascii="Gill Sans MT" w:hAnsi="Gill Sans MT" w:cs="Times New Roman"/>
                <w:lang w:val="en-US"/>
              </w:rPr>
            </w:pPr>
            <w:r w:rsidRPr="0063612F">
              <w:rPr>
                <w:rFonts w:ascii="Gill Sans MT" w:hAnsi="Gill Sans MT" w:cs="Times New Roman"/>
              </w:rPr>
              <w:t>Make up Assignments</w:t>
            </w:r>
          </w:p>
          <w:p w:rsidRPr="0063612F" w:rsidR="00651CE3" w:rsidRDefault="00651CE3" w14:paraId="1502BD82" wp14:textId="77777777">
            <w:pPr>
              <w:jc w:val="center"/>
              <w:rPr>
                <w:rFonts w:ascii="Gill Sans MT" w:hAnsi="Gill Sans MT" w:cs="Times New Roman"/>
                <w:lang w:val="en-US"/>
              </w:rPr>
            </w:pPr>
            <w:r w:rsidRPr="0063612F">
              <w:rPr>
                <w:rFonts w:ascii="Gill Sans MT" w:hAnsi="Gill Sans MT" w:cs="Times New Roman"/>
              </w:rPr>
              <w:t>(Formative)</w:t>
            </w:r>
          </w:p>
        </w:tc>
        <w:tc>
          <w:tcPr>
            <w:tcW w:w="7082" w:type="dxa"/>
            <w:gridSpan w:val="2"/>
            <w:tcBorders>
              <w:top w:val="single" w:color="auto" w:sz="4" w:space="0"/>
              <w:left w:val="single" w:color="auto" w:sz="4" w:space="0"/>
              <w:bottom w:val="single" w:color="auto" w:sz="4" w:space="0"/>
              <w:right w:val="single" w:color="auto" w:sz="4" w:space="0"/>
            </w:tcBorders>
            <w:hideMark/>
          </w:tcPr>
          <w:p w:rsidRPr="0063612F" w:rsidR="00651CE3" w:rsidRDefault="00651CE3" w14:paraId="24393C2F" wp14:textId="77777777">
            <w:pPr>
              <w:jc w:val="both"/>
              <w:rPr>
                <w:rFonts w:ascii="Gill Sans MT" w:hAnsi="Gill Sans MT" w:cs="Times New Roman"/>
                <w:lang w:val="en-US"/>
              </w:rPr>
            </w:pPr>
            <w:r w:rsidRPr="0063612F">
              <w:rPr>
                <w:rFonts w:ascii="Gill Sans MT" w:hAnsi="Gill Sans MT" w:cs="Times New Roman"/>
              </w:rPr>
              <w:t xml:space="preserve">Students who misses a class will have to report to the teacher about the absence. A makeup assignment on the topic taught on the day of absence will be given which has to be submitted within a week from the date of absence. No extensions will be given on this. The attendance for that particular day of absence will be marked blank, so that the student is not accounted for absence. These assignments are limited to a maximum of 5 throughout the entire semester. </w:t>
            </w:r>
          </w:p>
        </w:tc>
      </w:tr>
    </w:tbl>
    <w:p xmlns:wp14="http://schemas.microsoft.com/office/word/2010/wordml" w:rsidR="00651CE3" w:rsidP="00651CE3" w:rsidRDefault="00651CE3" w14:paraId="3656B9AB" wp14:textId="77777777">
      <w:pPr>
        <w:jc w:val="both"/>
        <w:rPr>
          <w:rFonts w:ascii="Gill Sans MT" w:hAnsi="Gill Sans MT"/>
        </w:rPr>
      </w:pPr>
    </w:p>
    <w:p xmlns:wp14="http://schemas.microsoft.com/office/word/2010/wordml" w:rsidR="00EF35BB" w:rsidP="00651CE3" w:rsidRDefault="00EF35BB" w14:paraId="45FB0818" wp14:textId="77777777">
      <w:pPr>
        <w:jc w:val="both"/>
        <w:rPr>
          <w:rFonts w:ascii="Gill Sans MT" w:hAnsi="Gill Sans MT"/>
        </w:rPr>
      </w:pPr>
    </w:p>
    <w:p xmlns:wp14="http://schemas.microsoft.com/office/word/2010/wordml" w:rsidR="00EF35BB" w:rsidP="00651CE3" w:rsidRDefault="00EF35BB" w14:paraId="049F31CB" wp14:textId="77777777">
      <w:pPr>
        <w:jc w:val="both"/>
        <w:rPr>
          <w:rFonts w:ascii="Gill Sans MT" w:hAnsi="Gill Sans MT"/>
        </w:rPr>
      </w:pPr>
    </w:p>
    <w:p xmlns:wp14="http://schemas.microsoft.com/office/word/2010/wordml" w:rsidR="00EF35BB" w:rsidP="00651CE3" w:rsidRDefault="00EF35BB" w14:paraId="53128261" wp14:textId="77777777">
      <w:pPr>
        <w:jc w:val="both"/>
        <w:rPr>
          <w:rFonts w:ascii="Gill Sans MT" w:hAnsi="Gill Sans MT"/>
        </w:rPr>
      </w:pPr>
    </w:p>
    <w:p xmlns:wp14="http://schemas.microsoft.com/office/word/2010/wordml" w:rsidRPr="0063612F" w:rsidR="00EF35BB" w:rsidP="00651CE3" w:rsidRDefault="00EF35BB" w14:paraId="62486C05" wp14:textId="77777777">
      <w:pPr>
        <w:jc w:val="both"/>
        <w:rPr>
          <w:rFonts w:ascii="Gill Sans MT" w:hAnsi="Gill Sans MT"/>
        </w:rPr>
      </w:pPr>
    </w:p>
    <w:p xmlns:wp14="http://schemas.microsoft.com/office/word/2010/wordml" w:rsidR="007144F0" w:rsidP="007144F0" w:rsidRDefault="007144F0" w14:paraId="509624F4" wp14:textId="77777777">
      <w:pPr>
        <w:pStyle w:val="ListParagraph"/>
        <w:numPr>
          <w:ilvl w:val="0"/>
          <w:numId w:val="1"/>
        </w:numPr>
        <w:jc w:val="both"/>
        <w:rPr>
          <w:rFonts w:ascii="Gill Sans MT" w:hAnsi="Gill Sans MT"/>
          <w:b/>
        </w:rPr>
      </w:pPr>
      <w:r w:rsidRPr="0063612F">
        <w:rPr>
          <w:rFonts w:ascii="Gill Sans MT" w:hAnsi="Gill Sans MT"/>
          <w:b/>
        </w:rPr>
        <w:lastRenderedPageBreak/>
        <w:t>SYLLABUS</w:t>
      </w:r>
    </w:p>
    <w:p xmlns:wp14="http://schemas.microsoft.com/office/word/2010/wordml" w:rsidRPr="0063612F" w:rsidR="00EF35BB" w:rsidP="00EF35BB" w:rsidRDefault="00EF35BB" w14:paraId="4101652C" wp14:textId="77777777">
      <w:pPr>
        <w:pStyle w:val="ListParagraph"/>
        <w:ind w:left="1020"/>
        <w:jc w:val="both"/>
        <w:rPr>
          <w:rFonts w:ascii="Gill Sans MT" w:hAnsi="Gill Sans MT"/>
          <w:b/>
        </w:rPr>
      </w:pPr>
    </w:p>
    <w:p xmlns:wp14="http://schemas.microsoft.com/office/word/2010/wordml" w:rsidR="00651CE3" w:rsidP="00651CE3" w:rsidRDefault="00EF35BB" w14:paraId="05DFF3CE" wp14:textId="77777777">
      <w:pPr>
        <w:pStyle w:val="ListParagraph"/>
        <w:spacing w:after="240" w:line="240" w:lineRule="auto"/>
        <w:ind w:left="1020"/>
        <w:jc w:val="both"/>
        <w:rPr>
          <w:rFonts w:ascii="Gill Sans MT" w:hAnsi="Gill Sans MT" w:cs="Times New Roman"/>
        </w:rPr>
      </w:pPr>
      <w:r w:rsidRPr="00EF35BB">
        <w:rPr>
          <w:rFonts w:ascii="Gill Sans MT" w:hAnsi="Gill Sans MT" w:cs="Times New Roman"/>
        </w:rPr>
        <w:t>Introduction: General block diagram of communication system, Data communications, Protocol, Need for Protocol Architecture, OSI Model, TCP/IP Protocol Architecture; Data Transmission: Concepts and Terminology, Analog and Digital Data Transmission, Transmission Impairments, Channel Capacity; Transmission Media: Guided Transmission Media, Wireless Transmission, Wireless Propagation, Line-of-Sight Transmission; Signal Encoding Techniques: Analog and Digital Signals, Digital-To-Digital Conversion: Line Coding Schemes, Block Coding, Scrambling, Analog-To</w:t>
      </w:r>
      <w:r w:rsidR="0027272F">
        <w:rPr>
          <w:rFonts w:ascii="Gill Sans MT" w:hAnsi="Gill Sans MT" w:cs="Times New Roman"/>
        </w:rPr>
        <w:t xml:space="preserve"> </w:t>
      </w:r>
      <w:r w:rsidRPr="00EF35BB">
        <w:rPr>
          <w:rFonts w:ascii="Gill Sans MT" w:hAnsi="Gill Sans MT" w:cs="Times New Roman"/>
        </w:rPr>
        <w:t>Digital Conversion: Pulse Code Modulation, Delta Modulation; Digital Data Communication Techniques: Asynchronous and Synchronous Transmission, Types of Errors, Error Detection, Error Correction, Line Configurations; Data Link Control Protocols: Flow Control, Error Control, High</w:t>
      </w:r>
      <w:r w:rsidR="0027272F">
        <w:rPr>
          <w:rFonts w:ascii="Gill Sans MT" w:hAnsi="Gill Sans MT" w:cs="Times New Roman"/>
        </w:rPr>
        <w:t xml:space="preserve"> </w:t>
      </w:r>
      <w:r w:rsidRPr="00EF35BB">
        <w:rPr>
          <w:rFonts w:ascii="Gill Sans MT" w:hAnsi="Gill Sans MT" w:cs="Times New Roman"/>
        </w:rPr>
        <w:t>Level Data Link Control (HDLC); Multiplexing: Frequency-Division Multiplexing (FDM), Time-Division Multiplexing (TDM); Spread Spectrum: The Concept of Spread Spectrum, Frequency Hopping Spread Spectrum (FHSS), Direct Sequence Spread Spectrum (DSSS); Multiple Access- Aloha, Carrier Sense Multiple Access (CSMA), Carrier Sense Multiple Access with Collision Detection (CSMA/CD), Carrier Sense Multiple Access with Collision Avoidance (CSMA/CA), Code-Division Multiple Access (CDMA); Introduction to IEEE 802.X LAN Standards</w:t>
      </w:r>
      <w:r>
        <w:rPr>
          <w:rFonts w:ascii="Gill Sans MT" w:hAnsi="Gill Sans MT" w:cs="Times New Roman"/>
        </w:rPr>
        <w:t>.</w:t>
      </w:r>
    </w:p>
    <w:p xmlns:wp14="http://schemas.microsoft.com/office/word/2010/wordml" w:rsidRPr="0063612F" w:rsidR="00EF35BB" w:rsidP="00651CE3" w:rsidRDefault="00EF35BB" w14:paraId="4B99056E" wp14:textId="77777777">
      <w:pPr>
        <w:pStyle w:val="ListParagraph"/>
        <w:spacing w:after="240" w:line="240" w:lineRule="auto"/>
        <w:ind w:left="1020"/>
        <w:jc w:val="both"/>
        <w:rPr>
          <w:rFonts w:ascii="Times New Roman" w:hAnsi="Times New Roman" w:cs="Times New Roman"/>
        </w:rPr>
      </w:pPr>
    </w:p>
    <w:p xmlns:wp14="http://schemas.microsoft.com/office/word/2010/wordml" w:rsidRPr="00282416" w:rsidR="00651CE3" w:rsidP="0063612F" w:rsidRDefault="00282416" w14:paraId="1AA4537C" wp14:textId="77777777">
      <w:pPr>
        <w:pStyle w:val="ListParagraph"/>
        <w:numPr>
          <w:ilvl w:val="0"/>
          <w:numId w:val="1"/>
        </w:numPr>
        <w:tabs>
          <w:tab w:val="left" w:pos="1701"/>
        </w:tabs>
        <w:ind w:hanging="736"/>
        <w:rPr>
          <w:rFonts w:ascii="Gill Sans MT" w:hAnsi="Gill Sans MT"/>
          <w:b/>
          <w:color w:val="000000" w:themeColor="text1"/>
        </w:rPr>
      </w:pPr>
      <w:r w:rsidRPr="00282416">
        <w:rPr>
          <w:rFonts w:ascii="Gill Sans MT" w:hAnsi="Gill Sans MT"/>
          <w:b/>
          <w:color w:val="000000" w:themeColor="text1"/>
        </w:rPr>
        <w:t>Reference Books</w:t>
      </w:r>
    </w:p>
    <w:p xmlns:wp14="http://schemas.microsoft.com/office/word/2010/wordml" w:rsidR="00EF35BB" w:rsidP="00292DD3" w:rsidRDefault="00EF35BB" w14:paraId="1AC8A7EC" wp14:textId="77777777">
      <w:pPr>
        <w:pStyle w:val="Default"/>
        <w:numPr>
          <w:ilvl w:val="0"/>
          <w:numId w:val="14"/>
        </w:numPr>
        <w:tabs>
          <w:tab w:val="left" w:pos="1276"/>
        </w:tabs>
        <w:spacing w:after="240"/>
        <w:ind w:left="851" w:firstLine="0"/>
        <w:rPr>
          <w:rFonts w:ascii="Gill Sans MT" w:hAnsi="Gill Sans MT"/>
          <w:color w:val="auto"/>
          <w:sz w:val="22"/>
          <w:szCs w:val="22"/>
        </w:rPr>
      </w:pPr>
      <w:r w:rsidRPr="00EF35BB">
        <w:rPr>
          <w:rFonts w:ascii="Gill Sans MT" w:hAnsi="Gill Sans MT"/>
          <w:color w:val="auto"/>
          <w:sz w:val="22"/>
          <w:szCs w:val="22"/>
        </w:rPr>
        <w:t xml:space="preserve">1. W. Stallings, Data and Computer Communications, (10e), Pearson Education, 2014. </w:t>
      </w:r>
    </w:p>
    <w:p xmlns:wp14="http://schemas.microsoft.com/office/word/2010/wordml" w:rsidR="00EF35BB" w:rsidP="00292DD3" w:rsidRDefault="00EF35BB" w14:paraId="17797F55" wp14:textId="77777777">
      <w:pPr>
        <w:pStyle w:val="Default"/>
        <w:numPr>
          <w:ilvl w:val="0"/>
          <w:numId w:val="14"/>
        </w:numPr>
        <w:tabs>
          <w:tab w:val="left" w:pos="1276"/>
        </w:tabs>
        <w:spacing w:after="240"/>
        <w:ind w:left="851" w:firstLine="0"/>
        <w:rPr>
          <w:rFonts w:ascii="Gill Sans MT" w:hAnsi="Gill Sans MT"/>
          <w:color w:val="auto"/>
          <w:sz w:val="22"/>
          <w:szCs w:val="22"/>
        </w:rPr>
      </w:pPr>
      <w:r w:rsidRPr="00EF35BB">
        <w:rPr>
          <w:rFonts w:ascii="Gill Sans MT" w:hAnsi="Gill Sans MT"/>
          <w:color w:val="auto"/>
          <w:sz w:val="22"/>
          <w:szCs w:val="22"/>
        </w:rPr>
        <w:t xml:space="preserve"> B. A. Forouzan, Data Communications &amp; Networking, (5e), McGraw Hill, 2013. </w:t>
      </w:r>
    </w:p>
    <w:p xmlns:wp14="http://schemas.microsoft.com/office/word/2010/wordml" w:rsidR="00EF35BB" w:rsidP="00292DD3" w:rsidRDefault="00EF35BB" w14:paraId="7C9C78BD" wp14:textId="77777777">
      <w:pPr>
        <w:pStyle w:val="Default"/>
        <w:numPr>
          <w:ilvl w:val="0"/>
          <w:numId w:val="14"/>
        </w:numPr>
        <w:tabs>
          <w:tab w:val="left" w:pos="1276"/>
        </w:tabs>
        <w:spacing w:after="240"/>
        <w:ind w:left="851" w:firstLine="0"/>
        <w:rPr>
          <w:rFonts w:ascii="Gill Sans MT" w:hAnsi="Gill Sans MT"/>
          <w:color w:val="auto"/>
          <w:sz w:val="22"/>
          <w:szCs w:val="22"/>
        </w:rPr>
      </w:pPr>
      <w:r w:rsidRPr="00EF35BB">
        <w:rPr>
          <w:rFonts w:ascii="Gill Sans MT" w:hAnsi="Gill Sans MT"/>
          <w:color w:val="auto"/>
          <w:sz w:val="22"/>
          <w:szCs w:val="22"/>
        </w:rPr>
        <w:t>D. P. Bertsekas, R. G. Gallager, Data Networks, (2e), Prentice Hall of India, 2011.</w:t>
      </w:r>
    </w:p>
    <w:p xmlns:wp14="http://schemas.microsoft.com/office/word/2010/wordml" w:rsidR="00EF35BB" w:rsidP="00292DD3" w:rsidRDefault="00EF35BB" w14:paraId="5E97AC5C" wp14:textId="77777777">
      <w:pPr>
        <w:pStyle w:val="Default"/>
        <w:numPr>
          <w:ilvl w:val="0"/>
          <w:numId w:val="14"/>
        </w:numPr>
        <w:tabs>
          <w:tab w:val="left" w:pos="1276"/>
        </w:tabs>
        <w:spacing w:after="240"/>
        <w:ind w:left="851" w:firstLine="0"/>
        <w:rPr>
          <w:rFonts w:ascii="Gill Sans MT" w:hAnsi="Gill Sans MT"/>
          <w:color w:val="auto"/>
          <w:sz w:val="22"/>
          <w:szCs w:val="22"/>
        </w:rPr>
      </w:pPr>
      <w:r w:rsidRPr="00EF35BB">
        <w:rPr>
          <w:rFonts w:ascii="Gill Sans MT" w:hAnsi="Gill Sans MT"/>
          <w:color w:val="auto"/>
          <w:sz w:val="22"/>
          <w:szCs w:val="22"/>
        </w:rPr>
        <w:t xml:space="preserve"> A. S. Tenenbaum, Computer Networks, (5e), Prentice Hall of India, 2008. </w:t>
      </w:r>
    </w:p>
    <w:p xmlns:wp14="http://schemas.microsoft.com/office/word/2010/wordml" w:rsidRPr="00292DD3" w:rsidR="00651CE3" w:rsidP="00292DD3" w:rsidRDefault="00EF35BB" w14:paraId="76112C14" wp14:textId="77777777">
      <w:pPr>
        <w:pStyle w:val="Default"/>
        <w:numPr>
          <w:ilvl w:val="0"/>
          <w:numId w:val="14"/>
        </w:numPr>
        <w:tabs>
          <w:tab w:val="left" w:pos="1276"/>
        </w:tabs>
        <w:spacing w:after="240"/>
        <w:ind w:left="851" w:firstLine="0"/>
        <w:rPr>
          <w:rFonts w:ascii="Gill Sans MT" w:hAnsi="Gill Sans MT"/>
          <w:color w:val="auto"/>
          <w:sz w:val="22"/>
          <w:szCs w:val="22"/>
        </w:rPr>
      </w:pPr>
      <w:r w:rsidRPr="00EF35BB">
        <w:rPr>
          <w:rFonts w:ascii="Gill Sans MT" w:hAnsi="Gill Sans MT"/>
          <w:color w:val="auto"/>
          <w:sz w:val="22"/>
          <w:szCs w:val="22"/>
        </w:rPr>
        <w:t>L. L. Peterson, B. S. Davie, Computer Networks: A Systems Approach, (5e), Morgan Kaufmann Publishers, 2011.</w:t>
      </w:r>
    </w:p>
    <w:p xmlns:wp14="http://schemas.microsoft.com/office/word/2010/wordml" w:rsidRPr="0063612F" w:rsidR="007144F0" w:rsidP="00292DD3" w:rsidRDefault="007144F0" w14:paraId="2A1D5B32" wp14:textId="77777777">
      <w:pPr>
        <w:pStyle w:val="ListParagraph"/>
        <w:numPr>
          <w:ilvl w:val="0"/>
          <w:numId w:val="1"/>
        </w:numPr>
        <w:tabs>
          <w:tab w:val="left" w:pos="1701"/>
        </w:tabs>
        <w:ind w:hanging="736"/>
        <w:rPr>
          <w:rFonts w:ascii="Gill Sans MT" w:hAnsi="Gill Sans MT"/>
          <w:b/>
        </w:rPr>
      </w:pPr>
      <w:r w:rsidRPr="0063612F">
        <w:rPr>
          <w:rFonts w:ascii="Gill Sans MT" w:hAnsi="Gill Sans MT"/>
          <w:b/>
        </w:rPr>
        <w:t xml:space="preserve">Lecture Plan: </w:t>
      </w:r>
    </w:p>
    <w:tbl>
      <w:tblPr>
        <w:tblW w:w="11564" w:type="dxa"/>
        <w:tblInd w:w="-10" w:type="dxa"/>
        <w:tblLook w:val="04A0" w:firstRow="1" w:lastRow="0" w:firstColumn="1" w:lastColumn="0" w:noHBand="0" w:noVBand="1"/>
      </w:tblPr>
      <w:tblGrid>
        <w:gridCol w:w="1159"/>
        <w:gridCol w:w="2775"/>
        <w:gridCol w:w="1972"/>
        <w:gridCol w:w="1687"/>
        <w:gridCol w:w="2035"/>
        <w:gridCol w:w="1936"/>
      </w:tblGrid>
      <w:tr xmlns:wp14="http://schemas.microsoft.com/office/word/2010/wordml" w:rsidRPr="0063612F" w:rsidR="0063612F" w:rsidTr="1D576E77" w14:paraId="12FAF7BD" wp14:textId="77777777">
        <w:trPr>
          <w:trHeight w:val="705"/>
        </w:trPr>
        <w:tc>
          <w:tcPr>
            <w:tcW w:w="1159" w:type="dxa"/>
            <w:tcBorders>
              <w:top w:val="single" w:color="auto" w:sz="8" w:space="0"/>
              <w:left w:val="single" w:color="auto" w:sz="8" w:space="0"/>
              <w:bottom w:val="single" w:color="auto" w:sz="8" w:space="0"/>
              <w:right w:val="single" w:color="auto" w:sz="8" w:space="0"/>
            </w:tcBorders>
            <w:tcMar/>
            <w:vAlign w:val="center"/>
            <w:hideMark/>
          </w:tcPr>
          <w:p w:rsidRPr="0063612F" w:rsidR="0063612F" w:rsidRDefault="0063612F" w14:paraId="07B42C39" wp14:textId="77777777">
            <w:pPr>
              <w:spacing w:after="0" w:line="240" w:lineRule="auto"/>
              <w:jc w:val="center"/>
              <w:rPr>
                <w:rFonts w:ascii="Gill Sans MT" w:hAnsi="Gill Sans MT" w:eastAsia="Times New Roman" w:cs="Times New Roman"/>
                <w:b/>
                <w:bCs/>
                <w:lang w:val="en-US"/>
              </w:rPr>
            </w:pPr>
            <w:r w:rsidRPr="0063612F">
              <w:rPr>
                <w:rFonts w:ascii="Gill Sans MT" w:hAnsi="Gill Sans MT" w:eastAsia="Times New Roman" w:cs="Times New Roman"/>
                <w:b/>
                <w:bCs/>
              </w:rPr>
              <w:t>Lecture No.</w:t>
            </w:r>
          </w:p>
        </w:tc>
        <w:tc>
          <w:tcPr>
            <w:tcW w:w="2775" w:type="dxa"/>
            <w:tcBorders>
              <w:top w:val="single" w:color="auto" w:sz="8" w:space="0"/>
              <w:left w:val="nil"/>
              <w:bottom w:val="single" w:color="auto" w:sz="8" w:space="0"/>
              <w:right w:val="single" w:color="auto" w:sz="8" w:space="0"/>
            </w:tcBorders>
            <w:tcMar/>
            <w:vAlign w:val="center"/>
            <w:hideMark/>
          </w:tcPr>
          <w:p w:rsidRPr="0063612F" w:rsidR="0063612F" w:rsidRDefault="0063612F" w14:paraId="737D1B51" wp14:textId="77777777">
            <w:pPr>
              <w:spacing w:after="0" w:line="240" w:lineRule="auto"/>
              <w:jc w:val="center"/>
              <w:rPr>
                <w:rFonts w:ascii="Gill Sans MT" w:hAnsi="Gill Sans MT" w:eastAsia="Times New Roman" w:cs="Times New Roman"/>
                <w:b/>
                <w:bCs/>
                <w:lang w:val="en-US"/>
              </w:rPr>
            </w:pPr>
            <w:r w:rsidRPr="0063612F">
              <w:rPr>
                <w:rFonts w:ascii="Gill Sans MT" w:hAnsi="Gill Sans MT" w:eastAsia="Times New Roman" w:cs="Times New Roman"/>
                <w:b/>
                <w:bCs/>
              </w:rPr>
              <w:t>Major Topics</w:t>
            </w:r>
          </w:p>
        </w:tc>
        <w:tc>
          <w:tcPr>
            <w:tcW w:w="1972" w:type="dxa"/>
            <w:tcBorders>
              <w:top w:val="single" w:color="auto" w:sz="8" w:space="0"/>
              <w:left w:val="nil"/>
              <w:bottom w:val="single" w:color="auto" w:sz="8" w:space="0"/>
              <w:right w:val="single" w:color="auto" w:sz="8" w:space="0"/>
            </w:tcBorders>
            <w:tcMar/>
            <w:vAlign w:val="center"/>
            <w:hideMark/>
          </w:tcPr>
          <w:p w:rsidRPr="0063612F" w:rsidR="0063612F" w:rsidRDefault="0063612F" w14:paraId="1FE1F5C4" wp14:textId="77777777">
            <w:pPr>
              <w:spacing w:after="0" w:line="240" w:lineRule="auto"/>
              <w:jc w:val="center"/>
              <w:rPr>
                <w:rFonts w:ascii="Gill Sans MT" w:hAnsi="Gill Sans MT" w:eastAsia="Times New Roman" w:cs="Times New Roman"/>
                <w:b/>
                <w:bCs/>
                <w:lang w:val="en-US"/>
              </w:rPr>
            </w:pPr>
            <w:r w:rsidRPr="0063612F">
              <w:rPr>
                <w:rFonts w:ascii="Gill Sans MT" w:hAnsi="Gill Sans MT" w:eastAsia="Times New Roman" w:cs="Times New Roman"/>
                <w:b/>
                <w:bCs/>
              </w:rPr>
              <w:t>Topics</w:t>
            </w:r>
          </w:p>
        </w:tc>
        <w:tc>
          <w:tcPr>
            <w:tcW w:w="1687" w:type="dxa"/>
            <w:tcBorders>
              <w:top w:val="single" w:color="auto" w:sz="8" w:space="0"/>
              <w:left w:val="nil"/>
              <w:bottom w:val="single" w:color="auto" w:sz="8" w:space="0"/>
              <w:right w:val="single" w:color="auto" w:sz="8" w:space="0"/>
            </w:tcBorders>
            <w:tcMar/>
            <w:vAlign w:val="center"/>
            <w:hideMark/>
          </w:tcPr>
          <w:p w:rsidRPr="0063612F" w:rsidR="0063612F" w:rsidRDefault="0063612F" w14:paraId="49BEBAC3" wp14:textId="77777777">
            <w:pPr>
              <w:spacing w:after="0" w:line="240" w:lineRule="auto"/>
              <w:jc w:val="center"/>
              <w:rPr>
                <w:rFonts w:ascii="Gill Sans MT" w:hAnsi="Gill Sans MT" w:eastAsia="Times New Roman" w:cs="Times New Roman"/>
                <w:b/>
                <w:bCs/>
                <w:lang w:val="en-US"/>
              </w:rPr>
            </w:pPr>
            <w:r w:rsidRPr="0063612F">
              <w:rPr>
                <w:rFonts w:ascii="Gill Sans MT" w:hAnsi="Gill Sans MT" w:eastAsia="Times New Roman" w:cs="Times New Roman"/>
                <w:b/>
                <w:bCs/>
              </w:rPr>
              <w:t>Mode of Delivery</w:t>
            </w:r>
          </w:p>
        </w:tc>
        <w:tc>
          <w:tcPr>
            <w:tcW w:w="2035" w:type="dxa"/>
            <w:tcBorders>
              <w:top w:val="single" w:color="auto" w:sz="8" w:space="0"/>
              <w:left w:val="nil"/>
              <w:bottom w:val="single" w:color="auto" w:sz="8" w:space="0"/>
              <w:right w:val="single" w:color="auto" w:sz="8" w:space="0"/>
            </w:tcBorders>
            <w:tcMar/>
            <w:vAlign w:val="center"/>
            <w:hideMark/>
          </w:tcPr>
          <w:p w:rsidRPr="0063612F" w:rsidR="0063612F" w:rsidRDefault="0063612F" w14:paraId="151488A1" wp14:textId="77777777">
            <w:pPr>
              <w:spacing w:after="0" w:line="240" w:lineRule="auto"/>
              <w:jc w:val="center"/>
              <w:rPr>
                <w:rFonts w:ascii="Gill Sans MT" w:hAnsi="Gill Sans MT" w:eastAsia="Times New Roman" w:cs="Times New Roman"/>
                <w:b/>
                <w:bCs/>
                <w:lang w:val="en-US"/>
              </w:rPr>
            </w:pPr>
            <w:r w:rsidRPr="0063612F">
              <w:rPr>
                <w:rFonts w:ascii="Gill Sans MT" w:hAnsi="Gill Sans MT" w:eastAsia="Times New Roman" w:cs="Times New Roman"/>
                <w:b/>
                <w:bCs/>
              </w:rPr>
              <w:t>Corresponding CO</w:t>
            </w:r>
          </w:p>
        </w:tc>
        <w:tc>
          <w:tcPr>
            <w:tcW w:w="1936" w:type="dxa"/>
            <w:tcBorders>
              <w:top w:val="single" w:color="auto" w:sz="8" w:space="0"/>
              <w:left w:val="nil"/>
              <w:bottom w:val="single" w:color="auto" w:sz="8" w:space="0"/>
              <w:right w:val="single" w:color="auto" w:sz="8" w:space="0"/>
            </w:tcBorders>
            <w:tcMar/>
            <w:vAlign w:val="center"/>
            <w:hideMark/>
          </w:tcPr>
          <w:p w:rsidRPr="0063612F" w:rsidR="0063612F" w:rsidRDefault="0063612F" w14:paraId="69CF1A59" wp14:textId="77777777">
            <w:pPr>
              <w:spacing w:after="0" w:line="240" w:lineRule="auto"/>
              <w:rPr>
                <w:rFonts w:ascii="Gill Sans MT" w:hAnsi="Gill Sans MT" w:eastAsia="Times New Roman" w:cs="Times New Roman"/>
                <w:b/>
                <w:bCs/>
                <w:lang w:val="en-US"/>
              </w:rPr>
            </w:pPr>
            <w:r w:rsidRPr="0063612F">
              <w:rPr>
                <w:rFonts w:ascii="Gill Sans MT" w:hAnsi="Gill Sans MT" w:eastAsia="Times New Roman" w:cs="Times New Roman"/>
                <w:b/>
                <w:bCs/>
              </w:rPr>
              <w:t>Mode of Assessing the Outcome</w:t>
            </w:r>
          </w:p>
        </w:tc>
      </w:tr>
      <w:tr xmlns:wp14="http://schemas.microsoft.com/office/word/2010/wordml" w:rsidRPr="0063612F" w:rsidR="00F85FE6" w:rsidTr="1D576E77" w14:paraId="142B2B90" wp14:textId="77777777">
        <w:trPr>
          <w:trHeight w:val="915"/>
        </w:trPr>
        <w:tc>
          <w:tcPr>
            <w:tcW w:w="1159" w:type="dxa"/>
            <w:tcBorders>
              <w:top w:val="nil"/>
              <w:left w:val="single" w:color="auto" w:sz="8" w:space="0"/>
              <w:bottom w:val="single" w:color="auto" w:sz="8" w:space="0"/>
              <w:right w:val="single" w:color="auto" w:sz="8" w:space="0"/>
            </w:tcBorders>
            <w:tcMar/>
            <w:vAlign w:val="center"/>
            <w:hideMark/>
          </w:tcPr>
          <w:p w:rsidRPr="0063612F" w:rsidR="00F85FE6" w:rsidRDefault="00F85FE6" w14:paraId="0F3271D2" wp14:textId="77777777">
            <w:pPr>
              <w:spacing w:after="0" w:line="240" w:lineRule="auto"/>
              <w:jc w:val="center"/>
              <w:rPr>
                <w:rFonts w:ascii="Gill Sans MT" w:hAnsi="Gill Sans MT" w:eastAsia="Times New Roman" w:cs="Times New Roman"/>
                <w:lang w:val="en-US"/>
              </w:rPr>
            </w:pPr>
            <w:r w:rsidRPr="0063612F">
              <w:rPr>
                <w:rFonts w:ascii="Gill Sans MT" w:hAnsi="Gill Sans MT" w:eastAsia="Times New Roman" w:cs="Times New Roman"/>
              </w:rPr>
              <w:t>1.</w:t>
            </w:r>
            <w:r w:rsidRPr="0063612F">
              <w:rPr>
                <w:rFonts w:ascii="Gill Sans MT" w:hAnsi="Gill Sans MT" w:eastAsia="Times New Roman" w:cs="Times New Roman"/>
                <w:sz w:val="14"/>
                <w:szCs w:val="14"/>
              </w:rPr>
              <w:t xml:space="preserve">      </w:t>
            </w:r>
            <w:r w:rsidRPr="0063612F">
              <w:rPr>
                <w:rFonts w:ascii="Gill Sans MT" w:hAnsi="Gill Sans MT" w:eastAsia="Times New Roman" w:cs="Times New Roman"/>
              </w:rPr>
              <w:t> </w:t>
            </w:r>
          </w:p>
        </w:tc>
        <w:tc>
          <w:tcPr>
            <w:tcW w:w="2775"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F85FE6" w:rsidRDefault="00F85FE6" w14:paraId="57654550" wp14:textId="77777777">
            <w:pPr>
              <w:spacing w:after="0" w:line="240" w:lineRule="auto"/>
              <w:jc w:val="center"/>
              <w:rPr>
                <w:rFonts w:ascii="Gill Sans MT" w:hAnsi="Gill Sans MT" w:eastAsia="Times New Roman" w:cs="Times New Roman"/>
                <w:lang w:val="en-US"/>
              </w:rPr>
            </w:pPr>
            <w:r w:rsidRPr="0063612F">
              <w:rPr>
                <w:rFonts w:ascii="Gill Sans MT" w:hAnsi="Gill Sans MT" w:eastAsia="Times New Roman" w:cs="Times New Roman"/>
              </w:rPr>
              <w:t>Introduction to Data Communication</w:t>
            </w:r>
          </w:p>
        </w:tc>
        <w:tc>
          <w:tcPr>
            <w:tcW w:w="1972" w:type="dxa"/>
            <w:tcBorders>
              <w:top w:val="nil"/>
              <w:left w:val="nil"/>
              <w:bottom w:val="single" w:color="auto" w:sz="8" w:space="0"/>
              <w:right w:val="single" w:color="auto" w:sz="8" w:space="0"/>
            </w:tcBorders>
            <w:tcMar/>
            <w:vAlign w:val="center"/>
            <w:hideMark/>
          </w:tcPr>
          <w:p w:rsidRPr="0063612F" w:rsidR="00F85FE6" w:rsidRDefault="00F85FE6" w14:paraId="5C8ABCC3" wp14:textId="77777777">
            <w:pPr>
              <w:spacing w:after="0" w:line="240" w:lineRule="auto"/>
              <w:rPr>
                <w:rFonts w:ascii="Gill Sans MT" w:hAnsi="Gill Sans MT" w:eastAsia="Times New Roman" w:cs="Times New Roman"/>
                <w:lang w:val="en-US"/>
              </w:rPr>
            </w:pPr>
            <w:r w:rsidRPr="00EF35BB">
              <w:rPr>
                <w:rFonts w:ascii="Gill Sans MT" w:hAnsi="Gill Sans MT" w:eastAsia="Times New Roman" w:cs="Times New Roman"/>
              </w:rPr>
              <w:t>Introduction: General block diagram of communication system</w:t>
            </w:r>
            <w:r>
              <w:rPr>
                <w:rFonts w:ascii="Gill Sans MT" w:hAnsi="Gill Sans MT" w:eastAsia="Times New Roman" w:cs="Times New Roman"/>
              </w:rPr>
              <w:t>,</w:t>
            </w:r>
            <w:r>
              <w:t xml:space="preserve"> </w:t>
            </w:r>
            <w:r w:rsidRPr="00F85FE6">
              <w:rPr>
                <w:rFonts w:ascii="Gill Sans MT" w:hAnsi="Gill Sans MT" w:eastAsia="Times New Roman" w:cs="Times New Roman"/>
              </w:rPr>
              <w:t>Data communications</w:t>
            </w:r>
          </w:p>
        </w:tc>
        <w:tc>
          <w:tcPr>
            <w:tcW w:w="1687" w:type="dxa"/>
            <w:tcBorders>
              <w:top w:val="nil"/>
              <w:left w:val="nil"/>
              <w:bottom w:val="single" w:color="auto" w:sz="8" w:space="0"/>
              <w:right w:val="single" w:color="auto" w:sz="8" w:space="0"/>
            </w:tcBorders>
            <w:tcMar/>
            <w:vAlign w:val="center"/>
            <w:hideMark/>
          </w:tcPr>
          <w:p w:rsidRPr="0063612F" w:rsidR="00F85FE6" w:rsidRDefault="00F85FE6" w14:paraId="42A3A7E0" wp14:textId="77777777">
            <w:pPr>
              <w:spacing w:after="0" w:line="240" w:lineRule="auto"/>
              <w:jc w:val="center"/>
              <w:rPr>
                <w:rFonts w:ascii="Gill Sans MT" w:hAnsi="Gill Sans MT" w:eastAsia="Times New Roman" w:cs="Times New Roman"/>
                <w:lang w:val="en-US"/>
              </w:rPr>
            </w:pPr>
            <w:r w:rsidRPr="0063612F">
              <w:rPr>
                <w:rFonts w:ascii="Gill Sans MT" w:hAnsi="Gill Sans MT" w:eastAsia="Times New Roman" w:cs="Times New Roman"/>
              </w:rPr>
              <w:t>Lecture</w:t>
            </w:r>
          </w:p>
        </w:tc>
        <w:tc>
          <w:tcPr>
            <w:tcW w:w="2035" w:type="dxa"/>
            <w:tcBorders>
              <w:top w:val="nil"/>
              <w:left w:val="nil"/>
              <w:bottom w:val="single" w:color="auto" w:sz="8" w:space="0"/>
              <w:right w:val="single" w:color="auto" w:sz="8" w:space="0"/>
            </w:tcBorders>
            <w:tcMar/>
            <w:vAlign w:val="center"/>
            <w:hideMark/>
          </w:tcPr>
          <w:p w:rsidRPr="0063612F" w:rsidR="00F85FE6" w:rsidP="00C07B35" w:rsidRDefault="00F85FE6" w14:paraId="2C801000" wp14:textId="77777777">
            <w:pPr>
              <w:spacing w:after="0" w:line="240" w:lineRule="auto"/>
              <w:jc w:val="center"/>
              <w:rPr>
                <w:rFonts w:ascii="Gill Sans MT" w:hAnsi="Gill Sans MT" w:eastAsia="Times New Roman" w:cs="Times New Roman"/>
                <w:bCs/>
                <w:lang w:val="en-US"/>
              </w:rPr>
            </w:pPr>
            <w:r w:rsidRPr="0063612F">
              <w:rPr>
                <w:rFonts w:ascii="Gill Sans MT" w:hAnsi="Gill Sans MT" w:eastAsia="Times New Roman" w:cs="Times New Roman"/>
                <w:bCs/>
              </w:rPr>
              <w:t>[</w:t>
            </w:r>
            <w:r>
              <w:rPr>
                <w:rFonts w:ascii="Gill Sans MT" w:hAnsi="Gill Sans MT" w:eastAsia="Times New Roman" w:cs="Times New Roman"/>
                <w:bCs/>
              </w:rPr>
              <w:t>2102</w:t>
            </w:r>
            <w:r w:rsidRPr="0063612F">
              <w:rPr>
                <w:rFonts w:ascii="Gill Sans MT" w:hAnsi="Gill Sans MT" w:eastAsia="Times New Roman" w:cs="Times New Roman"/>
                <w:bCs/>
              </w:rPr>
              <w:t>.1]</w:t>
            </w:r>
          </w:p>
        </w:tc>
        <w:tc>
          <w:tcPr>
            <w:tcW w:w="1936" w:type="dxa"/>
            <w:tcBorders>
              <w:top w:val="nil"/>
              <w:left w:val="nil"/>
              <w:bottom w:val="single" w:color="auto" w:sz="8" w:space="0"/>
              <w:right w:val="single" w:color="auto" w:sz="8" w:space="0"/>
            </w:tcBorders>
            <w:tcMar/>
            <w:vAlign w:val="center"/>
            <w:hideMark/>
          </w:tcPr>
          <w:p w:rsidRPr="0063612F" w:rsidR="00F85FE6" w:rsidP="00C07B35" w:rsidRDefault="00F85FE6" w14:paraId="59F7702D" wp14:textId="77777777">
            <w:pPr>
              <w:spacing w:after="0" w:line="240" w:lineRule="auto"/>
              <w:rPr>
                <w:rFonts w:ascii="Gill Sans MT" w:hAnsi="Gill Sans MT" w:eastAsia="Times New Roman" w:cs="Times New Roman"/>
                <w:lang w:val="en-US"/>
              </w:rPr>
            </w:pPr>
            <w:r w:rsidRPr="0063612F">
              <w:rPr>
                <w:rFonts w:ascii="Gill Sans MT" w:hAnsi="Gill Sans MT" w:eastAsia="Times New Roman" w:cs="Times New Roman"/>
              </w:rPr>
              <w:t>Class Quiz</w:t>
            </w:r>
            <w:r w:rsidRPr="0063612F">
              <w:rPr>
                <w:rFonts w:ascii="Gill Sans MT" w:hAnsi="Gill Sans MT" w:eastAsia="Times New Roman" w:cs="Times New Roman"/>
              </w:rPr>
              <w:br/>
            </w:r>
            <w:r w:rsidRPr="0063612F">
              <w:rPr>
                <w:rFonts w:ascii="Gill Sans MT" w:hAnsi="Gill Sans MT" w:eastAsia="Times New Roman" w:cs="Times New Roman"/>
              </w:rPr>
              <w:t>Mid Term - I</w:t>
            </w:r>
            <w:r w:rsidRPr="0063612F">
              <w:rPr>
                <w:rFonts w:ascii="Gill Sans MT" w:hAnsi="Gill Sans MT" w:eastAsia="Times New Roman" w:cs="Times New Roman"/>
              </w:rPr>
              <w:br/>
            </w:r>
            <w:r w:rsidRPr="0063612F">
              <w:rPr>
                <w:rFonts w:ascii="Gill Sans MT" w:hAnsi="Gill Sans MT" w:eastAsia="Times New Roman" w:cs="Times New Roman"/>
              </w:rPr>
              <w:t>End Term</w:t>
            </w:r>
          </w:p>
        </w:tc>
      </w:tr>
      <w:tr xmlns:wp14="http://schemas.microsoft.com/office/word/2010/wordml" w:rsidRPr="0063612F" w:rsidR="00F85FE6" w:rsidTr="1D576E77" w14:paraId="710FA951" wp14:textId="77777777">
        <w:trPr>
          <w:trHeight w:val="915"/>
        </w:trPr>
        <w:tc>
          <w:tcPr>
            <w:tcW w:w="1159" w:type="dxa"/>
            <w:tcBorders>
              <w:top w:val="nil"/>
              <w:left w:val="single" w:color="auto" w:sz="8" w:space="0"/>
              <w:bottom w:val="single" w:color="auto" w:sz="8" w:space="0"/>
              <w:right w:val="single" w:color="auto" w:sz="8" w:space="0"/>
            </w:tcBorders>
            <w:tcMar/>
            <w:vAlign w:val="center"/>
            <w:hideMark/>
          </w:tcPr>
          <w:p w:rsidRPr="0063612F" w:rsidR="00F85FE6" w:rsidRDefault="00F85FE6" w14:paraId="33CC31BE" wp14:textId="77777777">
            <w:pPr>
              <w:spacing w:after="0" w:line="240" w:lineRule="auto"/>
              <w:jc w:val="center"/>
              <w:rPr>
                <w:rFonts w:ascii="Gill Sans MT" w:hAnsi="Gill Sans MT" w:eastAsia="Times New Roman" w:cs="Times New Roman"/>
                <w:lang w:val="en-US"/>
              </w:rPr>
            </w:pPr>
            <w:r w:rsidRPr="0063612F">
              <w:rPr>
                <w:rFonts w:ascii="Gill Sans MT" w:hAnsi="Gill Sans MT" w:eastAsia="Times New Roman" w:cs="Times New Roman"/>
              </w:rPr>
              <w:t>2.</w:t>
            </w:r>
            <w:r w:rsidRPr="0063612F">
              <w:rPr>
                <w:rFonts w:ascii="Gill Sans MT" w:hAnsi="Gill Sans MT" w:eastAsia="Times New Roman" w:cs="Times New Roman"/>
                <w:sz w:val="14"/>
                <w:szCs w:val="14"/>
              </w:rPr>
              <w:t xml:space="preserve">      </w:t>
            </w:r>
            <w:r w:rsidRPr="0063612F">
              <w:rPr>
                <w:rFonts w:ascii="Gill Sans MT" w:hAnsi="Gill Sans MT" w:eastAsia="Times New Roman" w:cs="Times New Roman"/>
              </w:rPr>
              <w:t> </w:t>
            </w:r>
          </w:p>
        </w:tc>
        <w:tc>
          <w:tcPr>
            <w:tcW w:w="2775" w:type="dxa"/>
            <w:vMerge/>
            <w:tcBorders/>
            <w:tcMar/>
            <w:vAlign w:val="center"/>
            <w:hideMark/>
          </w:tcPr>
          <w:p w:rsidRPr="0063612F" w:rsidR="00F85FE6" w:rsidRDefault="00F85FE6" w14:paraId="1299C43A" wp14:textId="77777777">
            <w:pPr>
              <w:spacing w:after="0" w:line="240" w:lineRule="auto"/>
              <w:rPr>
                <w:rFonts w:ascii="Gill Sans MT" w:hAnsi="Gill Sans MT" w:eastAsia="Times New Roman" w:cs="Times New Roman"/>
                <w:lang w:val="en-US"/>
              </w:rPr>
            </w:pPr>
          </w:p>
        </w:tc>
        <w:tc>
          <w:tcPr>
            <w:tcW w:w="1972" w:type="dxa"/>
            <w:tcBorders>
              <w:top w:val="nil"/>
              <w:left w:val="nil"/>
              <w:bottom w:val="single" w:color="auto" w:sz="8" w:space="0"/>
              <w:right w:val="single" w:color="auto" w:sz="8" w:space="0"/>
            </w:tcBorders>
            <w:tcMar/>
            <w:vAlign w:val="center"/>
            <w:hideMark/>
          </w:tcPr>
          <w:p w:rsidRPr="0063612F" w:rsidR="00F85FE6" w:rsidRDefault="00F85FE6" w14:paraId="2215A8E5" wp14:textId="77777777">
            <w:pPr>
              <w:spacing w:after="0" w:line="240" w:lineRule="auto"/>
              <w:rPr>
                <w:rFonts w:ascii="Gill Sans MT" w:hAnsi="Gill Sans MT" w:eastAsia="Times New Roman" w:cs="Times New Roman"/>
                <w:lang w:val="en-US"/>
              </w:rPr>
            </w:pPr>
            <w:r w:rsidRPr="00F85FE6">
              <w:rPr>
                <w:rFonts w:ascii="Gill Sans MT" w:hAnsi="Gill Sans MT" w:eastAsia="Times New Roman" w:cs="Times New Roman"/>
              </w:rPr>
              <w:t>Protocol, Need for Protocol Architecture, OSI Model</w:t>
            </w:r>
          </w:p>
        </w:tc>
        <w:tc>
          <w:tcPr>
            <w:tcW w:w="1687" w:type="dxa"/>
            <w:tcBorders>
              <w:top w:val="nil"/>
              <w:left w:val="nil"/>
              <w:bottom w:val="single" w:color="auto" w:sz="8" w:space="0"/>
              <w:right w:val="single" w:color="auto" w:sz="8" w:space="0"/>
            </w:tcBorders>
            <w:tcMar/>
            <w:vAlign w:val="center"/>
            <w:hideMark/>
          </w:tcPr>
          <w:p w:rsidRPr="0063612F" w:rsidR="00F85FE6" w:rsidRDefault="00F85FE6" w14:paraId="27D766D3" wp14:textId="77777777">
            <w:pPr>
              <w:spacing w:after="0" w:line="240" w:lineRule="auto"/>
              <w:jc w:val="center"/>
              <w:rPr>
                <w:rFonts w:ascii="Gill Sans MT" w:hAnsi="Gill Sans MT" w:eastAsia="Times New Roman" w:cs="Times New Roman"/>
                <w:lang w:val="en-US"/>
              </w:rPr>
            </w:pPr>
            <w:r w:rsidRPr="0063612F">
              <w:rPr>
                <w:rFonts w:ascii="Gill Sans MT" w:hAnsi="Gill Sans MT" w:eastAsia="Times New Roman" w:cs="Times New Roman"/>
              </w:rPr>
              <w:t>Lecture</w:t>
            </w:r>
          </w:p>
        </w:tc>
        <w:tc>
          <w:tcPr>
            <w:tcW w:w="2035" w:type="dxa"/>
            <w:tcBorders>
              <w:top w:val="nil"/>
              <w:left w:val="nil"/>
              <w:bottom w:val="single" w:color="auto" w:sz="8" w:space="0"/>
              <w:right w:val="single" w:color="auto" w:sz="8" w:space="0"/>
            </w:tcBorders>
            <w:tcMar/>
            <w:vAlign w:val="center"/>
            <w:hideMark/>
          </w:tcPr>
          <w:p w:rsidRPr="0063612F" w:rsidR="00F85FE6" w:rsidP="00C07B35" w:rsidRDefault="00F85FE6" w14:paraId="0DADDB49" wp14:textId="77777777">
            <w:pPr>
              <w:spacing w:after="0" w:line="240" w:lineRule="auto"/>
              <w:jc w:val="center"/>
              <w:rPr>
                <w:rFonts w:ascii="Gill Sans MT" w:hAnsi="Gill Sans MT" w:eastAsia="Times New Roman" w:cs="Times New Roman"/>
                <w:bCs/>
                <w:lang w:val="en-US"/>
              </w:rPr>
            </w:pPr>
            <w:r w:rsidRPr="0063612F">
              <w:rPr>
                <w:rFonts w:ascii="Gill Sans MT" w:hAnsi="Gill Sans MT" w:eastAsia="Times New Roman" w:cs="Times New Roman"/>
                <w:bCs/>
              </w:rPr>
              <w:t>[</w:t>
            </w:r>
            <w:r>
              <w:rPr>
                <w:rFonts w:ascii="Gill Sans MT" w:hAnsi="Gill Sans MT" w:eastAsia="Times New Roman" w:cs="Times New Roman"/>
                <w:bCs/>
              </w:rPr>
              <w:t>2102</w:t>
            </w:r>
            <w:r w:rsidRPr="0063612F">
              <w:rPr>
                <w:rFonts w:ascii="Gill Sans MT" w:hAnsi="Gill Sans MT" w:eastAsia="Times New Roman" w:cs="Times New Roman"/>
                <w:bCs/>
              </w:rPr>
              <w:t>.1]</w:t>
            </w:r>
          </w:p>
        </w:tc>
        <w:tc>
          <w:tcPr>
            <w:tcW w:w="1936" w:type="dxa"/>
            <w:tcBorders>
              <w:top w:val="nil"/>
              <w:left w:val="nil"/>
              <w:bottom w:val="single" w:color="auto" w:sz="8" w:space="0"/>
              <w:right w:val="single" w:color="auto" w:sz="8" w:space="0"/>
            </w:tcBorders>
            <w:tcMar/>
            <w:vAlign w:val="center"/>
            <w:hideMark/>
          </w:tcPr>
          <w:p w:rsidRPr="0063612F" w:rsidR="00F85FE6" w:rsidP="00C07B35" w:rsidRDefault="00F85FE6" w14:paraId="268CCEBA" wp14:textId="77777777">
            <w:pPr>
              <w:spacing w:after="0" w:line="240" w:lineRule="auto"/>
              <w:rPr>
                <w:rFonts w:ascii="Gill Sans MT" w:hAnsi="Gill Sans MT" w:eastAsia="Times New Roman" w:cs="Times New Roman"/>
                <w:lang w:val="en-US"/>
              </w:rPr>
            </w:pPr>
            <w:r w:rsidRPr="0063612F">
              <w:rPr>
                <w:rFonts w:ascii="Gill Sans MT" w:hAnsi="Gill Sans MT" w:eastAsia="Times New Roman" w:cs="Times New Roman"/>
              </w:rPr>
              <w:t>Class Quiz</w:t>
            </w:r>
            <w:r w:rsidRPr="0063612F">
              <w:rPr>
                <w:rFonts w:ascii="Gill Sans MT" w:hAnsi="Gill Sans MT" w:eastAsia="Times New Roman" w:cs="Times New Roman"/>
              </w:rPr>
              <w:br/>
            </w:r>
            <w:r w:rsidRPr="0063612F">
              <w:rPr>
                <w:rFonts w:ascii="Gill Sans MT" w:hAnsi="Gill Sans MT" w:eastAsia="Times New Roman" w:cs="Times New Roman"/>
              </w:rPr>
              <w:t>Mid Term - I</w:t>
            </w:r>
            <w:r w:rsidRPr="0063612F">
              <w:rPr>
                <w:rFonts w:ascii="Gill Sans MT" w:hAnsi="Gill Sans MT" w:eastAsia="Times New Roman" w:cs="Times New Roman"/>
              </w:rPr>
              <w:br/>
            </w:r>
            <w:r w:rsidRPr="0063612F">
              <w:rPr>
                <w:rFonts w:ascii="Gill Sans MT" w:hAnsi="Gill Sans MT" w:eastAsia="Times New Roman" w:cs="Times New Roman"/>
              </w:rPr>
              <w:t>End Term</w:t>
            </w:r>
          </w:p>
        </w:tc>
      </w:tr>
      <w:tr xmlns:wp14="http://schemas.microsoft.com/office/word/2010/wordml" w:rsidRPr="0063612F" w:rsidR="00F85FE6" w:rsidTr="1D576E77" w14:paraId="1343C18C" wp14:textId="77777777">
        <w:trPr>
          <w:trHeight w:val="3180"/>
        </w:trPr>
        <w:tc>
          <w:tcPr>
            <w:tcW w:w="1159" w:type="dxa"/>
            <w:tcBorders>
              <w:top w:val="nil"/>
              <w:left w:val="single" w:color="auto" w:sz="8" w:space="0"/>
              <w:bottom w:val="single" w:color="auto" w:sz="8" w:space="0"/>
              <w:right w:val="single" w:color="auto" w:sz="8" w:space="0"/>
            </w:tcBorders>
            <w:tcMar/>
            <w:vAlign w:val="center"/>
            <w:hideMark/>
          </w:tcPr>
          <w:p w:rsidRPr="0063612F" w:rsidR="00F85FE6" w:rsidRDefault="00F85FE6" w14:paraId="0E89B356" wp14:textId="77777777">
            <w:pPr>
              <w:spacing w:after="0" w:line="240" w:lineRule="auto"/>
              <w:jc w:val="center"/>
              <w:rPr>
                <w:rFonts w:ascii="Gill Sans MT" w:hAnsi="Gill Sans MT" w:eastAsia="Times New Roman" w:cs="Times New Roman"/>
                <w:lang w:val="en-US"/>
              </w:rPr>
            </w:pPr>
            <w:r w:rsidRPr="0063612F">
              <w:rPr>
                <w:rFonts w:ascii="Gill Sans MT" w:hAnsi="Gill Sans MT" w:eastAsia="Times New Roman" w:cs="Times New Roman"/>
              </w:rPr>
              <w:t>3.</w:t>
            </w:r>
            <w:r w:rsidRPr="0063612F">
              <w:rPr>
                <w:rFonts w:ascii="Gill Sans MT" w:hAnsi="Gill Sans MT" w:eastAsia="Times New Roman" w:cs="Times New Roman"/>
                <w:sz w:val="14"/>
                <w:szCs w:val="14"/>
              </w:rPr>
              <w:t xml:space="preserve">      </w:t>
            </w:r>
            <w:r w:rsidRPr="0063612F">
              <w:rPr>
                <w:rFonts w:ascii="Gill Sans MT" w:hAnsi="Gill Sans MT" w:eastAsia="Times New Roman" w:cs="Times New Roman"/>
              </w:rPr>
              <w:t> </w:t>
            </w:r>
          </w:p>
        </w:tc>
        <w:tc>
          <w:tcPr>
            <w:tcW w:w="2775" w:type="dxa"/>
            <w:vMerge/>
            <w:tcBorders/>
            <w:tcMar/>
            <w:vAlign w:val="center"/>
            <w:hideMark/>
          </w:tcPr>
          <w:p w:rsidRPr="0063612F" w:rsidR="00F85FE6" w:rsidRDefault="00F85FE6" w14:paraId="4DDBEF00" wp14:textId="77777777">
            <w:pPr>
              <w:spacing w:after="0" w:line="240" w:lineRule="auto"/>
              <w:rPr>
                <w:rFonts w:ascii="Gill Sans MT" w:hAnsi="Gill Sans MT" w:eastAsia="Times New Roman" w:cs="Times New Roman"/>
                <w:lang w:val="en-US"/>
              </w:rPr>
            </w:pPr>
          </w:p>
        </w:tc>
        <w:tc>
          <w:tcPr>
            <w:tcW w:w="1972" w:type="dxa"/>
            <w:tcBorders>
              <w:top w:val="nil"/>
              <w:left w:val="nil"/>
              <w:bottom w:val="single" w:color="auto" w:sz="8" w:space="0"/>
              <w:right w:val="single" w:color="auto" w:sz="8" w:space="0"/>
            </w:tcBorders>
            <w:tcMar/>
            <w:vAlign w:val="center"/>
            <w:hideMark/>
          </w:tcPr>
          <w:p w:rsidRPr="0063612F" w:rsidR="00F85FE6" w:rsidRDefault="00F85FE6" w14:paraId="2EAE1A28" wp14:textId="77777777">
            <w:pPr>
              <w:spacing w:after="0" w:line="240" w:lineRule="auto"/>
              <w:rPr>
                <w:rFonts w:ascii="Gill Sans MT" w:hAnsi="Gill Sans MT" w:eastAsia="Times New Roman" w:cs="Times New Roman"/>
                <w:lang w:val="en-US"/>
              </w:rPr>
            </w:pPr>
            <w:r w:rsidRPr="00F85FE6">
              <w:rPr>
                <w:rFonts w:ascii="Gill Sans MT" w:hAnsi="Gill Sans MT" w:eastAsia="Times New Roman" w:cs="Times New Roman"/>
              </w:rPr>
              <w:t>TCP/IP Protocol Architecture</w:t>
            </w:r>
          </w:p>
        </w:tc>
        <w:tc>
          <w:tcPr>
            <w:tcW w:w="1687" w:type="dxa"/>
            <w:tcBorders>
              <w:top w:val="nil"/>
              <w:left w:val="nil"/>
              <w:bottom w:val="single" w:color="auto" w:sz="8" w:space="0"/>
              <w:right w:val="single" w:color="auto" w:sz="8" w:space="0"/>
            </w:tcBorders>
            <w:tcMar/>
            <w:vAlign w:val="center"/>
            <w:hideMark/>
          </w:tcPr>
          <w:p w:rsidRPr="0063612F" w:rsidR="00F85FE6" w:rsidRDefault="00F85FE6" w14:paraId="6BF975AB" wp14:textId="77777777">
            <w:pPr>
              <w:spacing w:after="0" w:line="240" w:lineRule="auto"/>
              <w:jc w:val="center"/>
              <w:rPr>
                <w:rFonts w:ascii="Gill Sans MT" w:hAnsi="Gill Sans MT" w:eastAsia="Times New Roman" w:cs="Times New Roman"/>
                <w:lang w:val="en-US"/>
              </w:rPr>
            </w:pPr>
            <w:r w:rsidRPr="0063612F">
              <w:rPr>
                <w:rFonts w:ascii="Gill Sans MT" w:hAnsi="Gill Sans MT" w:eastAsia="Times New Roman" w:cs="Times New Roman"/>
              </w:rPr>
              <w:t>Lecture</w:t>
            </w:r>
          </w:p>
          <w:p w:rsidRPr="0063612F" w:rsidR="00F85FE6" w:rsidRDefault="00F85FE6" w14:paraId="405DB651" wp14:textId="77777777">
            <w:pPr>
              <w:spacing w:after="0" w:line="240" w:lineRule="auto"/>
              <w:jc w:val="center"/>
              <w:rPr>
                <w:rFonts w:ascii="Gill Sans MT" w:hAnsi="Gill Sans MT" w:eastAsia="Times New Roman" w:cs="Times New Roman"/>
              </w:rPr>
            </w:pPr>
            <w:r w:rsidRPr="0063612F">
              <w:rPr>
                <w:rFonts w:ascii="Gill Sans MT" w:hAnsi="Gill Sans MT" w:eastAsia="Times New Roman" w:cs="Times New Roman"/>
              </w:rPr>
              <w:t>&amp;</w:t>
            </w:r>
          </w:p>
          <w:p w:rsidRPr="0063612F" w:rsidR="00F85FE6" w:rsidRDefault="00F85FE6" w14:paraId="18283460" wp14:textId="77777777">
            <w:pPr>
              <w:spacing w:after="0" w:line="240" w:lineRule="auto"/>
              <w:jc w:val="center"/>
              <w:rPr>
                <w:rFonts w:ascii="Gill Sans MT" w:hAnsi="Gill Sans MT" w:eastAsia="Times New Roman" w:cs="Times New Roman"/>
                <w:lang w:val="en-US"/>
              </w:rPr>
            </w:pPr>
            <w:r w:rsidRPr="0063612F">
              <w:rPr>
                <w:rFonts w:ascii="Gill Sans MT" w:hAnsi="Gill Sans MT" w:eastAsia="Times New Roman" w:cs="Times New Roman"/>
              </w:rPr>
              <w:t>Activity</w:t>
            </w:r>
          </w:p>
        </w:tc>
        <w:tc>
          <w:tcPr>
            <w:tcW w:w="2035" w:type="dxa"/>
            <w:tcBorders>
              <w:top w:val="nil"/>
              <w:left w:val="nil"/>
              <w:bottom w:val="single" w:color="auto" w:sz="8" w:space="0"/>
              <w:right w:val="single" w:color="auto" w:sz="8" w:space="0"/>
            </w:tcBorders>
            <w:tcMar/>
            <w:vAlign w:val="center"/>
            <w:hideMark/>
          </w:tcPr>
          <w:p w:rsidRPr="0063612F" w:rsidR="00F85FE6" w:rsidP="00C07B35" w:rsidRDefault="00F85FE6" w14:paraId="50E28012" wp14:textId="77777777">
            <w:pPr>
              <w:spacing w:after="0" w:line="240" w:lineRule="auto"/>
              <w:jc w:val="center"/>
              <w:rPr>
                <w:rFonts w:ascii="Gill Sans MT" w:hAnsi="Gill Sans MT" w:eastAsia="Times New Roman" w:cs="Times New Roman"/>
                <w:bCs/>
                <w:lang w:val="en-US"/>
              </w:rPr>
            </w:pPr>
            <w:r w:rsidRPr="0063612F">
              <w:rPr>
                <w:rFonts w:ascii="Gill Sans MT" w:hAnsi="Gill Sans MT" w:eastAsia="Times New Roman" w:cs="Times New Roman"/>
                <w:bCs/>
              </w:rPr>
              <w:t>[</w:t>
            </w:r>
            <w:r>
              <w:rPr>
                <w:rFonts w:ascii="Gill Sans MT" w:hAnsi="Gill Sans MT" w:eastAsia="Times New Roman" w:cs="Times New Roman"/>
                <w:bCs/>
              </w:rPr>
              <w:t>2102</w:t>
            </w:r>
            <w:r w:rsidRPr="0063612F">
              <w:rPr>
                <w:rFonts w:ascii="Gill Sans MT" w:hAnsi="Gill Sans MT" w:eastAsia="Times New Roman" w:cs="Times New Roman"/>
                <w:bCs/>
              </w:rPr>
              <w:t>.1]</w:t>
            </w:r>
          </w:p>
        </w:tc>
        <w:tc>
          <w:tcPr>
            <w:tcW w:w="1936" w:type="dxa"/>
            <w:tcBorders>
              <w:top w:val="nil"/>
              <w:left w:val="nil"/>
              <w:bottom w:val="single" w:color="auto" w:sz="8" w:space="0"/>
              <w:right w:val="single" w:color="auto" w:sz="8" w:space="0"/>
            </w:tcBorders>
            <w:tcMar/>
            <w:vAlign w:val="center"/>
            <w:hideMark/>
          </w:tcPr>
          <w:p w:rsidRPr="0063612F" w:rsidR="00F85FE6" w:rsidP="00C07B35" w:rsidRDefault="00F85FE6" w14:paraId="752F9A58" wp14:textId="77777777">
            <w:pPr>
              <w:spacing w:after="0" w:line="240" w:lineRule="auto"/>
              <w:rPr>
                <w:rFonts w:ascii="Gill Sans MT" w:hAnsi="Gill Sans MT" w:eastAsia="Times New Roman" w:cs="Times New Roman"/>
                <w:lang w:val="en-US"/>
              </w:rPr>
            </w:pPr>
            <w:r w:rsidRPr="0063612F">
              <w:rPr>
                <w:rFonts w:ascii="Gill Sans MT" w:hAnsi="Gill Sans MT" w:eastAsia="Times New Roman" w:cs="Times New Roman"/>
              </w:rPr>
              <w:t>Class Quiz</w:t>
            </w:r>
            <w:r w:rsidRPr="0063612F">
              <w:rPr>
                <w:rFonts w:ascii="Gill Sans MT" w:hAnsi="Gill Sans MT" w:eastAsia="Times New Roman" w:cs="Times New Roman"/>
              </w:rPr>
              <w:br/>
            </w:r>
            <w:r w:rsidRPr="0063612F">
              <w:rPr>
                <w:rFonts w:ascii="Gill Sans MT" w:hAnsi="Gill Sans MT" w:eastAsia="Times New Roman" w:cs="Times New Roman"/>
              </w:rPr>
              <w:t>Mid Term - I</w:t>
            </w:r>
            <w:r w:rsidRPr="0063612F">
              <w:rPr>
                <w:rFonts w:ascii="Gill Sans MT" w:hAnsi="Gill Sans MT" w:eastAsia="Times New Roman" w:cs="Times New Roman"/>
              </w:rPr>
              <w:br/>
            </w:r>
            <w:r w:rsidRPr="0063612F">
              <w:rPr>
                <w:rFonts w:ascii="Gill Sans MT" w:hAnsi="Gill Sans MT" w:eastAsia="Times New Roman" w:cs="Times New Roman"/>
              </w:rPr>
              <w:t>End Term</w:t>
            </w:r>
          </w:p>
        </w:tc>
      </w:tr>
      <w:tr xmlns:wp14="http://schemas.microsoft.com/office/word/2010/wordml" w:rsidRPr="0063612F" w:rsidR="0063612F" w:rsidTr="1D576E77" w14:paraId="5DC0B6DB" wp14:textId="77777777">
        <w:trPr>
          <w:trHeight w:val="288"/>
        </w:trPr>
        <w:tc>
          <w:tcPr>
            <w:tcW w:w="1159"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2A4E76A3" wp14:textId="77777777">
            <w:pPr>
              <w:spacing w:after="0" w:line="240" w:lineRule="auto"/>
              <w:jc w:val="center"/>
              <w:rPr>
                <w:rFonts w:ascii="Gill Sans MT" w:hAnsi="Gill Sans MT" w:eastAsia="Times New Roman" w:cs="Times New Roman"/>
                <w:lang w:val="en-US"/>
              </w:rPr>
            </w:pPr>
            <w:r w:rsidRPr="0063612F">
              <w:rPr>
                <w:rFonts w:ascii="Gill Sans MT" w:hAnsi="Gill Sans MT" w:eastAsia="Times New Roman" w:cs="Times New Roman"/>
              </w:rPr>
              <w:t>4.</w:t>
            </w:r>
            <w:r w:rsidRPr="0063612F">
              <w:rPr>
                <w:rFonts w:ascii="Gill Sans MT" w:hAnsi="Gill Sans MT" w:eastAsia="Times New Roman" w:cs="Times New Roman"/>
                <w:sz w:val="14"/>
                <w:szCs w:val="14"/>
              </w:rPr>
              <w:t xml:space="preserve">      </w:t>
            </w:r>
            <w:r w:rsidRPr="0063612F">
              <w:rPr>
                <w:rFonts w:ascii="Gill Sans MT" w:hAnsi="Gill Sans MT" w:eastAsia="Times New Roman" w:cs="Times New Roman"/>
              </w:rPr>
              <w:t> </w:t>
            </w:r>
          </w:p>
        </w:tc>
        <w:tc>
          <w:tcPr>
            <w:tcW w:w="2775"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53712CFA" wp14:textId="77777777">
            <w:pPr>
              <w:spacing w:after="0" w:line="240" w:lineRule="auto"/>
              <w:jc w:val="center"/>
              <w:rPr>
                <w:rFonts w:ascii="Gill Sans MT" w:hAnsi="Gill Sans MT" w:eastAsia="Times New Roman" w:cs="Times New Roman"/>
                <w:lang w:val="en-US"/>
              </w:rPr>
            </w:pPr>
            <w:r w:rsidRPr="0063612F">
              <w:rPr>
                <w:rFonts w:ascii="Gill Sans MT" w:hAnsi="Gill Sans MT" w:eastAsia="Times New Roman" w:cs="Times New Roman"/>
              </w:rPr>
              <w:t>Data Transmission:  Concepts and Terminology</w:t>
            </w:r>
          </w:p>
        </w:tc>
        <w:tc>
          <w:tcPr>
            <w:tcW w:w="1972"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7329E2FA" wp14:textId="77777777">
            <w:pPr>
              <w:spacing w:after="0" w:line="240" w:lineRule="auto"/>
              <w:rPr>
                <w:rFonts w:ascii="Gill Sans MT" w:hAnsi="Gill Sans MT" w:eastAsia="Times New Roman" w:cs="Times New Roman"/>
                <w:lang w:val="en-US"/>
              </w:rPr>
            </w:pPr>
            <w:r w:rsidRPr="0063612F">
              <w:rPr>
                <w:rFonts w:ascii="Gill Sans MT" w:hAnsi="Gill Sans MT" w:eastAsia="Times New Roman" w:cs="Times New Roman"/>
              </w:rPr>
              <w:t>Concepts and Terminology – Simplex, Half-Duplex, Full-Duplex, Frequency, Bandwidth</w:t>
            </w:r>
          </w:p>
        </w:tc>
        <w:tc>
          <w:tcPr>
            <w:tcW w:w="1687"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340B4481" wp14:textId="77777777">
            <w:pPr>
              <w:spacing w:after="0" w:line="240" w:lineRule="auto"/>
              <w:jc w:val="center"/>
              <w:rPr>
                <w:rFonts w:ascii="Gill Sans MT" w:hAnsi="Gill Sans MT" w:eastAsia="Times New Roman" w:cs="Times New Roman"/>
                <w:lang w:val="en-US"/>
              </w:rPr>
            </w:pPr>
            <w:r w:rsidRPr="0063612F">
              <w:rPr>
                <w:rFonts w:ascii="Gill Sans MT" w:hAnsi="Gill Sans MT" w:eastAsia="Times New Roman" w:cs="Times New Roman"/>
              </w:rPr>
              <w:t>Lecture</w:t>
            </w:r>
          </w:p>
        </w:tc>
        <w:tc>
          <w:tcPr>
            <w:tcW w:w="2035"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0DF58778" wp14:textId="77777777">
            <w:pPr>
              <w:spacing w:after="0" w:line="240" w:lineRule="auto"/>
              <w:jc w:val="center"/>
              <w:rPr>
                <w:rFonts w:ascii="Gill Sans MT" w:hAnsi="Gill Sans MT" w:eastAsia="Times New Roman" w:cs="Times New Roman"/>
                <w:bCs/>
                <w:lang w:val="en-US"/>
              </w:rPr>
            </w:pPr>
            <w:r w:rsidRPr="0063612F">
              <w:rPr>
                <w:rFonts w:ascii="Gill Sans MT" w:hAnsi="Gill Sans MT" w:eastAsia="Times New Roman" w:cs="Times New Roman"/>
                <w:bCs/>
              </w:rPr>
              <w:t>[</w:t>
            </w:r>
            <w:r w:rsidR="00EF35BB">
              <w:rPr>
                <w:rFonts w:ascii="Gill Sans MT" w:hAnsi="Gill Sans MT" w:eastAsia="Times New Roman" w:cs="Times New Roman"/>
                <w:bCs/>
              </w:rPr>
              <w:t>2102</w:t>
            </w:r>
            <w:r w:rsidRPr="0063612F">
              <w:rPr>
                <w:rFonts w:ascii="Gill Sans MT" w:hAnsi="Gill Sans MT" w:eastAsia="Times New Roman" w:cs="Times New Roman"/>
                <w:bCs/>
              </w:rPr>
              <w:t>.1]</w:t>
            </w:r>
          </w:p>
        </w:tc>
        <w:tc>
          <w:tcPr>
            <w:tcW w:w="1936"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7B599528" wp14:textId="77777777">
            <w:pPr>
              <w:spacing w:after="0" w:line="240" w:lineRule="auto"/>
              <w:rPr>
                <w:rFonts w:ascii="Gill Sans MT" w:hAnsi="Gill Sans MT" w:eastAsia="Times New Roman" w:cs="Times New Roman"/>
                <w:lang w:val="en-US"/>
              </w:rPr>
            </w:pPr>
            <w:r w:rsidRPr="0063612F">
              <w:rPr>
                <w:rFonts w:ascii="Gill Sans MT" w:hAnsi="Gill Sans MT" w:eastAsia="Times New Roman" w:cs="Times New Roman"/>
              </w:rPr>
              <w:t>Class Quiz</w:t>
            </w:r>
            <w:r w:rsidRPr="0063612F">
              <w:rPr>
                <w:rFonts w:ascii="Gill Sans MT" w:hAnsi="Gill Sans MT" w:eastAsia="Times New Roman" w:cs="Times New Roman"/>
              </w:rPr>
              <w:br/>
            </w:r>
            <w:r w:rsidRPr="0063612F">
              <w:rPr>
                <w:rFonts w:ascii="Gill Sans MT" w:hAnsi="Gill Sans MT" w:eastAsia="Times New Roman" w:cs="Times New Roman"/>
              </w:rPr>
              <w:t>Mid Term - I</w:t>
            </w:r>
            <w:r w:rsidRPr="0063612F">
              <w:rPr>
                <w:rFonts w:ascii="Gill Sans MT" w:hAnsi="Gill Sans MT" w:eastAsia="Times New Roman" w:cs="Times New Roman"/>
              </w:rPr>
              <w:br/>
            </w:r>
            <w:r w:rsidRPr="0063612F">
              <w:rPr>
                <w:rFonts w:ascii="Gill Sans MT" w:hAnsi="Gill Sans MT" w:eastAsia="Times New Roman" w:cs="Times New Roman"/>
              </w:rPr>
              <w:t>End Term</w:t>
            </w:r>
          </w:p>
        </w:tc>
      </w:tr>
      <w:tr xmlns:wp14="http://schemas.microsoft.com/office/word/2010/wordml" w:rsidRPr="0063612F" w:rsidR="0063612F" w:rsidTr="1D576E77" w14:paraId="3461D779" wp14:textId="77777777">
        <w:trPr>
          <w:trHeight w:val="408"/>
        </w:trPr>
        <w:tc>
          <w:tcPr>
            <w:tcW w:w="1159" w:type="dxa"/>
            <w:vMerge/>
            <w:tcBorders/>
            <w:tcMar/>
            <w:vAlign w:val="center"/>
            <w:hideMark/>
          </w:tcPr>
          <w:p w:rsidRPr="0063612F" w:rsidR="0063612F" w:rsidRDefault="0063612F" w14:paraId="3CF2D8B6" wp14:textId="77777777">
            <w:pPr>
              <w:spacing w:after="0" w:line="240" w:lineRule="auto"/>
              <w:rPr>
                <w:rFonts w:ascii="Gill Sans MT" w:hAnsi="Gill Sans MT" w:eastAsia="Times New Roman" w:cs="Times New Roman"/>
                <w:lang w:val="en-US"/>
              </w:rPr>
            </w:pPr>
          </w:p>
        </w:tc>
        <w:tc>
          <w:tcPr>
            <w:tcW w:w="2775" w:type="dxa"/>
            <w:vMerge/>
            <w:tcBorders/>
            <w:tcMar/>
            <w:vAlign w:val="center"/>
            <w:hideMark/>
          </w:tcPr>
          <w:p w:rsidRPr="0063612F" w:rsidR="0063612F" w:rsidRDefault="0063612F" w14:paraId="0FB78278" wp14:textId="77777777">
            <w:pPr>
              <w:spacing w:after="0" w:line="240" w:lineRule="auto"/>
              <w:rPr>
                <w:rFonts w:ascii="Gill Sans MT" w:hAnsi="Gill Sans MT" w:eastAsia="Times New Roman" w:cs="Times New Roman"/>
                <w:lang w:val="en-US"/>
              </w:rPr>
            </w:pPr>
          </w:p>
        </w:tc>
        <w:tc>
          <w:tcPr>
            <w:tcW w:w="1972" w:type="dxa"/>
            <w:vMerge/>
            <w:tcBorders/>
            <w:tcMar/>
            <w:vAlign w:val="center"/>
            <w:hideMark/>
          </w:tcPr>
          <w:p w:rsidRPr="0063612F" w:rsidR="0063612F" w:rsidRDefault="0063612F" w14:paraId="1FC39945" wp14:textId="77777777">
            <w:pPr>
              <w:spacing w:after="0" w:line="240" w:lineRule="auto"/>
              <w:rPr>
                <w:rFonts w:ascii="Gill Sans MT" w:hAnsi="Gill Sans MT" w:eastAsia="Times New Roman" w:cs="Times New Roman"/>
                <w:lang w:val="en-US"/>
              </w:rPr>
            </w:pPr>
          </w:p>
        </w:tc>
        <w:tc>
          <w:tcPr>
            <w:tcW w:w="1687" w:type="dxa"/>
            <w:vMerge/>
            <w:tcBorders/>
            <w:tcMar/>
            <w:vAlign w:val="center"/>
            <w:hideMark/>
          </w:tcPr>
          <w:p w:rsidRPr="0063612F" w:rsidR="0063612F" w:rsidRDefault="0063612F" w14:paraId="0562CB0E" wp14:textId="77777777">
            <w:pPr>
              <w:spacing w:after="0" w:line="240" w:lineRule="auto"/>
              <w:rPr>
                <w:rFonts w:ascii="Gill Sans MT" w:hAnsi="Gill Sans MT" w:eastAsia="Times New Roman" w:cs="Times New Roman"/>
                <w:lang w:val="en-US"/>
              </w:rPr>
            </w:pPr>
          </w:p>
        </w:tc>
        <w:tc>
          <w:tcPr>
            <w:tcW w:w="2035" w:type="dxa"/>
            <w:vMerge/>
            <w:tcBorders/>
            <w:tcMar/>
            <w:vAlign w:val="center"/>
            <w:hideMark/>
          </w:tcPr>
          <w:p w:rsidRPr="0063612F" w:rsidR="0063612F" w:rsidRDefault="0063612F" w14:paraId="34CE0A41" wp14:textId="77777777">
            <w:pPr>
              <w:spacing w:after="0" w:line="240" w:lineRule="auto"/>
              <w:rPr>
                <w:rFonts w:ascii="Gill Sans MT" w:hAnsi="Gill Sans MT" w:eastAsia="Times New Roman" w:cs="Times New Roman"/>
                <w:bCs/>
                <w:lang w:val="en-US"/>
              </w:rPr>
            </w:pPr>
          </w:p>
        </w:tc>
        <w:tc>
          <w:tcPr>
            <w:tcW w:w="1936" w:type="dxa"/>
            <w:vMerge/>
            <w:tcBorders/>
            <w:tcMar/>
            <w:vAlign w:val="center"/>
            <w:hideMark/>
          </w:tcPr>
          <w:p w:rsidRPr="0063612F" w:rsidR="0063612F" w:rsidRDefault="0063612F" w14:paraId="62EBF3C5" wp14:textId="77777777">
            <w:pPr>
              <w:spacing w:after="0" w:line="240" w:lineRule="auto"/>
              <w:rPr>
                <w:rFonts w:ascii="Gill Sans MT" w:hAnsi="Gill Sans MT" w:eastAsia="Times New Roman" w:cs="Times New Roman"/>
                <w:lang w:val="en-US"/>
              </w:rPr>
            </w:pPr>
          </w:p>
        </w:tc>
      </w:tr>
      <w:tr xmlns:wp14="http://schemas.microsoft.com/office/word/2010/wordml" w:rsidRPr="0063612F" w:rsidR="0063612F" w:rsidTr="1D576E77" w14:paraId="6D98A12B" wp14:textId="77777777">
        <w:trPr>
          <w:trHeight w:val="255"/>
        </w:trPr>
        <w:tc>
          <w:tcPr>
            <w:tcW w:w="1159" w:type="dxa"/>
            <w:vMerge/>
            <w:tcBorders/>
            <w:tcMar/>
            <w:vAlign w:val="center"/>
            <w:hideMark/>
          </w:tcPr>
          <w:p w:rsidRPr="0063612F" w:rsidR="0063612F" w:rsidRDefault="0063612F" w14:paraId="2946DB82" wp14:textId="77777777">
            <w:pPr>
              <w:spacing w:after="0" w:line="240" w:lineRule="auto"/>
              <w:rPr>
                <w:rFonts w:ascii="Gill Sans MT" w:hAnsi="Gill Sans MT" w:eastAsia="Times New Roman" w:cs="Times New Roman"/>
                <w:lang w:val="en-US"/>
              </w:rPr>
            </w:pPr>
          </w:p>
        </w:tc>
        <w:tc>
          <w:tcPr>
            <w:tcW w:w="2775" w:type="dxa"/>
            <w:vMerge/>
            <w:tcBorders/>
            <w:tcMar/>
            <w:vAlign w:val="center"/>
            <w:hideMark/>
          </w:tcPr>
          <w:p w:rsidRPr="0063612F" w:rsidR="0063612F" w:rsidRDefault="0063612F" w14:paraId="5997CC1D" wp14:textId="77777777">
            <w:pPr>
              <w:spacing w:after="0" w:line="240" w:lineRule="auto"/>
              <w:rPr>
                <w:rFonts w:ascii="Gill Sans MT" w:hAnsi="Gill Sans MT" w:eastAsia="Times New Roman" w:cs="Times New Roman"/>
                <w:lang w:val="en-US"/>
              </w:rPr>
            </w:pPr>
          </w:p>
        </w:tc>
        <w:tc>
          <w:tcPr>
            <w:tcW w:w="1972" w:type="dxa"/>
            <w:vMerge/>
            <w:tcBorders/>
            <w:tcMar/>
            <w:vAlign w:val="center"/>
            <w:hideMark/>
          </w:tcPr>
          <w:p w:rsidRPr="0063612F" w:rsidR="0063612F" w:rsidRDefault="0063612F" w14:paraId="110FFD37" wp14:textId="77777777">
            <w:pPr>
              <w:spacing w:after="0" w:line="240" w:lineRule="auto"/>
              <w:rPr>
                <w:rFonts w:ascii="Gill Sans MT" w:hAnsi="Gill Sans MT" w:eastAsia="Times New Roman" w:cs="Times New Roman"/>
                <w:lang w:val="en-US"/>
              </w:rPr>
            </w:pPr>
          </w:p>
        </w:tc>
        <w:tc>
          <w:tcPr>
            <w:tcW w:w="1687" w:type="dxa"/>
            <w:vMerge/>
            <w:tcBorders/>
            <w:tcMar/>
            <w:vAlign w:val="center"/>
            <w:hideMark/>
          </w:tcPr>
          <w:p w:rsidRPr="0063612F" w:rsidR="0063612F" w:rsidRDefault="0063612F" w14:paraId="6B699379" wp14:textId="77777777">
            <w:pPr>
              <w:spacing w:after="0" w:line="240" w:lineRule="auto"/>
              <w:rPr>
                <w:rFonts w:ascii="Gill Sans MT" w:hAnsi="Gill Sans MT" w:eastAsia="Times New Roman" w:cs="Times New Roman"/>
                <w:lang w:val="en-US"/>
              </w:rPr>
            </w:pPr>
          </w:p>
        </w:tc>
        <w:tc>
          <w:tcPr>
            <w:tcW w:w="2035" w:type="dxa"/>
            <w:vMerge/>
            <w:tcBorders/>
            <w:tcMar/>
            <w:vAlign w:val="center"/>
            <w:hideMark/>
          </w:tcPr>
          <w:p w:rsidRPr="0063612F" w:rsidR="0063612F" w:rsidRDefault="0063612F" w14:paraId="3FE9F23F" wp14:textId="77777777">
            <w:pPr>
              <w:spacing w:after="0" w:line="240" w:lineRule="auto"/>
              <w:rPr>
                <w:rFonts w:ascii="Gill Sans MT" w:hAnsi="Gill Sans MT" w:eastAsia="Times New Roman" w:cs="Times New Roman"/>
                <w:bCs/>
                <w:lang w:val="en-US"/>
              </w:rPr>
            </w:pPr>
          </w:p>
        </w:tc>
        <w:tc>
          <w:tcPr>
            <w:tcW w:w="1936" w:type="dxa"/>
            <w:vMerge/>
            <w:tcBorders/>
            <w:tcMar/>
            <w:vAlign w:val="center"/>
            <w:hideMark/>
          </w:tcPr>
          <w:p w:rsidRPr="0063612F" w:rsidR="0063612F" w:rsidRDefault="0063612F" w14:paraId="1F72F646" wp14:textId="77777777">
            <w:pPr>
              <w:spacing w:after="0" w:line="240" w:lineRule="auto"/>
              <w:rPr>
                <w:rFonts w:ascii="Gill Sans MT" w:hAnsi="Gill Sans MT" w:eastAsia="Times New Roman" w:cs="Times New Roman"/>
                <w:lang w:val="en-US"/>
              </w:rPr>
            </w:pPr>
          </w:p>
        </w:tc>
      </w:tr>
      <w:tr xmlns:wp14="http://schemas.microsoft.com/office/word/2010/wordml" w:rsidRPr="0063612F" w:rsidR="0063612F" w:rsidTr="1D576E77" w14:paraId="35482209" wp14:textId="77777777">
        <w:trPr>
          <w:trHeight w:val="255"/>
        </w:trPr>
        <w:tc>
          <w:tcPr>
            <w:tcW w:w="1159"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6646BC0E" wp14:textId="77777777">
            <w:pPr>
              <w:spacing w:after="0" w:line="240" w:lineRule="auto"/>
              <w:jc w:val="center"/>
              <w:rPr>
                <w:rFonts w:ascii="Gill Sans MT" w:hAnsi="Gill Sans MT" w:eastAsia="Times New Roman" w:cs="Times New Roman"/>
                <w:lang w:val="en-US"/>
              </w:rPr>
            </w:pPr>
            <w:r w:rsidRPr="0063612F">
              <w:rPr>
                <w:rFonts w:ascii="Gill Sans MT" w:hAnsi="Gill Sans MT" w:eastAsia="Times New Roman" w:cs="Times New Roman"/>
              </w:rPr>
              <w:t>5.</w:t>
            </w:r>
            <w:r w:rsidRPr="0063612F">
              <w:rPr>
                <w:rFonts w:ascii="Gill Sans MT" w:hAnsi="Gill Sans MT" w:eastAsia="Times New Roman" w:cs="Times New Roman"/>
                <w:sz w:val="14"/>
                <w:szCs w:val="14"/>
              </w:rPr>
              <w:t xml:space="preserve">      </w:t>
            </w:r>
            <w:r w:rsidRPr="0063612F">
              <w:rPr>
                <w:rFonts w:ascii="Gill Sans MT" w:hAnsi="Gill Sans MT" w:eastAsia="Times New Roman" w:cs="Times New Roman"/>
              </w:rPr>
              <w:t> </w:t>
            </w:r>
          </w:p>
        </w:tc>
        <w:tc>
          <w:tcPr>
            <w:tcW w:w="2775" w:type="dxa"/>
            <w:vMerge/>
            <w:tcBorders/>
            <w:tcMar/>
            <w:vAlign w:val="center"/>
            <w:hideMark/>
          </w:tcPr>
          <w:p w:rsidRPr="0063612F" w:rsidR="0063612F" w:rsidRDefault="0063612F" w14:paraId="08CE6F91" wp14:textId="77777777">
            <w:pPr>
              <w:spacing w:after="0" w:line="240" w:lineRule="auto"/>
              <w:rPr>
                <w:rFonts w:ascii="Gill Sans MT" w:hAnsi="Gill Sans MT" w:eastAsia="Times New Roman" w:cs="Times New Roman"/>
                <w:lang w:val="en-US"/>
              </w:rPr>
            </w:pPr>
          </w:p>
        </w:tc>
        <w:tc>
          <w:tcPr>
            <w:tcW w:w="1972"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11290032" wp14:textId="77777777">
            <w:pPr>
              <w:spacing w:after="0" w:line="240" w:lineRule="auto"/>
              <w:rPr>
                <w:rFonts w:ascii="Gill Sans MT" w:hAnsi="Gill Sans MT" w:eastAsia="Times New Roman" w:cs="Times New Roman"/>
                <w:lang w:val="en-US"/>
              </w:rPr>
            </w:pPr>
            <w:r w:rsidRPr="0063612F">
              <w:rPr>
                <w:rFonts w:ascii="Gill Sans MT" w:hAnsi="Gill Sans MT" w:eastAsia="Times New Roman" w:cs="Times New Roman"/>
              </w:rPr>
              <w:t>Time Domain and Frequency Domain Concepts, Data Rate</w:t>
            </w:r>
          </w:p>
        </w:tc>
        <w:tc>
          <w:tcPr>
            <w:tcW w:w="1687"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4852B10D" wp14:textId="77777777">
            <w:pPr>
              <w:spacing w:after="0" w:line="240" w:lineRule="auto"/>
              <w:jc w:val="center"/>
              <w:rPr>
                <w:rFonts w:ascii="Gill Sans MT" w:hAnsi="Gill Sans MT" w:eastAsia="Times New Roman" w:cs="Times New Roman"/>
                <w:lang w:val="en-US"/>
              </w:rPr>
            </w:pPr>
            <w:r w:rsidRPr="0063612F">
              <w:rPr>
                <w:rFonts w:ascii="Gill Sans MT" w:hAnsi="Gill Sans MT" w:eastAsia="Times New Roman" w:cs="Times New Roman"/>
              </w:rPr>
              <w:t>Lecture</w:t>
            </w:r>
          </w:p>
          <w:p w:rsidRPr="0063612F" w:rsidR="0063612F" w:rsidRDefault="0063612F" w14:paraId="4AE10C0A" wp14:textId="77777777">
            <w:pPr>
              <w:spacing w:after="0" w:line="240" w:lineRule="auto"/>
              <w:jc w:val="center"/>
              <w:rPr>
                <w:rFonts w:ascii="Gill Sans MT" w:hAnsi="Gill Sans MT" w:eastAsia="Times New Roman" w:cs="Times New Roman"/>
              </w:rPr>
            </w:pPr>
            <w:r w:rsidRPr="0063612F">
              <w:rPr>
                <w:rFonts w:ascii="Gill Sans MT" w:hAnsi="Gill Sans MT" w:eastAsia="Times New Roman" w:cs="Times New Roman"/>
              </w:rPr>
              <w:t>&amp;</w:t>
            </w:r>
          </w:p>
          <w:p w:rsidRPr="0063612F" w:rsidR="0063612F" w:rsidRDefault="0063612F" w14:paraId="6FBBB594" wp14:textId="77777777">
            <w:pPr>
              <w:spacing w:after="0" w:line="240" w:lineRule="auto"/>
              <w:jc w:val="center"/>
              <w:rPr>
                <w:rFonts w:ascii="Gill Sans MT" w:hAnsi="Gill Sans MT" w:eastAsia="Times New Roman" w:cs="Times New Roman"/>
                <w:lang w:val="en-US"/>
              </w:rPr>
            </w:pPr>
            <w:r w:rsidRPr="0063612F">
              <w:rPr>
                <w:rFonts w:ascii="Gill Sans MT" w:hAnsi="Gill Sans MT" w:eastAsia="Times New Roman" w:cs="Times New Roman"/>
              </w:rPr>
              <w:t>Problem Solving Practice</w:t>
            </w:r>
          </w:p>
        </w:tc>
        <w:tc>
          <w:tcPr>
            <w:tcW w:w="2035"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72EFE11F" wp14:textId="77777777">
            <w:pPr>
              <w:spacing w:after="0" w:line="240" w:lineRule="auto"/>
              <w:jc w:val="center"/>
              <w:rPr>
                <w:rFonts w:ascii="Gill Sans MT" w:hAnsi="Gill Sans MT" w:eastAsia="Times New Roman" w:cs="Times New Roman"/>
                <w:bCs/>
                <w:lang w:val="en-US"/>
              </w:rPr>
            </w:pPr>
            <w:r w:rsidRPr="0063612F">
              <w:rPr>
                <w:rFonts w:ascii="Gill Sans MT" w:hAnsi="Gill Sans MT" w:eastAsia="Times New Roman" w:cs="Times New Roman"/>
                <w:bCs/>
              </w:rPr>
              <w:t>[</w:t>
            </w:r>
            <w:r w:rsidR="00EF35BB">
              <w:rPr>
                <w:rFonts w:ascii="Gill Sans MT" w:hAnsi="Gill Sans MT" w:eastAsia="Times New Roman" w:cs="Times New Roman"/>
                <w:bCs/>
              </w:rPr>
              <w:t>2102</w:t>
            </w:r>
            <w:r w:rsidRPr="0063612F">
              <w:rPr>
                <w:rFonts w:ascii="Gill Sans MT" w:hAnsi="Gill Sans MT" w:eastAsia="Times New Roman" w:cs="Times New Roman"/>
                <w:bCs/>
              </w:rPr>
              <w:t>.1]</w:t>
            </w:r>
          </w:p>
        </w:tc>
        <w:tc>
          <w:tcPr>
            <w:tcW w:w="1936"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408E8C2D" wp14:textId="77777777">
            <w:pPr>
              <w:spacing w:after="0" w:line="240" w:lineRule="auto"/>
              <w:rPr>
                <w:rFonts w:ascii="Gill Sans MT" w:hAnsi="Gill Sans MT" w:eastAsia="Times New Roman" w:cs="Times New Roman"/>
                <w:lang w:val="en-US"/>
              </w:rPr>
            </w:pPr>
            <w:r w:rsidRPr="0063612F">
              <w:rPr>
                <w:rFonts w:ascii="Gill Sans MT" w:hAnsi="Gill Sans MT" w:eastAsia="Times New Roman" w:cs="Times New Roman"/>
              </w:rPr>
              <w:t>Class Quiz</w:t>
            </w:r>
            <w:r w:rsidRPr="0063612F">
              <w:rPr>
                <w:rFonts w:ascii="Gill Sans MT" w:hAnsi="Gill Sans MT" w:eastAsia="Times New Roman" w:cs="Times New Roman"/>
              </w:rPr>
              <w:br/>
            </w:r>
            <w:r w:rsidRPr="0063612F">
              <w:rPr>
                <w:rFonts w:ascii="Gill Sans MT" w:hAnsi="Gill Sans MT" w:eastAsia="Times New Roman" w:cs="Times New Roman"/>
              </w:rPr>
              <w:t>Mid Term - I</w:t>
            </w:r>
            <w:r w:rsidRPr="0063612F">
              <w:rPr>
                <w:rFonts w:ascii="Gill Sans MT" w:hAnsi="Gill Sans MT" w:eastAsia="Times New Roman" w:cs="Times New Roman"/>
              </w:rPr>
              <w:br/>
            </w:r>
            <w:r w:rsidRPr="0063612F">
              <w:rPr>
                <w:rFonts w:ascii="Gill Sans MT" w:hAnsi="Gill Sans MT" w:eastAsia="Times New Roman" w:cs="Times New Roman"/>
              </w:rPr>
              <w:t>End Term</w:t>
            </w:r>
          </w:p>
        </w:tc>
      </w:tr>
      <w:tr xmlns:wp14="http://schemas.microsoft.com/office/word/2010/wordml" w:rsidRPr="0063612F" w:rsidR="0063612F" w:rsidTr="1D576E77" w14:paraId="61CDCEAD" wp14:textId="77777777">
        <w:trPr>
          <w:trHeight w:val="408"/>
        </w:trPr>
        <w:tc>
          <w:tcPr>
            <w:tcW w:w="1159" w:type="dxa"/>
            <w:vMerge/>
            <w:tcBorders/>
            <w:tcMar/>
            <w:vAlign w:val="center"/>
            <w:hideMark/>
          </w:tcPr>
          <w:p w:rsidRPr="0063612F" w:rsidR="0063612F" w:rsidRDefault="0063612F" w14:paraId="6BB9E253" wp14:textId="77777777">
            <w:pPr>
              <w:spacing w:after="0" w:line="240" w:lineRule="auto"/>
              <w:rPr>
                <w:rFonts w:ascii="Gill Sans MT" w:hAnsi="Gill Sans MT" w:eastAsia="Times New Roman" w:cs="Times New Roman"/>
                <w:lang w:val="en-US"/>
              </w:rPr>
            </w:pPr>
          </w:p>
        </w:tc>
        <w:tc>
          <w:tcPr>
            <w:tcW w:w="2775" w:type="dxa"/>
            <w:vMerge/>
            <w:tcBorders/>
            <w:tcMar/>
            <w:vAlign w:val="center"/>
            <w:hideMark/>
          </w:tcPr>
          <w:p w:rsidRPr="0063612F" w:rsidR="0063612F" w:rsidRDefault="0063612F" w14:paraId="23DE523C" wp14:textId="77777777">
            <w:pPr>
              <w:spacing w:after="0" w:line="240" w:lineRule="auto"/>
              <w:rPr>
                <w:rFonts w:ascii="Gill Sans MT" w:hAnsi="Gill Sans MT" w:eastAsia="Times New Roman" w:cs="Times New Roman"/>
                <w:lang w:val="en-US"/>
              </w:rPr>
            </w:pPr>
          </w:p>
        </w:tc>
        <w:tc>
          <w:tcPr>
            <w:tcW w:w="1972" w:type="dxa"/>
            <w:vMerge/>
            <w:tcBorders/>
            <w:tcMar/>
            <w:vAlign w:val="center"/>
            <w:hideMark/>
          </w:tcPr>
          <w:p w:rsidRPr="0063612F" w:rsidR="0063612F" w:rsidRDefault="0063612F" w14:paraId="52E56223" wp14:textId="77777777">
            <w:pPr>
              <w:spacing w:after="0" w:line="240" w:lineRule="auto"/>
              <w:rPr>
                <w:rFonts w:ascii="Gill Sans MT" w:hAnsi="Gill Sans MT" w:eastAsia="Times New Roman" w:cs="Times New Roman"/>
                <w:lang w:val="en-US"/>
              </w:rPr>
            </w:pPr>
          </w:p>
        </w:tc>
        <w:tc>
          <w:tcPr>
            <w:tcW w:w="1687" w:type="dxa"/>
            <w:vMerge/>
            <w:tcBorders/>
            <w:tcMar/>
            <w:vAlign w:val="center"/>
            <w:hideMark/>
          </w:tcPr>
          <w:p w:rsidRPr="0063612F" w:rsidR="0063612F" w:rsidRDefault="0063612F" w14:paraId="07547A01" wp14:textId="77777777">
            <w:pPr>
              <w:spacing w:after="0" w:line="240" w:lineRule="auto"/>
              <w:rPr>
                <w:rFonts w:ascii="Gill Sans MT" w:hAnsi="Gill Sans MT" w:eastAsia="Times New Roman" w:cs="Times New Roman"/>
                <w:lang w:val="en-US"/>
              </w:rPr>
            </w:pPr>
          </w:p>
        </w:tc>
        <w:tc>
          <w:tcPr>
            <w:tcW w:w="2035" w:type="dxa"/>
            <w:vMerge/>
            <w:tcBorders/>
            <w:tcMar/>
            <w:vAlign w:val="center"/>
            <w:hideMark/>
          </w:tcPr>
          <w:p w:rsidRPr="0063612F" w:rsidR="0063612F" w:rsidRDefault="0063612F" w14:paraId="5043CB0F" wp14:textId="77777777">
            <w:pPr>
              <w:spacing w:after="0" w:line="240" w:lineRule="auto"/>
              <w:rPr>
                <w:rFonts w:ascii="Gill Sans MT" w:hAnsi="Gill Sans MT" w:eastAsia="Times New Roman" w:cs="Times New Roman"/>
                <w:bCs/>
                <w:lang w:val="en-US"/>
              </w:rPr>
            </w:pPr>
          </w:p>
        </w:tc>
        <w:tc>
          <w:tcPr>
            <w:tcW w:w="1936" w:type="dxa"/>
            <w:vMerge/>
            <w:tcBorders/>
            <w:tcMar/>
            <w:vAlign w:val="center"/>
            <w:hideMark/>
          </w:tcPr>
          <w:p w:rsidRPr="0063612F" w:rsidR="0063612F" w:rsidRDefault="0063612F" w14:paraId="07459315" wp14:textId="77777777">
            <w:pPr>
              <w:spacing w:after="0" w:line="240" w:lineRule="auto"/>
              <w:rPr>
                <w:rFonts w:ascii="Gill Sans MT" w:hAnsi="Gill Sans MT" w:eastAsia="Times New Roman" w:cs="Times New Roman"/>
                <w:lang w:val="en-US"/>
              </w:rPr>
            </w:pPr>
          </w:p>
        </w:tc>
      </w:tr>
      <w:tr xmlns:wp14="http://schemas.microsoft.com/office/word/2010/wordml" w:rsidRPr="0063612F" w:rsidR="0063612F" w:rsidTr="1D576E77" w14:paraId="6537F28F" wp14:textId="77777777">
        <w:trPr>
          <w:trHeight w:val="255"/>
        </w:trPr>
        <w:tc>
          <w:tcPr>
            <w:tcW w:w="1159" w:type="dxa"/>
            <w:vMerge/>
            <w:tcBorders/>
            <w:tcMar/>
            <w:vAlign w:val="center"/>
            <w:hideMark/>
          </w:tcPr>
          <w:p w:rsidRPr="0063612F" w:rsidR="0063612F" w:rsidRDefault="0063612F" w14:paraId="6DFB9E20" wp14:textId="77777777">
            <w:pPr>
              <w:spacing w:after="0" w:line="240" w:lineRule="auto"/>
              <w:rPr>
                <w:rFonts w:ascii="Gill Sans MT" w:hAnsi="Gill Sans MT" w:eastAsia="Times New Roman" w:cs="Times New Roman"/>
                <w:lang w:val="en-US"/>
              </w:rPr>
            </w:pPr>
          </w:p>
        </w:tc>
        <w:tc>
          <w:tcPr>
            <w:tcW w:w="2775" w:type="dxa"/>
            <w:vMerge/>
            <w:tcBorders/>
            <w:tcMar/>
            <w:vAlign w:val="center"/>
            <w:hideMark/>
          </w:tcPr>
          <w:p w:rsidRPr="0063612F" w:rsidR="0063612F" w:rsidRDefault="0063612F" w14:paraId="70DF9E56" wp14:textId="77777777">
            <w:pPr>
              <w:spacing w:after="0" w:line="240" w:lineRule="auto"/>
              <w:rPr>
                <w:rFonts w:ascii="Gill Sans MT" w:hAnsi="Gill Sans MT" w:eastAsia="Times New Roman" w:cs="Times New Roman"/>
                <w:lang w:val="en-US"/>
              </w:rPr>
            </w:pPr>
          </w:p>
        </w:tc>
        <w:tc>
          <w:tcPr>
            <w:tcW w:w="1972" w:type="dxa"/>
            <w:vMerge/>
            <w:tcBorders/>
            <w:tcMar/>
            <w:vAlign w:val="center"/>
            <w:hideMark/>
          </w:tcPr>
          <w:p w:rsidRPr="0063612F" w:rsidR="0063612F" w:rsidRDefault="0063612F" w14:paraId="44E871BC" wp14:textId="77777777">
            <w:pPr>
              <w:spacing w:after="0" w:line="240" w:lineRule="auto"/>
              <w:rPr>
                <w:rFonts w:ascii="Gill Sans MT" w:hAnsi="Gill Sans MT" w:eastAsia="Times New Roman" w:cs="Times New Roman"/>
                <w:lang w:val="en-US"/>
              </w:rPr>
            </w:pPr>
          </w:p>
        </w:tc>
        <w:tc>
          <w:tcPr>
            <w:tcW w:w="1687" w:type="dxa"/>
            <w:vMerge/>
            <w:tcBorders/>
            <w:tcMar/>
            <w:vAlign w:val="center"/>
            <w:hideMark/>
          </w:tcPr>
          <w:p w:rsidRPr="0063612F" w:rsidR="0063612F" w:rsidRDefault="0063612F" w14:paraId="144A5D23" wp14:textId="77777777">
            <w:pPr>
              <w:spacing w:after="0" w:line="240" w:lineRule="auto"/>
              <w:rPr>
                <w:rFonts w:ascii="Gill Sans MT" w:hAnsi="Gill Sans MT" w:eastAsia="Times New Roman" w:cs="Times New Roman"/>
                <w:lang w:val="en-US"/>
              </w:rPr>
            </w:pPr>
          </w:p>
        </w:tc>
        <w:tc>
          <w:tcPr>
            <w:tcW w:w="2035" w:type="dxa"/>
            <w:vMerge/>
            <w:tcBorders/>
            <w:tcMar/>
            <w:vAlign w:val="center"/>
            <w:hideMark/>
          </w:tcPr>
          <w:p w:rsidRPr="0063612F" w:rsidR="0063612F" w:rsidRDefault="0063612F" w14:paraId="738610EB" wp14:textId="77777777">
            <w:pPr>
              <w:spacing w:after="0" w:line="240" w:lineRule="auto"/>
              <w:rPr>
                <w:rFonts w:ascii="Gill Sans MT" w:hAnsi="Gill Sans MT" w:eastAsia="Times New Roman" w:cs="Times New Roman"/>
                <w:bCs/>
                <w:lang w:val="en-US"/>
              </w:rPr>
            </w:pPr>
          </w:p>
        </w:tc>
        <w:tc>
          <w:tcPr>
            <w:tcW w:w="1936" w:type="dxa"/>
            <w:vMerge/>
            <w:tcBorders/>
            <w:tcMar/>
            <w:vAlign w:val="center"/>
            <w:hideMark/>
          </w:tcPr>
          <w:p w:rsidRPr="0063612F" w:rsidR="0063612F" w:rsidRDefault="0063612F" w14:paraId="637805D2" wp14:textId="77777777">
            <w:pPr>
              <w:spacing w:after="0" w:line="240" w:lineRule="auto"/>
              <w:rPr>
                <w:rFonts w:ascii="Gill Sans MT" w:hAnsi="Gill Sans MT" w:eastAsia="Times New Roman" w:cs="Times New Roman"/>
                <w:lang w:val="en-US"/>
              </w:rPr>
            </w:pPr>
          </w:p>
        </w:tc>
      </w:tr>
      <w:tr xmlns:wp14="http://schemas.microsoft.com/office/word/2010/wordml" w:rsidRPr="0063612F" w:rsidR="0063612F" w:rsidTr="1D576E77" w14:paraId="2CBEBF68" wp14:textId="77777777">
        <w:trPr>
          <w:trHeight w:val="255"/>
        </w:trPr>
        <w:tc>
          <w:tcPr>
            <w:tcW w:w="1159"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618E59EB" wp14:textId="79672755">
            <w:pPr>
              <w:spacing w:after="0" w:line="240" w:lineRule="auto"/>
              <w:jc w:val="center"/>
              <w:rPr>
                <w:rFonts w:ascii="Gill Sans MT" w:hAnsi="Gill Sans MT" w:eastAsia="Times New Roman" w:cs="Times New Roman"/>
                <w:lang w:val="en-US"/>
              </w:rPr>
            </w:pPr>
            <w:r w:rsidRPr="40A0D3E2" w:rsidR="00EC5DDB">
              <w:rPr>
                <w:rFonts w:ascii="Gill Sans MT" w:hAnsi="Gill Sans MT" w:eastAsia="Times New Roman" w:cs="Times New Roman"/>
              </w:rPr>
              <w:t xml:space="preserve"> </w:t>
            </w:r>
            <w:r w:rsidRPr="40A0D3E2" w:rsidR="0063612F">
              <w:rPr>
                <w:rFonts w:ascii="Gill Sans MT" w:hAnsi="Gill Sans MT" w:eastAsia="Times New Roman" w:cs="Times New Roman"/>
              </w:rPr>
              <w:t>6.</w:t>
            </w:r>
            <w:r w:rsidRPr="40A0D3E2" w:rsidR="0063612F">
              <w:rPr>
                <w:rFonts w:ascii="Gill Sans MT" w:hAnsi="Gill Sans MT" w:eastAsia="Times New Roman" w:cs="Times New Roman"/>
                <w:sz w:val="14"/>
                <w:szCs w:val="14"/>
              </w:rPr>
              <w:t xml:space="preserve">      </w:t>
            </w:r>
            <w:r w:rsidRPr="40A0D3E2" w:rsidR="0063612F">
              <w:rPr>
                <w:rFonts w:ascii="Gill Sans MT" w:hAnsi="Gill Sans MT" w:eastAsia="Times New Roman" w:cs="Times New Roman"/>
              </w:rPr>
              <w:t> </w:t>
            </w:r>
          </w:p>
        </w:tc>
        <w:tc>
          <w:tcPr>
            <w:tcW w:w="2775"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0C220EB6" wp14:textId="77777777">
            <w:pPr>
              <w:spacing w:after="0" w:line="240" w:lineRule="auto"/>
              <w:jc w:val="center"/>
              <w:rPr>
                <w:rFonts w:ascii="Gill Sans MT" w:hAnsi="Gill Sans MT" w:eastAsia="Times New Roman" w:cs="Times New Roman"/>
                <w:lang w:val="en-US"/>
              </w:rPr>
            </w:pPr>
            <w:r w:rsidRPr="0063612F">
              <w:rPr>
                <w:rFonts w:ascii="Gill Sans MT" w:hAnsi="Gill Sans MT" w:eastAsia="Times New Roman" w:cs="Times New Roman"/>
              </w:rPr>
              <w:t>Analog and Digital Data Transmission</w:t>
            </w:r>
          </w:p>
        </w:tc>
        <w:tc>
          <w:tcPr>
            <w:tcW w:w="1972"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7028B63C" wp14:textId="77777777">
            <w:pPr>
              <w:spacing w:after="0" w:line="240" w:lineRule="auto"/>
              <w:rPr>
                <w:rFonts w:ascii="Gill Sans MT" w:hAnsi="Gill Sans MT" w:eastAsia="Times New Roman" w:cs="Times New Roman"/>
                <w:lang w:val="en-US"/>
              </w:rPr>
            </w:pPr>
            <w:r w:rsidRPr="0063612F">
              <w:rPr>
                <w:rFonts w:ascii="Gill Sans MT" w:hAnsi="Gill Sans MT" w:eastAsia="Times New Roman" w:cs="Times New Roman"/>
              </w:rPr>
              <w:t xml:space="preserve">Analog and Digital Data and Signals, </w:t>
            </w:r>
          </w:p>
        </w:tc>
        <w:tc>
          <w:tcPr>
            <w:tcW w:w="1687"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058B1020" wp14:textId="77777777">
            <w:pPr>
              <w:spacing w:after="0" w:line="240" w:lineRule="auto"/>
              <w:jc w:val="center"/>
              <w:rPr>
                <w:rFonts w:ascii="Gill Sans MT" w:hAnsi="Gill Sans MT" w:eastAsia="Times New Roman" w:cs="Times New Roman"/>
                <w:lang w:val="en-US"/>
              </w:rPr>
            </w:pPr>
            <w:r w:rsidRPr="0063612F">
              <w:rPr>
                <w:rFonts w:ascii="Gill Sans MT" w:hAnsi="Gill Sans MT" w:eastAsia="Times New Roman" w:cs="Times New Roman"/>
              </w:rPr>
              <w:t>Lecture</w:t>
            </w:r>
          </w:p>
        </w:tc>
        <w:tc>
          <w:tcPr>
            <w:tcW w:w="2035"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38329480" wp14:textId="77777777">
            <w:pPr>
              <w:spacing w:after="0" w:line="240" w:lineRule="auto"/>
              <w:jc w:val="center"/>
              <w:rPr>
                <w:rFonts w:ascii="Gill Sans MT" w:hAnsi="Gill Sans MT" w:eastAsia="Times New Roman" w:cs="Times New Roman"/>
                <w:bCs/>
                <w:lang w:val="en-US"/>
              </w:rPr>
            </w:pPr>
            <w:r w:rsidRPr="0063612F">
              <w:rPr>
                <w:rFonts w:ascii="Gill Sans MT" w:hAnsi="Gill Sans MT" w:eastAsia="Times New Roman" w:cs="Times New Roman"/>
                <w:bCs/>
              </w:rPr>
              <w:t>[</w:t>
            </w:r>
            <w:r w:rsidR="00EF35BB">
              <w:rPr>
                <w:rFonts w:ascii="Gill Sans MT" w:hAnsi="Gill Sans MT" w:eastAsia="Times New Roman" w:cs="Times New Roman"/>
                <w:bCs/>
              </w:rPr>
              <w:t>2102</w:t>
            </w:r>
            <w:r w:rsidRPr="0063612F">
              <w:rPr>
                <w:rFonts w:ascii="Gill Sans MT" w:hAnsi="Gill Sans MT" w:eastAsia="Times New Roman" w:cs="Times New Roman"/>
                <w:bCs/>
              </w:rPr>
              <w:t>.1]</w:t>
            </w:r>
          </w:p>
        </w:tc>
        <w:tc>
          <w:tcPr>
            <w:tcW w:w="1936"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75C32B0E" wp14:textId="77777777">
            <w:pPr>
              <w:spacing w:after="0" w:line="240" w:lineRule="auto"/>
              <w:rPr>
                <w:rFonts w:ascii="Gill Sans MT" w:hAnsi="Gill Sans MT" w:eastAsia="Times New Roman" w:cs="Times New Roman"/>
                <w:lang w:val="en-US"/>
              </w:rPr>
            </w:pPr>
            <w:r w:rsidRPr="0063612F">
              <w:rPr>
                <w:rFonts w:ascii="Gill Sans MT" w:hAnsi="Gill Sans MT" w:eastAsia="Times New Roman" w:cs="Times New Roman"/>
              </w:rPr>
              <w:t>Class Quiz</w:t>
            </w:r>
            <w:r w:rsidRPr="0063612F">
              <w:rPr>
                <w:rFonts w:ascii="Gill Sans MT" w:hAnsi="Gill Sans MT" w:eastAsia="Times New Roman" w:cs="Times New Roman"/>
              </w:rPr>
              <w:br/>
            </w:r>
            <w:r w:rsidRPr="0063612F">
              <w:rPr>
                <w:rFonts w:ascii="Gill Sans MT" w:hAnsi="Gill Sans MT" w:eastAsia="Times New Roman" w:cs="Times New Roman"/>
              </w:rPr>
              <w:t>Mid Term - I</w:t>
            </w:r>
            <w:r w:rsidRPr="0063612F">
              <w:rPr>
                <w:rFonts w:ascii="Gill Sans MT" w:hAnsi="Gill Sans MT" w:eastAsia="Times New Roman" w:cs="Times New Roman"/>
              </w:rPr>
              <w:br/>
            </w:r>
            <w:r w:rsidRPr="0063612F">
              <w:rPr>
                <w:rFonts w:ascii="Gill Sans MT" w:hAnsi="Gill Sans MT" w:eastAsia="Times New Roman" w:cs="Times New Roman"/>
              </w:rPr>
              <w:t>End Term</w:t>
            </w:r>
          </w:p>
        </w:tc>
      </w:tr>
      <w:tr xmlns:wp14="http://schemas.microsoft.com/office/word/2010/wordml" w:rsidRPr="0063612F" w:rsidR="0063612F" w:rsidTr="1D576E77" w14:paraId="463F29E8" wp14:textId="77777777">
        <w:trPr>
          <w:trHeight w:val="408"/>
        </w:trPr>
        <w:tc>
          <w:tcPr>
            <w:tcW w:w="1159" w:type="dxa"/>
            <w:vMerge/>
            <w:tcBorders/>
            <w:tcMar/>
            <w:vAlign w:val="center"/>
            <w:hideMark/>
          </w:tcPr>
          <w:p w:rsidRPr="0063612F" w:rsidR="0063612F" w:rsidRDefault="0063612F" w14:paraId="3B7B4B86" wp14:textId="77777777">
            <w:pPr>
              <w:spacing w:after="0" w:line="240" w:lineRule="auto"/>
              <w:rPr>
                <w:rFonts w:ascii="Gill Sans MT" w:hAnsi="Gill Sans MT" w:eastAsia="Times New Roman" w:cs="Times New Roman"/>
                <w:lang w:val="en-US"/>
              </w:rPr>
            </w:pPr>
          </w:p>
        </w:tc>
        <w:tc>
          <w:tcPr>
            <w:tcW w:w="2775" w:type="dxa"/>
            <w:vMerge/>
            <w:tcBorders/>
            <w:tcMar/>
            <w:vAlign w:val="center"/>
            <w:hideMark/>
          </w:tcPr>
          <w:p w:rsidRPr="0063612F" w:rsidR="0063612F" w:rsidRDefault="0063612F" w14:paraId="3A0FF5F2" wp14:textId="77777777">
            <w:pPr>
              <w:spacing w:after="0" w:line="240" w:lineRule="auto"/>
              <w:rPr>
                <w:rFonts w:ascii="Gill Sans MT" w:hAnsi="Gill Sans MT" w:eastAsia="Times New Roman" w:cs="Times New Roman"/>
                <w:lang w:val="en-US"/>
              </w:rPr>
            </w:pPr>
          </w:p>
        </w:tc>
        <w:tc>
          <w:tcPr>
            <w:tcW w:w="1972" w:type="dxa"/>
            <w:vMerge/>
            <w:tcBorders/>
            <w:tcMar/>
            <w:vAlign w:val="center"/>
            <w:hideMark/>
          </w:tcPr>
          <w:p w:rsidRPr="0063612F" w:rsidR="0063612F" w:rsidRDefault="0063612F" w14:paraId="5630AD66" wp14:textId="77777777">
            <w:pPr>
              <w:spacing w:after="0" w:line="240" w:lineRule="auto"/>
              <w:rPr>
                <w:rFonts w:ascii="Gill Sans MT" w:hAnsi="Gill Sans MT" w:eastAsia="Times New Roman" w:cs="Times New Roman"/>
                <w:lang w:val="en-US"/>
              </w:rPr>
            </w:pPr>
          </w:p>
        </w:tc>
        <w:tc>
          <w:tcPr>
            <w:tcW w:w="1687" w:type="dxa"/>
            <w:vMerge/>
            <w:tcBorders/>
            <w:tcMar/>
            <w:vAlign w:val="center"/>
            <w:hideMark/>
          </w:tcPr>
          <w:p w:rsidRPr="0063612F" w:rsidR="0063612F" w:rsidRDefault="0063612F" w14:paraId="61829076" wp14:textId="77777777">
            <w:pPr>
              <w:spacing w:after="0" w:line="240" w:lineRule="auto"/>
              <w:rPr>
                <w:rFonts w:ascii="Gill Sans MT" w:hAnsi="Gill Sans MT" w:eastAsia="Times New Roman" w:cs="Times New Roman"/>
                <w:lang w:val="en-US"/>
              </w:rPr>
            </w:pPr>
          </w:p>
        </w:tc>
        <w:tc>
          <w:tcPr>
            <w:tcW w:w="2035" w:type="dxa"/>
            <w:vMerge/>
            <w:tcBorders/>
            <w:tcMar/>
            <w:vAlign w:val="center"/>
            <w:hideMark/>
          </w:tcPr>
          <w:p w:rsidRPr="0063612F" w:rsidR="0063612F" w:rsidRDefault="0063612F" w14:paraId="2BA226A1" wp14:textId="77777777">
            <w:pPr>
              <w:spacing w:after="0" w:line="240" w:lineRule="auto"/>
              <w:rPr>
                <w:rFonts w:ascii="Gill Sans MT" w:hAnsi="Gill Sans MT" w:eastAsia="Times New Roman" w:cs="Times New Roman"/>
                <w:bCs/>
                <w:lang w:val="en-US"/>
              </w:rPr>
            </w:pPr>
          </w:p>
        </w:tc>
        <w:tc>
          <w:tcPr>
            <w:tcW w:w="1936" w:type="dxa"/>
            <w:vMerge/>
            <w:tcBorders/>
            <w:tcMar/>
            <w:vAlign w:val="center"/>
            <w:hideMark/>
          </w:tcPr>
          <w:p w:rsidRPr="0063612F" w:rsidR="0063612F" w:rsidRDefault="0063612F" w14:paraId="17AD93B2" wp14:textId="77777777">
            <w:pPr>
              <w:spacing w:after="0" w:line="240" w:lineRule="auto"/>
              <w:rPr>
                <w:rFonts w:ascii="Gill Sans MT" w:hAnsi="Gill Sans MT" w:eastAsia="Times New Roman" w:cs="Times New Roman"/>
                <w:lang w:val="en-US"/>
              </w:rPr>
            </w:pPr>
          </w:p>
        </w:tc>
      </w:tr>
      <w:tr xmlns:wp14="http://schemas.microsoft.com/office/word/2010/wordml" w:rsidRPr="0063612F" w:rsidR="0063612F" w:rsidTr="1D576E77" w14:paraId="0DE4B5B7" wp14:textId="77777777">
        <w:trPr>
          <w:trHeight w:val="408"/>
        </w:trPr>
        <w:tc>
          <w:tcPr>
            <w:tcW w:w="1159" w:type="dxa"/>
            <w:vMerge/>
            <w:tcBorders/>
            <w:tcMar/>
            <w:vAlign w:val="center"/>
            <w:hideMark/>
          </w:tcPr>
          <w:p w:rsidRPr="0063612F" w:rsidR="0063612F" w:rsidRDefault="0063612F" w14:paraId="66204FF1" wp14:textId="77777777">
            <w:pPr>
              <w:spacing w:after="0" w:line="240" w:lineRule="auto"/>
              <w:rPr>
                <w:rFonts w:ascii="Gill Sans MT" w:hAnsi="Gill Sans MT" w:eastAsia="Times New Roman" w:cs="Times New Roman"/>
                <w:lang w:val="en-US"/>
              </w:rPr>
            </w:pPr>
          </w:p>
        </w:tc>
        <w:tc>
          <w:tcPr>
            <w:tcW w:w="2775" w:type="dxa"/>
            <w:vMerge/>
            <w:tcBorders/>
            <w:tcMar/>
            <w:vAlign w:val="center"/>
            <w:hideMark/>
          </w:tcPr>
          <w:p w:rsidRPr="0063612F" w:rsidR="0063612F" w:rsidRDefault="0063612F" w14:paraId="2DBF0D7D" wp14:textId="77777777">
            <w:pPr>
              <w:spacing w:after="0" w:line="240" w:lineRule="auto"/>
              <w:rPr>
                <w:rFonts w:ascii="Gill Sans MT" w:hAnsi="Gill Sans MT" w:eastAsia="Times New Roman" w:cs="Times New Roman"/>
                <w:lang w:val="en-US"/>
              </w:rPr>
            </w:pPr>
          </w:p>
        </w:tc>
        <w:tc>
          <w:tcPr>
            <w:tcW w:w="1972" w:type="dxa"/>
            <w:vMerge/>
            <w:tcBorders/>
            <w:tcMar/>
            <w:vAlign w:val="center"/>
            <w:hideMark/>
          </w:tcPr>
          <w:p w:rsidRPr="0063612F" w:rsidR="0063612F" w:rsidRDefault="0063612F" w14:paraId="6B62F1B3" wp14:textId="77777777">
            <w:pPr>
              <w:spacing w:after="0" w:line="240" w:lineRule="auto"/>
              <w:rPr>
                <w:rFonts w:ascii="Gill Sans MT" w:hAnsi="Gill Sans MT" w:eastAsia="Times New Roman" w:cs="Times New Roman"/>
                <w:lang w:val="en-US"/>
              </w:rPr>
            </w:pPr>
          </w:p>
        </w:tc>
        <w:tc>
          <w:tcPr>
            <w:tcW w:w="1687" w:type="dxa"/>
            <w:vMerge/>
            <w:tcBorders/>
            <w:tcMar/>
            <w:vAlign w:val="center"/>
            <w:hideMark/>
          </w:tcPr>
          <w:p w:rsidRPr="0063612F" w:rsidR="0063612F" w:rsidRDefault="0063612F" w14:paraId="02F2C34E" wp14:textId="77777777">
            <w:pPr>
              <w:spacing w:after="0" w:line="240" w:lineRule="auto"/>
              <w:rPr>
                <w:rFonts w:ascii="Gill Sans MT" w:hAnsi="Gill Sans MT" w:eastAsia="Times New Roman" w:cs="Times New Roman"/>
                <w:lang w:val="en-US"/>
              </w:rPr>
            </w:pPr>
          </w:p>
        </w:tc>
        <w:tc>
          <w:tcPr>
            <w:tcW w:w="2035" w:type="dxa"/>
            <w:vMerge/>
            <w:tcBorders/>
            <w:tcMar/>
            <w:vAlign w:val="center"/>
            <w:hideMark/>
          </w:tcPr>
          <w:p w:rsidRPr="0063612F" w:rsidR="0063612F" w:rsidRDefault="0063612F" w14:paraId="680A4E5D" wp14:textId="77777777">
            <w:pPr>
              <w:spacing w:after="0" w:line="240" w:lineRule="auto"/>
              <w:rPr>
                <w:rFonts w:ascii="Gill Sans MT" w:hAnsi="Gill Sans MT" w:eastAsia="Times New Roman" w:cs="Times New Roman"/>
                <w:bCs/>
                <w:lang w:val="en-US"/>
              </w:rPr>
            </w:pPr>
          </w:p>
        </w:tc>
        <w:tc>
          <w:tcPr>
            <w:tcW w:w="1936" w:type="dxa"/>
            <w:vMerge/>
            <w:tcBorders/>
            <w:tcMar/>
            <w:vAlign w:val="center"/>
            <w:hideMark/>
          </w:tcPr>
          <w:p w:rsidRPr="0063612F" w:rsidR="0063612F" w:rsidRDefault="0063612F" w14:paraId="19219836" wp14:textId="77777777">
            <w:pPr>
              <w:spacing w:after="0" w:line="240" w:lineRule="auto"/>
              <w:rPr>
                <w:rFonts w:ascii="Gill Sans MT" w:hAnsi="Gill Sans MT" w:eastAsia="Times New Roman" w:cs="Times New Roman"/>
                <w:lang w:val="en-US"/>
              </w:rPr>
            </w:pPr>
          </w:p>
        </w:tc>
      </w:tr>
      <w:tr xmlns:wp14="http://schemas.microsoft.com/office/word/2010/wordml" w:rsidRPr="0063612F" w:rsidR="0063612F" w:rsidTr="1D576E77" w14:paraId="224973F7" wp14:textId="77777777">
        <w:trPr>
          <w:trHeight w:val="255"/>
        </w:trPr>
        <w:tc>
          <w:tcPr>
            <w:tcW w:w="1159"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08D3CE97" wp14:textId="77777777">
            <w:pPr>
              <w:spacing w:after="0" w:line="240" w:lineRule="auto"/>
              <w:jc w:val="center"/>
              <w:rPr>
                <w:rFonts w:ascii="Gill Sans MT" w:hAnsi="Gill Sans MT" w:eastAsia="Times New Roman" w:cs="Times New Roman"/>
                <w:lang w:val="en-US"/>
              </w:rPr>
            </w:pPr>
            <w:r w:rsidRPr="0063612F">
              <w:rPr>
                <w:rFonts w:ascii="Gill Sans MT" w:hAnsi="Gill Sans MT" w:eastAsia="Times New Roman" w:cs="Times New Roman"/>
              </w:rPr>
              <w:t>7.</w:t>
            </w:r>
            <w:r w:rsidRPr="0063612F">
              <w:rPr>
                <w:rFonts w:ascii="Gill Sans MT" w:hAnsi="Gill Sans MT" w:eastAsia="Times New Roman" w:cs="Times New Roman"/>
                <w:sz w:val="14"/>
                <w:szCs w:val="14"/>
              </w:rPr>
              <w:t xml:space="preserve">      </w:t>
            </w:r>
            <w:r w:rsidRPr="0063612F">
              <w:rPr>
                <w:rFonts w:ascii="Gill Sans MT" w:hAnsi="Gill Sans MT" w:eastAsia="Times New Roman" w:cs="Times New Roman"/>
              </w:rPr>
              <w:t> </w:t>
            </w:r>
          </w:p>
        </w:tc>
        <w:tc>
          <w:tcPr>
            <w:tcW w:w="2775" w:type="dxa"/>
            <w:vMerge/>
            <w:tcBorders/>
            <w:tcMar/>
            <w:vAlign w:val="center"/>
            <w:hideMark/>
          </w:tcPr>
          <w:p w:rsidRPr="0063612F" w:rsidR="0063612F" w:rsidRDefault="0063612F" w14:paraId="296FEF7D" wp14:textId="77777777">
            <w:pPr>
              <w:spacing w:after="0" w:line="240" w:lineRule="auto"/>
              <w:rPr>
                <w:rFonts w:ascii="Gill Sans MT" w:hAnsi="Gill Sans MT" w:eastAsia="Times New Roman" w:cs="Times New Roman"/>
                <w:lang w:val="en-US"/>
              </w:rPr>
            </w:pPr>
          </w:p>
        </w:tc>
        <w:tc>
          <w:tcPr>
            <w:tcW w:w="1972"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22103720" wp14:textId="77777777">
            <w:pPr>
              <w:spacing w:after="0" w:line="240" w:lineRule="auto"/>
              <w:rPr>
                <w:rFonts w:ascii="Gill Sans MT" w:hAnsi="Gill Sans MT" w:eastAsia="Times New Roman" w:cs="Times New Roman"/>
                <w:lang w:val="en-US"/>
              </w:rPr>
            </w:pPr>
            <w:r w:rsidRPr="0063612F">
              <w:rPr>
                <w:rFonts w:ascii="Gill Sans MT" w:hAnsi="Gill Sans MT" w:eastAsia="Times New Roman" w:cs="Times New Roman"/>
              </w:rPr>
              <w:t>Analog and Digital Transmission</w:t>
            </w:r>
          </w:p>
        </w:tc>
        <w:tc>
          <w:tcPr>
            <w:tcW w:w="1687"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457EABF4" wp14:textId="77777777">
            <w:pPr>
              <w:spacing w:after="0" w:line="240" w:lineRule="auto"/>
              <w:jc w:val="center"/>
              <w:rPr>
                <w:rFonts w:ascii="Gill Sans MT" w:hAnsi="Gill Sans MT" w:eastAsia="Times New Roman" w:cs="Times New Roman"/>
                <w:lang w:val="en-US"/>
              </w:rPr>
            </w:pPr>
            <w:r w:rsidRPr="0063612F">
              <w:rPr>
                <w:rFonts w:ascii="Gill Sans MT" w:hAnsi="Gill Sans MT" w:eastAsia="Times New Roman" w:cs="Times New Roman"/>
              </w:rPr>
              <w:t>Lecture</w:t>
            </w:r>
          </w:p>
        </w:tc>
        <w:tc>
          <w:tcPr>
            <w:tcW w:w="2035"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6D65C89A" wp14:textId="77777777">
            <w:pPr>
              <w:spacing w:after="0" w:line="240" w:lineRule="auto"/>
              <w:jc w:val="center"/>
              <w:rPr>
                <w:rFonts w:ascii="Gill Sans MT" w:hAnsi="Gill Sans MT" w:eastAsia="Times New Roman" w:cs="Times New Roman"/>
                <w:bCs/>
                <w:lang w:val="en-US"/>
              </w:rPr>
            </w:pPr>
            <w:r w:rsidRPr="0063612F">
              <w:rPr>
                <w:rFonts w:ascii="Gill Sans MT" w:hAnsi="Gill Sans MT" w:eastAsia="Times New Roman" w:cs="Times New Roman"/>
                <w:bCs/>
              </w:rPr>
              <w:t>[</w:t>
            </w:r>
            <w:r w:rsidR="00EF35BB">
              <w:rPr>
                <w:rFonts w:ascii="Gill Sans MT" w:hAnsi="Gill Sans MT" w:eastAsia="Times New Roman" w:cs="Times New Roman"/>
                <w:bCs/>
              </w:rPr>
              <w:t>2102</w:t>
            </w:r>
            <w:r w:rsidRPr="0063612F">
              <w:rPr>
                <w:rFonts w:ascii="Gill Sans MT" w:hAnsi="Gill Sans MT" w:eastAsia="Times New Roman" w:cs="Times New Roman"/>
                <w:bCs/>
              </w:rPr>
              <w:t>.1]</w:t>
            </w:r>
          </w:p>
        </w:tc>
        <w:tc>
          <w:tcPr>
            <w:tcW w:w="1936"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0BC05B46" wp14:textId="77777777">
            <w:pPr>
              <w:spacing w:after="0" w:line="240" w:lineRule="auto"/>
              <w:rPr>
                <w:rFonts w:ascii="Gill Sans MT" w:hAnsi="Gill Sans MT" w:eastAsia="Times New Roman" w:cs="Times New Roman"/>
                <w:lang w:val="en-US"/>
              </w:rPr>
            </w:pPr>
            <w:r w:rsidRPr="0063612F">
              <w:rPr>
                <w:rFonts w:ascii="Gill Sans MT" w:hAnsi="Gill Sans MT" w:eastAsia="Times New Roman" w:cs="Times New Roman"/>
              </w:rPr>
              <w:t>Class Quiz</w:t>
            </w:r>
            <w:r w:rsidRPr="0063612F">
              <w:rPr>
                <w:rFonts w:ascii="Gill Sans MT" w:hAnsi="Gill Sans MT" w:eastAsia="Times New Roman" w:cs="Times New Roman"/>
              </w:rPr>
              <w:br/>
            </w:r>
            <w:r w:rsidRPr="0063612F">
              <w:rPr>
                <w:rFonts w:ascii="Gill Sans MT" w:hAnsi="Gill Sans MT" w:eastAsia="Times New Roman" w:cs="Times New Roman"/>
              </w:rPr>
              <w:t>Mid Term - I</w:t>
            </w:r>
            <w:r w:rsidRPr="0063612F">
              <w:rPr>
                <w:rFonts w:ascii="Gill Sans MT" w:hAnsi="Gill Sans MT" w:eastAsia="Times New Roman" w:cs="Times New Roman"/>
              </w:rPr>
              <w:br/>
            </w:r>
            <w:r w:rsidRPr="0063612F">
              <w:rPr>
                <w:rFonts w:ascii="Gill Sans MT" w:hAnsi="Gill Sans MT" w:eastAsia="Times New Roman" w:cs="Times New Roman"/>
              </w:rPr>
              <w:lastRenderedPageBreak/>
              <w:t>End Term</w:t>
            </w:r>
          </w:p>
        </w:tc>
      </w:tr>
      <w:tr xmlns:wp14="http://schemas.microsoft.com/office/word/2010/wordml" w:rsidRPr="0063612F" w:rsidR="0063612F" w:rsidTr="1D576E77" w14:paraId="7194DBDC" wp14:textId="77777777">
        <w:trPr>
          <w:trHeight w:val="408"/>
        </w:trPr>
        <w:tc>
          <w:tcPr>
            <w:tcW w:w="1159" w:type="dxa"/>
            <w:vMerge/>
            <w:tcBorders/>
            <w:tcMar/>
            <w:vAlign w:val="center"/>
            <w:hideMark/>
          </w:tcPr>
          <w:p w:rsidRPr="0063612F" w:rsidR="0063612F" w:rsidRDefault="0063612F" w14:paraId="769D0D3C" wp14:textId="77777777">
            <w:pPr>
              <w:spacing w:after="0" w:line="240" w:lineRule="auto"/>
              <w:rPr>
                <w:rFonts w:ascii="Gill Sans MT" w:hAnsi="Gill Sans MT" w:eastAsia="Times New Roman" w:cs="Times New Roman"/>
                <w:lang w:val="en-US"/>
              </w:rPr>
            </w:pPr>
          </w:p>
        </w:tc>
        <w:tc>
          <w:tcPr>
            <w:tcW w:w="2775" w:type="dxa"/>
            <w:vMerge/>
            <w:tcBorders/>
            <w:tcMar/>
            <w:vAlign w:val="center"/>
            <w:hideMark/>
          </w:tcPr>
          <w:p w:rsidRPr="0063612F" w:rsidR="0063612F" w:rsidRDefault="0063612F" w14:paraId="54CD245A" wp14:textId="77777777">
            <w:pPr>
              <w:spacing w:after="0" w:line="240" w:lineRule="auto"/>
              <w:rPr>
                <w:rFonts w:ascii="Gill Sans MT" w:hAnsi="Gill Sans MT" w:eastAsia="Times New Roman" w:cs="Times New Roman"/>
                <w:lang w:val="en-US"/>
              </w:rPr>
            </w:pPr>
          </w:p>
        </w:tc>
        <w:tc>
          <w:tcPr>
            <w:tcW w:w="1972" w:type="dxa"/>
            <w:vMerge/>
            <w:tcBorders/>
            <w:tcMar/>
            <w:vAlign w:val="center"/>
            <w:hideMark/>
          </w:tcPr>
          <w:p w:rsidRPr="0063612F" w:rsidR="0063612F" w:rsidRDefault="0063612F" w14:paraId="1231BE67" wp14:textId="77777777">
            <w:pPr>
              <w:spacing w:after="0" w:line="240" w:lineRule="auto"/>
              <w:rPr>
                <w:rFonts w:ascii="Gill Sans MT" w:hAnsi="Gill Sans MT" w:eastAsia="Times New Roman" w:cs="Times New Roman"/>
                <w:lang w:val="en-US"/>
              </w:rPr>
            </w:pPr>
          </w:p>
        </w:tc>
        <w:tc>
          <w:tcPr>
            <w:tcW w:w="1687" w:type="dxa"/>
            <w:vMerge/>
            <w:tcBorders/>
            <w:tcMar/>
            <w:vAlign w:val="center"/>
            <w:hideMark/>
          </w:tcPr>
          <w:p w:rsidRPr="0063612F" w:rsidR="0063612F" w:rsidRDefault="0063612F" w14:paraId="36FEB5B0" wp14:textId="77777777">
            <w:pPr>
              <w:spacing w:after="0" w:line="240" w:lineRule="auto"/>
              <w:rPr>
                <w:rFonts w:ascii="Gill Sans MT" w:hAnsi="Gill Sans MT" w:eastAsia="Times New Roman" w:cs="Times New Roman"/>
                <w:lang w:val="en-US"/>
              </w:rPr>
            </w:pPr>
          </w:p>
        </w:tc>
        <w:tc>
          <w:tcPr>
            <w:tcW w:w="2035" w:type="dxa"/>
            <w:vMerge/>
            <w:tcBorders/>
            <w:tcMar/>
            <w:vAlign w:val="center"/>
            <w:hideMark/>
          </w:tcPr>
          <w:p w:rsidRPr="0063612F" w:rsidR="0063612F" w:rsidRDefault="0063612F" w14:paraId="30D7AA69" wp14:textId="77777777">
            <w:pPr>
              <w:spacing w:after="0" w:line="240" w:lineRule="auto"/>
              <w:rPr>
                <w:rFonts w:ascii="Gill Sans MT" w:hAnsi="Gill Sans MT" w:eastAsia="Times New Roman" w:cs="Times New Roman"/>
                <w:bCs/>
                <w:lang w:val="en-US"/>
              </w:rPr>
            </w:pPr>
          </w:p>
        </w:tc>
        <w:tc>
          <w:tcPr>
            <w:tcW w:w="1936" w:type="dxa"/>
            <w:vMerge/>
            <w:tcBorders/>
            <w:tcMar/>
            <w:vAlign w:val="center"/>
            <w:hideMark/>
          </w:tcPr>
          <w:p w:rsidRPr="0063612F" w:rsidR="0063612F" w:rsidRDefault="0063612F" w14:paraId="7196D064" wp14:textId="77777777">
            <w:pPr>
              <w:spacing w:after="0" w:line="240" w:lineRule="auto"/>
              <w:rPr>
                <w:rFonts w:ascii="Gill Sans MT" w:hAnsi="Gill Sans MT" w:eastAsia="Times New Roman" w:cs="Times New Roman"/>
                <w:lang w:val="en-US"/>
              </w:rPr>
            </w:pPr>
          </w:p>
        </w:tc>
      </w:tr>
      <w:tr xmlns:wp14="http://schemas.microsoft.com/office/word/2010/wordml" w:rsidRPr="0063612F" w:rsidR="0063612F" w:rsidTr="1D576E77" w14:paraId="34FF1C98" wp14:textId="77777777">
        <w:trPr>
          <w:trHeight w:val="408"/>
        </w:trPr>
        <w:tc>
          <w:tcPr>
            <w:tcW w:w="1159" w:type="dxa"/>
            <w:vMerge/>
            <w:tcBorders/>
            <w:tcMar/>
            <w:vAlign w:val="center"/>
            <w:hideMark/>
          </w:tcPr>
          <w:p w:rsidRPr="0063612F" w:rsidR="0063612F" w:rsidRDefault="0063612F" w14:paraId="6D072C0D" wp14:textId="77777777">
            <w:pPr>
              <w:spacing w:after="0" w:line="240" w:lineRule="auto"/>
              <w:rPr>
                <w:rFonts w:ascii="Gill Sans MT" w:hAnsi="Gill Sans MT" w:eastAsia="Times New Roman" w:cs="Times New Roman"/>
                <w:lang w:val="en-US"/>
              </w:rPr>
            </w:pPr>
          </w:p>
        </w:tc>
        <w:tc>
          <w:tcPr>
            <w:tcW w:w="2775" w:type="dxa"/>
            <w:vMerge/>
            <w:tcBorders/>
            <w:tcMar/>
            <w:vAlign w:val="center"/>
            <w:hideMark/>
          </w:tcPr>
          <w:p w:rsidRPr="0063612F" w:rsidR="0063612F" w:rsidRDefault="0063612F" w14:paraId="48A21919" wp14:textId="77777777">
            <w:pPr>
              <w:spacing w:after="0" w:line="240" w:lineRule="auto"/>
              <w:rPr>
                <w:rFonts w:ascii="Gill Sans MT" w:hAnsi="Gill Sans MT" w:eastAsia="Times New Roman" w:cs="Times New Roman"/>
                <w:lang w:val="en-US"/>
              </w:rPr>
            </w:pPr>
          </w:p>
        </w:tc>
        <w:tc>
          <w:tcPr>
            <w:tcW w:w="1972" w:type="dxa"/>
            <w:vMerge/>
            <w:tcBorders/>
            <w:tcMar/>
            <w:vAlign w:val="center"/>
            <w:hideMark/>
          </w:tcPr>
          <w:p w:rsidRPr="0063612F" w:rsidR="0063612F" w:rsidRDefault="0063612F" w14:paraId="6BD18F9B" wp14:textId="77777777">
            <w:pPr>
              <w:spacing w:after="0" w:line="240" w:lineRule="auto"/>
              <w:rPr>
                <w:rFonts w:ascii="Gill Sans MT" w:hAnsi="Gill Sans MT" w:eastAsia="Times New Roman" w:cs="Times New Roman"/>
                <w:lang w:val="en-US"/>
              </w:rPr>
            </w:pPr>
          </w:p>
        </w:tc>
        <w:tc>
          <w:tcPr>
            <w:tcW w:w="1687" w:type="dxa"/>
            <w:vMerge/>
            <w:tcBorders/>
            <w:tcMar/>
            <w:vAlign w:val="center"/>
            <w:hideMark/>
          </w:tcPr>
          <w:p w:rsidRPr="0063612F" w:rsidR="0063612F" w:rsidRDefault="0063612F" w14:paraId="238601FE" wp14:textId="77777777">
            <w:pPr>
              <w:spacing w:after="0" w:line="240" w:lineRule="auto"/>
              <w:rPr>
                <w:rFonts w:ascii="Gill Sans MT" w:hAnsi="Gill Sans MT" w:eastAsia="Times New Roman" w:cs="Times New Roman"/>
                <w:lang w:val="en-US"/>
              </w:rPr>
            </w:pPr>
          </w:p>
        </w:tc>
        <w:tc>
          <w:tcPr>
            <w:tcW w:w="2035" w:type="dxa"/>
            <w:vMerge/>
            <w:tcBorders/>
            <w:tcMar/>
            <w:vAlign w:val="center"/>
            <w:hideMark/>
          </w:tcPr>
          <w:p w:rsidRPr="0063612F" w:rsidR="0063612F" w:rsidRDefault="0063612F" w14:paraId="0F3CABC7" wp14:textId="77777777">
            <w:pPr>
              <w:spacing w:after="0" w:line="240" w:lineRule="auto"/>
              <w:rPr>
                <w:rFonts w:ascii="Gill Sans MT" w:hAnsi="Gill Sans MT" w:eastAsia="Times New Roman" w:cs="Times New Roman"/>
                <w:bCs/>
                <w:lang w:val="en-US"/>
              </w:rPr>
            </w:pPr>
          </w:p>
        </w:tc>
        <w:tc>
          <w:tcPr>
            <w:tcW w:w="1936" w:type="dxa"/>
            <w:vMerge/>
            <w:tcBorders/>
            <w:tcMar/>
            <w:vAlign w:val="center"/>
            <w:hideMark/>
          </w:tcPr>
          <w:p w:rsidRPr="0063612F" w:rsidR="0063612F" w:rsidRDefault="0063612F" w14:paraId="5B08B5D1" wp14:textId="77777777">
            <w:pPr>
              <w:spacing w:after="0" w:line="240" w:lineRule="auto"/>
              <w:rPr>
                <w:rFonts w:ascii="Gill Sans MT" w:hAnsi="Gill Sans MT" w:eastAsia="Times New Roman" w:cs="Times New Roman"/>
                <w:lang w:val="en-US"/>
              </w:rPr>
            </w:pPr>
          </w:p>
        </w:tc>
      </w:tr>
      <w:tr xmlns:wp14="http://schemas.microsoft.com/office/word/2010/wordml" w:rsidRPr="0063612F" w:rsidR="0063612F" w:rsidTr="1D576E77" w14:paraId="503D4AE0" wp14:textId="77777777">
        <w:trPr>
          <w:trHeight w:val="255"/>
        </w:trPr>
        <w:tc>
          <w:tcPr>
            <w:tcW w:w="1159"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4AAF00B8" wp14:textId="77777777">
            <w:pPr>
              <w:spacing w:after="0" w:line="240" w:lineRule="auto"/>
              <w:jc w:val="center"/>
              <w:rPr>
                <w:rFonts w:ascii="Gill Sans MT" w:hAnsi="Gill Sans MT" w:eastAsia="Times New Roman" w:cs="Times New Roman"/>
                <w:lang w:val="en-US"/>
              </w:rPr>
            </w:pPr>
            <w:r w:rsidRPr="0063612F">
              <w:rPr>
                <w:rFonts w:ascii="Gill Sans MT" w:hAnsi="Gill Sans MT" w:eastAsia="Times New Roman" w:cs="Times New Roman"/>
              </w:rPr>
              <w:lastRenderedPageBreak/>
              <w:t>8.</w:t>
            </w:r>
            <w:r w:rsidRPr="0063612F">
              <w:rPr>
                <w:rFonts w:ascii="Gill Sans MT" w:hAnsi="Gill Sans MT" w:eastAsia="Times New Roman" w:cs="Times New Roman"/>
                <w:sz w:val="14"/>
                <w:szCs w:val="14"/>
              </w:rPr>
              <w:t xml:space="preserve">      </w:t>
            </w:r>
            <w:r w:rsidRPr="0063612F">
              <w:rPr>
                <w:rFonts w:ascii="Gill Sans MT" w:hAnsi="Gill Sans MT" w:eastAsia="Times New Roman" w:cs="Times New Roman"/>
              </w:rPr>
              <w:t> </w:t>
            </w:r>
          </w:p>
        </w:tc>
        <w:tc>
          <w:tcPr>
            <w:tcW w:w="2775"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642E8EC0" wp14:textId="77777777">
            <w:pPr>
              <w:spacing w:after="0" w:line="240" w:lineRule="auto"/>
              <w:jc w:val="center"/>
              <w:rPr>
                <w:rFonts w:ascii="Gill Sans MT" w:hAnsi="Gill Sans MT" w:eastAsia="Times New Roman" w:cs="Times New Roman"/>
                <w:lang w:val="en-US"/>
              </w:rPr>
            </w:pPr>
            <w:r w:rsidRPr="0063612F">
              <w:rPr>
                <w:rFonts w:ascii="Gill Sans MT" w:hAnsi="Gill Sans MT" w:eastAsia="Times New Roman" w:cs="Times New Roman"/>
              </w:rPr>
              <w:t>Transmission Impairments</w:t>
            </w:r>
          </w:p>
        </w:tc>
        <w:tc>
          <w:tcPr>
            <w:tcW w:w="1972"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63A640ED" wp14:textId="77777777">
            <w:pPr>
              <w:spacing w:after="0" w:line="240" w:lineRule="auto"/>
              <w:rPr>
                <w:rFonts w:ascii="Gill Sans MT" w:hAnsi="Gill Sans MT" w:eastAsia="Times New Roman" w:cs="Times New Roman"/>
                <w:lang w:val="en-US"/>
              </w:rPr>
            </w:pPr>
            <w:r w:rsidRPr="0063612F">
              <w:rPr>
                <w:rFonts w:ascii="Gill Sans MT" w:hAnsi="Gill Sans MT" w:eastAsia="Times New Roman" w:cs="Times New Roman"/>
              </w:rPr>
              <w:t>Attenuation, Delay  Distortion, Noise</w:t>
            </w:r>
          </w:p>
        </w:tc>
        <w:tc>
          <w:tcPr>
            <w:tcW w:w="1687"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20A5F80A" wp14:textId="77777777">
            <w:pPr>
              <w:spacing w:after="0" w:line="240" w:lineRule="auto"/>
              <w:jc w:val="center"/>
              <w:rPr>
                <w:rFonts w:ascii="Gill Sans MT" w:hAnsi="Gill Sans MT" w:eastAsia="Times New Roman" w:cs="Times New Roman"/>
                <w:lang w:val="en-US"/>
              </w:rPr>
            </w:pPr>
            <w:r w:rsidRPr="0063612F">
              <w:rPr>
                <w:rFonts w:ascii="Gill Sans MT" w:hAnsi="Gill Sans MT" w:eastAsia="Times New Roman" w:cs="Times New Roman"/>
              </w:rPr>
              <w:t>Lecture</w:t>
            </w:r>
          </w:p>
          <w:p w:rsidRPr="0063612F" w:rsidR="0063612F" w:rsidRDefault="0063612F" w14:paraId="6588DF9B" wp14:textId="77777777">
            <w:pPr>
              <w:spacing w:after="0" w:line="240" w:lineRule="auto"/>
              <w:jc w:val="center"/>
              <w:rPr>
                <w:rFonts w:ascii="Gill Sans MT" w:hAnsi="Gill Sans MT" w:eastAsia="Times New Roman" w:cs="Times New Roman"/>
              </w:rPr>
            </w:pPr>
            <w:r w:rsidRPr="0063612F">
              <w:rPr>
                <w:rFonts w:ascii="Gill Sans MT" w:hAnsi="Gill Sans MT" w:eastAsia="Times New Roman" w:cs="Times New Roman"/>
              </w:rPr>
              <w:t>&amp;</w:t>
            </w:r>
          </w:p>
          <w:p w:rsidRPr="0063612F" w:rsidR="0063612F" w:rsidRDefault="0063612F" w14:paraId="29CC56AD" wp14:textId="77777777">
            <w:pPr>
              <w:spacing w:after="0" w:line="240" w:lineRule="auto"/>
              <w:jc w:val="center"/>
              <w:rPr>
                <w:rFonts w:ascii="Gill Sans MT" w:hAnsi="Gill Sans MT" w:eastAsia="Times New Roman" w:cs="Times New Roman"/>
                <w:lang w:val="en-US"/>
              </w:rPr>
            </w:pPr>
            <w:r w:rsidRPr="0063612F">
              <w:rPr>
                <w:rFonts w:ascii="Gill Sans MT" w:hAnsi="Gill Sans MT" w:eastAsia="Times New Roman" w:cs="Times New Roman"/>
              </w:rPr>
              <w:t>Problem Solving Practice</w:t>
            </w:r>
          </w:p>
        </w:tc>
        <w:tc>
          <w:tcPr>
            <w:tcW w:w="2035"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0693EF32" wp14:textId="77777777">
            <w:pPr>
              <w:spacing w:after="0" w:line="240" w:lineRule="auto"/>
              <w:jc w:val="center"/>
              <w:rPr>
                <w:rFonts w:ascii="Gill Sans MT" w:hAnsi="Gill Sans MT" w:eastAsia="Times New Roman" w:cs="Times New Roman"/>
                <w:bCs/>
                <w:lang w:val="en-US"/>
              </w:rPr>
            </w:pPr>
            <w:r w:rsidRPr="0063612F">
              <w:rPr>
                <w:rFonts w:ascii="Gill Sans MT" w:hAnsi="Gill Sans MT" w:eastAsia="Times New Roman" w:cs="Times New Roman"/>
                <w:bCs/>
              </w:rPr>
              <w:t>[</w:t>
            </w:r>
            <w:r w:rsidR="00EF35BB">
              <w:rPr>
                <w:rFonts w:ascii="Gill Sans MT" w:hAnsi="Gill Sans MT" w:eastAsia="Times New Roman" w:cs="Times New Roman"/>
                <w:bCs/>
              </w:rPr>
              <w:t>2102</w:t>
            </w:r>
            <w:r w:rsidRPr="0063612F">
              <w:rPr>
                <w:rFonts w:ascii="Gill Sans MT" w:hAnsi="Gill Sans MT" w:eastAsia="Times New Roman" w:cs="Times New Roman"/>
                <w:bCs/>
              </w:rPr>
              <w:t>.1]</w:t>
            </w:r>
          </w:p>
        </w:tc>
        <w:tc>
          <w:tcPr>
            <w:tcW w:w="1936"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2D7C48B3" wp14:textId="77777777">
            <w:pPr>
              <w:spacing w:after="0" w:line="240" w:lineRule="auto"/>
              <w:rPr>
                <w:rFonts w:ascii="Gill Sans MT" w:hAnsi="Gill Sans MT" w:eastAsia="Times New Roman" w:cs="Times New Roman"/>
                <w:lang w:val="en-US"/>
              </w:rPr>
            </w:pPr>
            <w:r w:rsidRPr="0063612F">
              <w:rPr>
                <w:rFonts w:ascii="Gill Sans MT" w:hAnsi="Gill Sans MT" w:eastAsia="Times New Roman" w:cs="Times New Roman"/>
              </w:rPr>
              <w:t>Class Quiz</w:t>
            </w:r>
            <w:r w:rsidRPr="0063612F">
              <w:rPr>
                <w:rFonts w:ascii="Gill Sans MT" w:hAnsi="Gill Sans MT" w:eastAsia="Times New Roman" w:cs="Times New Roman"/>
              </w:rPr>
              <w:br/>
            </w:r>
            <w:r w:rsidRPr="0063612F">
              <w:rPr>
                <w:rFonts w:ascii="Gill Sans MT" w:hAnsi="Gill Sans MT" w:eastAsia="Times New Roman" w:cs="Times New Roman"/>
              </w:rPr>
              <w:t>Mid Term - I</w:t>
            </w:r>
            <w:r w:rsidRPr="0063612F">
              <w:rPr>
                <w:rFonts w:ascii="Gill Sans MT" w:hAnsi="Gill Sans MT" w:eastAsia="Times New Roman" w:cs="Times New Roman"/>
              </w:rPr>
              <w:br/>
            </w:r>
            <w:r w:rsidRPr="0063612F">
              <w:rPr>
                <w:rFonts w:ascii="Gill Sans MT" w:hAnsi="Gill Sans MT" w:eastAsia="Times New Roman" w:cs="Times New Roman"/>
              </w:rPr>
              <w:t>End Term</w:t>
            </w:r>
          </w:p>
        </w:tc>
      </w:tr>
      <w:tr xmlns:wp14="http://schemas.microsoft.com/office/word/2010/wordml" w:rsidRPr="0063612F" w:rsidR="0063612F" w:rsidTr="1D576E77" w14:paraId="16DEB4AB" wp14:textId="77777777">
        <w:trPr>
          <w:trHeight w:val="408"/>
        </w:trPr>
        <w:tc>
          <w:tcPr>
            <w:tcW w:w="1159" w:type="dxa"/>
            <w:vMerge/>
            <w:tcBorders/>
            <w:tcMar/>
            <w:vAlign w:val="center"/>
            <w:hideMark/>
          </w:tcPr>
          <w:p w:rsidRPr="0063612F" w:rsidR="0063612F" w:rsidRDefault="0063612F" w14:paraId="0AD9C6F4" wp14:textId="77777777">
            <w:pPr>
              <w:spacing w:after="0" w:line="240" w:lineRule="auto"/>
              <w:rPr>
                <w:rFonts w:ascii="Gill Sans MT" w:hAnsi="Gill Sans MT" w:eastAsia="Times New Roman" w:cs="Times New Roman"/>
                <w:lang w:val="en-US"/>
              </w:rPr>
            </w:pPr>
          </w:p>
        </w:tc>
        <w:tc>
          <w:tcPr>
            <w:tcW w:w="2775" w:type="dxa"/>
            <w:vMerge/>
            <w:tcBorders/>
            <w:tcMar/>
            <w:vAlign w:val="center"/>
            <w:hideMark/>
          </w:tcPr>
          <w:p w:rsidRPr="0063612F" w:rsidR="0063612F" w:rsidRDefault="0063612F" w14:paraId="4B1F511A" wp14:textId="77777777">
            <w:pPr>
              <w:spacing w:after="0" w:line="240" w:lineRule="auto"/>
              <w:rPr>
                <w:rFonts w:ascii="Gill Sans MT" w:hAnsi="Gill Sans MT" w:eastAsia="Times New Roman" w:cs="Times New Roman"/>
                <w:lang w:val="en-US"/>
              </w:rPr>
            </w:pPr>
          </w:p>
        </w:tc>
        <w:tc>
          <w:tcPr>
            <w:tcW w:w="1972" w:type="dxa"/>
            <w:vMerge/>
            <w:tcBorders/>
            <w:tcMar/>
            <w:vAlign w:val="center"/>
            <w:hideMark/>
          </w:tcPr>
          <w:p w:rsidRPr="0063612F" w:rsidR="0063612F" w:rsidRDefault="0063612F" w14:paraId="65F9C3DC" wp14:textId="77777777">
            <w:pPr>
              <w:spacing w:after="0" w:line="240" w:lineRule="auto"/>
              <w:rPr>
                <w:rFonts w:ascii="Gill Sans MT" w:hAnsi="Gill Sans MT" w:eastAsia="Times New Roman" w:cs="Times New Roman"/>
                <w:lang w:val="en-US"/>
              </w:rPr>
            </w:pPr>
          </w:p>
        </w:tc>
        <w:tc>
          <w:tcPr>
            <w:tcW w:w="1687" w:type="dxa"/>
            <w:vMerge/>
            <w:tcBorders/>
            <w:tcMar/>
            <w:vAlign w:val="center"/>
            <w:hideMark/>
          </w:tcPr>
          <w:p w:rsidRPr="0063612F" w:rsidR="0063612F" w:rsidRDefault="0063612F" w14:paraId="5023141B" wp14:textId="77777777">
            <w:pPr>
              <w:spacing w:after="0" w:line="240" w:lineRule="auto"/>
              <w:rPr>
                <w:rFonts w:ascii="Gill Sans MT" w:hAnsi="Gill Sans MT" w:eastAsia="Times New Roman" w:cs="Times New Roman"/>
                <w:lang w:val="en-US"/>
              </w:rPr>
            </w:pPr>
          </w:p>
        </w:tc>
        <w:tc>
          <w:tcPr>
            <w:tcW w:w="2035" w:type="dxa"/>
            <w:vMerge/>
            <w:tcBorders/>
            <w:tcMar/>
            <w:vAlign w:val="center"/>
            <w:hideMark/>
          </w:tcPr>
          <w:p w:rsidRPr="0063612F" w:rsidR="0063612F" w:rsidRDefault="0063612F" w14:paraId="1F3B1409" wp14:textId="77777777">
            <w:pPr>
              <w:spacing w:after="0" w:line="240" w:lineRule="auto"/>
              <w:rPr>
                <w:rFonts w:ascii="Gill Sans MT" w:hAnsi="Gill Sans MT" w:eastAsia="Times New Roman" w:cs="Times New Roman"/>
                <w:bCs/>
                <w:lang w:val="en-US"/>
              </w:rPr>
            </w:pPr>
          </w:p>
        </w:tc>
        <w:tc>
          <w:tcPr>
            <w:tcW w:w="1936" w:type="dxa"/>
            <w:vMerge/>
            <w:tcBorders/>
            <w:tcMar/>
            <w:vAlign w:val="center"/>
            <w:hideMark/>
          </w:tcPr>
          <w:p w:rsidRPr="0063612F" w:rsidR="0063612F" w:rsidRDefault="0063612F" w14:paraId="562C75D1" wp14:textId="77777777">
            <w:pPr>
              <w:spacing w:after="0" w:line="240" w:lineRule="auto"/>
              <w:rPr>
                <w:rFonts w:ascii="Gill Sans MT" w:hAnsi="Gill Sans MT" w:eastAsia="Times New Roman" w:cs="Times New Roman"/>
                <w:lang w:val="en-US"/>
              </w:rPr>
            </w:pPr>
          </w:p>
        </w:tc>
      </w:tr>
      <w:tr xmlns:wp14="http://schemas.microsoft.com/office/word/2010/wordml" w:rsidRPr="0063612F" w:rsidR="0063612F" w:rsidTr="1D576E77" w14:paraId="664355AD" wp14:textId="77777777">
        <w:trPr>
          <w:trHeight w:val="408"/>
        </w:trPr>
        <w:tc>
          <w:tcPr>
            <w:tcW w:w="1159" w:type="dxa"/>
            <w:vMerge/>
            <w:tcBorders/>
            <w:tcMar/>
            <w:vAlign w:val="center"/>
            <w:hideMark/>
          </w:tcPr>
          <w:p w:rsidRPr="0063612F" w:rsidR="0063612F" w:rsidRDefault="0063612F" w14:paraId="1A965116" wp14:textId="77777777">
            <w:pPr>
              <w:spacing w:after="0" w:line="240" w:lineRule="auto"/>
              <w:rPr>
                <w:rFonts w:ascii="Gill Sans MT" w:hAnsi="Gill Sans MT" w:eastAsia="Times New Roman" w:cs="Times New Roman"/>
                <w:lang w:val="en-US"/>
              </w:rPr>
            </w:pPr>
          </w:p>
        </w:tc>
        <w:tc>
          <w:tcPr>
            <w:tcW w:w="2775" w:type="dxa"/>
            <w:vMerge/>
            <w:tcBorders/>
            <w:tcMar/>
            <w:vAlign w:val="center"/>
            <w:hideMark/>
          </w:tcPr>
          <w:p w:rsidRPr="0063612F" w:rsidR="0063612F" w:rsidRDefault="0063612F" w14:paraId="7DF4E37C" wp14:textId="77777777">
            <w:pPr>
              <w:spacing w:after="0" w:line="240" w:lineRule="auto"/>
              <w:rPr>
                <w:rFonts w:ascii="Gill Sans MT" w:hAnsi="Gill Sans MT" w:eastAsia="Times New Roman" w:cs="Times New Roman"/>
                <w:lang w:val="en-US"/>
              </w:rPr>
            </w:pPr>
          </w:p>
        </w:tc>
        <w:tc>
          <w:tcPr>
            <w:tcW w:w="1972" w:type="dxa"/>
            <w:vMerge/>
            <w:tcBorders/>
            <w:tcMar/>
            <w:vAlign w:val="center"/>
            <w:hideMark/>
          </w:tcPr>
          <w:p w:rsidRPr="0063612F" w:rsidR="0063612F" w:rsidRDefault="0063612F" w14:paraId="44FB30F8" wp14:textId="77777777">
            <w:pPr>
              <w:spacing w:after="0" w:line="240" w:lineRule="auto"/>
              <w:rPr>
                <w:rFonts w:ascii="Gill Sans MT" w:hAnsi="Gill Sans MT" w:eastAsia="Times New Roman" w:cs="Times New Roman"/>
                <w:lang w:val="en-US"/>
              </w:rPr>
            </w:pPr>
          </w:p>
        </w:tc>
        <w:tc>
          <w:tcPr>
            <w:tcW w:w="1687" w:type="dxa"/>
            <w:vMerge/>
            <w:tcBorders/>
            <w:tcMar/>
            <w:vAlign w:val="center"/>
            <w:hideMark/>
          </w:tcPr>
          <w:p w:rsidRPr="0063612F" w:rsidR="0063612F" w:rsidRDefault="0063612F" w14:paraId="1DA6542E" wp14:textId="77777777">
            <w:pPr>
              <w:spacing w:after="0" w:line="240" w:lineRule="auto"/>
              <w:rPr>
                <w:rFonts w:ascii="Gill Sans MT" w:hAnsi="Gill Sans MT" w:eastAsia="Times New Roman" w:cs="Times New Roman"/>
                <w:lang w:val="en-US"/>
              </w:rPr>
            </w:pPr>
          </w:p>
        </w:tc>
        <w:tc>
          <w:tcPr>
            <w:tcW w:w="2035" w:type="dxa"/>
            <w:vMerge/>
            <w:tcBorders/>
            <w:tcMar/>
            <w:vAlign w:val="center"/>
            <w:hideMark/>
          </w:tcPr>
          <w:p w:rsidRPr="0063612F" w:rsidR="0063612F" w:rsidRDefault="0063612F" w14:paraId="3041E394" wp14:textId="77777777">
            <w:pPr>
              <w:spacing w:after="0" w:line="240" w:lineRule="auto"/>
              <w:rPr>
                <w:rFonts w:ascii="Gill Sans MT" w:hAnsi="Gill Sans MT" w:eastAsia="Times New Roman" w:cs="Times New Roman"/>
                <w:bCs/>
                <w:lang w:val="en-US"/>
              </w:rPr>
            </w:pPr>
          </w:p>
        </w:tc>
        <w:tc>
          <w:tcPr>
            <w:tcW w:w="1936" w:type="dxa"/>
            <w:vMerge/>
            <w:tcBorders/>
            <w:tcMar/>
            <w:vAlign w:val="center"/>
            <w:hideMark/>
          </w:tcPr>
          <w:p w:rsidRPr="0063612F" w:rsidR="0063612F" w:rsidRDefault="0063612F" w14:paraId="722B00AE" wp14:textId="77777777">
            <w:pPr>
              <w:spacing w:after="0" w:line="240" w:lineRule="auto"/>
              <w:rPr>
                <w:rFonts w:ascii="Gill Sans MT" w:hAnsi="Gill Sans MT" w:eastAsia="Times New Roman" w:cs="Times New Roman"/>
                <w:lang w:val="en-US"/>
              </w:rPr>
            </w:pPr>
          </w:p>
        </w:tc>
      </w:tr>
      <w:tr xmlns:wp14="http://schemas.microsoft.com/office/word/2010/wordml" w:rsidRPr="0063612F" w:rsidR="0063612F" w:rsidTr="1D576E77" w14:paraId="1ED6851E" wp14:textId="77777777">
        <w:trPr>
          <w:trHeight w:val="255"/>
        </w:trPr>
        <w:tc>
          <w:tcPr>
            <w:tcW w:w="1159"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56E97CA6" wp14:textId="77777777">
            <w:pPr>
              <w:spacing w:after="0" w:line="240" w:lineRule="auto"/>
              <w:jc w:val="center"/>
              <w:rPr>
                <w:rFonts w:ascii="Gill Sans MT" w:hAnsi="Gill Sans MT" w:eastAsia="Times New Roman" w:cs="Times New Roman"/>
                <w:lang w:val="en-US"/>
              </w:rPr>
            </w:pPr>
            <w:r w:rsidRPr="0063612F">
              <w:rPr>
                <w:rFonts w:ascii="Gill Sans MT" w:hAnsi="Gill Sans MT" w:eastAsia="Times New Roman" w:cs="Times New Roman"/>
              </w:rPr>
              <w:t>9.</w:t>
            </w:r>
            <w:r w:rsidRPr="0063612F">
              <w:rPr>
                <w:rFonts w:ascii="Gill Sans MT" w:hAnsi="Gill Sans MT" w:eastAsia="Times New Roman" w:cs="Times New Roman"/>
                <w:sz w:val="14"/>
                <w:szCs w:val="14"/>
              </w:rPr>
              <w:t xml:space="preserve">      </w:t>
            </w:r>
            <w:r w:rsidRPr="0063612F">
              <w:rPr>
                <w:rFonts w:ascii="Gill Sans MT" w:hAnsi="Gill Sans MT" w:eastAsia="Times New Roman" w:cs="Times New Roman"/>
              </w:rPr>
              <w:t> </w:t>
            </w:r>
          </w:p>
        </w:tc>
        <w:tc>
          <w:tcPr>
            <w:tcW w:w="2775"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5FCC2B82" wp14:textId="77777777">
            <w:pPr>
              <w:spacing w:after="0" w:line="240" w:lineRule="auto"/>
              <w:jc w:val="center"/>
              <w:rPr>
                <w:rFonts w:ascii="Gill Sans MT" w:hAnsi="Gill Sans MT" w:eastAsia="Times New Roman" w:cs="Times New Roman"/>
                <w:lang w:val="en-US"/>
              </w:rPr>
            </w:pPr>
            <w:r w:rsidRPr="0063612F">
              <w:rPr>
                <w:rFonts w:ascii="Gill Sans MT" w:hAnsi="Gill Sans MT" w:eastAsia="Times New Roman" w:cs="Times New Roman"/>
              </w:rPr>
              <w:t>Channel Capacity</w:t>
            </w:r>
          </w:p>
        </w:tc>
        <w:tc>
          <w:tcPr>
            <w:tcW w:w="1972"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7F31A169" wp14:textId="77777777">
            <w:pPr>
              <w:spacing w:after="0" w:line="240" w:lineRule="auto"/>
              <w:rPr>
                <w:rFonts w:ascii="Gill Sans MT" w:hAnsi="Gill Sans MT" w:eastAsia="Times New Roman" w:cs="Times New Roman"/>
                <w:lang w:val="en-US"/>
              </w:rPr>
            </w:pPr>
            <w:r w:rsidRPr="0063612F">
              <w:rPr>
                <w:rFonts w:ascii="Gill Sans MT" w:hAnsi="Gill Sans MT" w:eastAsia="Times New Roman" w:cs="Times New Roman"/>
              </w:rPr>
              <w:t>Data Rate and Nyquist Bandwidth</w:t>
            </w:r>
          </w:p>
        </w:tc>
        <w:tc>
          <w:tcPr>
            <w:tcW w:w="1687"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09906A7A" wp14:textId="77777777">
            <w:pPr>
              <w:spacing w:after="0" w:line="240" w:lineRule="auto"/>
              <w:jc w:val="center"/>
              <w:rPr>
                <w:rFonts w:ascii="Gill Sans MT" w:hAnsi="Gill Sans MT" w:eastAsia="Times New Roman" w:cs="Times New Roman"/>
                <w:lang w:val="en-US"/>
              </w:rPr>
            </w:pPr>
            <w:r w:rsidRPr="0063612F">
              <w:rPr>
                <w:rFonts w:ascii="Gill Sans MT" w:hAnsi="Gill Sans MT" w:eastAsia="Times New Roman" w:cs="Times New Roman"/>
              </w:rPr>
              <w:t>Lecture</w:t>
            </w:r>
          </w:p>
        </w:tc>
        <w:tc>
          <w:tcPr>
            <w:tcW w:w="2035"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634DAC67" wp14:textId="77777777">
            <w:pPr>
              <w:spacing w:after="0" w:line="240" w:lineRule="auto"/>
              <w:jc w:val="center"/>
              <w:rPr>
                <w:rFonts w:ascii="Gill Sans MT" w:hAnsi="Gill Sans MT" w:eastAsia="Times New Roman" w:cs="Times New Roman"/>
                <w:bCs/>
                <w:lang w:val="en-US"/>
              </w:rPr>
            </w:pPr>
            <w:r w:rsidRPr="0063612F">
              <w:rPr>
                <w:rFonts w:ascii="Gill Sans MT" w:hAnsi="Gill Sans MT" w:eastAsia="Times New Roman" w:cs="Times New Roman"/>
                <w:bCs/>
              </w:rPr>
              <w:t>[</w:t>
            </w:r>
            <w:r w:rsidR="00EF35BB">
              <w:rPr>
                <w:rFonts w:ascii="Gill Sans MT" w:hAnsi="Gill Sans MT" w:eastAsia="Times New Roman" w:cs="Times New Roman"/>
                <w:bCs/>
              </w:rPr>
              <w:t>2102</w:t>
            </w:r>
            <w:r w:rsidRPr="0063612F">
              <w:rPr>
                <w:rFonts w:ascii="Gill Sans MT" w:hAnsi="Gill Sans MT" w:eastAsia="Times New Roman" w:cs="Times New Roman"/>
                <w:bCs/>
              </w:rPr>
              <w:t>.2]</w:t>
            </w:r>
          </w:p>
        </w:tc>
        <w:tc>
          <w:tcPr>
            <w:tcW w:w="1936"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4CF640EB" wp14:textId="77777777">
            <w:pPr>
              <w:spacing w:after="0" w:line="240" w:lineRule="auto"/>
              <w:rPr>
                <w:rFonts w:ascii="Gill Sans MT" w:hAnsi="Gill Sans MT" w:eastAsia="Times New Roman" w:cs="Times New Roman"/>
                <w:lang w:val="en-US"/>
              </w:rPr>
            </w:pPr>
            <w:r w:rsidRPr="0063612F">
              <w:rPr>
                <w:rFonts w:ascii="Gill Sans MT" w:hAnsi="Gill Sans MT" w:eastAsia="Times New Roman" w:cs="Times New Roman"/>
              </w:rPr>
              <w:t>Class Quiz</w:t>
            </w:r>
            <w:r w:rsidRPr="0063612F">
              <w:rPr>
                <w:rFonts w:ascii="Gill Sans MT" w:hAnsi="Gill Sans MT" w:eastAsia="Times New Roman" w:cs="Times New Roman"/>
              </w:rPr>
              <w:br/>
            </w:r>
            <w:r w:rsidRPr="0063612F">
              <w:rPr>
                <w:rFonts w:ascii="Gill Sans MT" w:hAnsi="Gill Sans MT" w:eastAsia="Times New Roman" w:cs="Times New Roman"/>
              </w:rPr>
              <w:t>Mid Term - I</w:t>
            </w:r>
            <w:r w:rsidRPr="0063612F">
              <w:rPr>
                <w:rFonts w:ascii="Gill Sans MT" w:hAnsi="Gill Sans MT" w:eastAsia="Times New Roman" w:cs="Times New Roman"/>
              </w:rPr>
              <w:br/>
            </w:r>
            <w:r w:rsidRPr="0063612F">
              <w:rPr>
                <w:rFonts w:ascii="Gill Sans MT" w:hAnsi="Gill Sans MT" w:eastAsia="Times New Roman" w:cs="Times New Roman"/>
              </w:rPr>
              <w:t>End Term</w:t>
            </w:r>
          </w:p>
        </w:tc>
      </w:tr>
      <w:tr xmlns:wp14="http://schemas.microsoft.com/office/word/2010/wordml" w:rsidRPr="0063612F" w:rsidR="0063612F" w:rsidTr="1D576E77" w14:paraId="42C6D796" wp14:textId="77777777">
        <w:trPr>
          <w:trHeight w:val="408"/>
        </w:trPr>
        <w:tc>
          <w:tcPr>
            <w:tcW w:w="1159" w:type="dxa"/>
            <w:vMerge/>
            <w:tcBorders/>
            <w:tcMar/>
            <w:vAlign w:val="center"/>
            <w:hideMark/>
          </w:tcPr>
          <w:p w:rsidRPr="0063612F" w:rsidR="0063612F" w:rsidRDefault="0063612F" w14:paraId="6E1831B3" wp14:textId="77777777">
            <w:pPr>
              <w:spacing w:after="0" w:line="240" w:lineRule="auto"/>
              <w:rPr>
                <w:rFonts w:ascii="Gill Sans MT" w:hAnsi="Gill Sans MT" w:eastAsia="Times New Roman" w:cs="Times New Roman"/>
                <w:lang w:val="en-US"/>
              </w:rPr>
            </w:pPr>
          </w:p>
        </w:tc>
        <w:tc>
          <w:tcPr>
            <w:tcW w:w="2775" w:type="dxa"/>
            <w:vMerge/>
            <w:tcBorders/>
            <w:tcMar/>
            <w:vAlign w:val="center"/>
            <w:hideMark/>
          </w:tcPr>
          <w:p w:rsidRPr="0063612F" w:rsidR="0063612F" w:rsidRDefault="0063612F" w14:paraId="54E11D2A" wp14:textId="77777777">
            <w:pPr>
              <w:spacing w:after="0" w:line="240" w:lineRule="auto"/>
              <w:rPr>
                <w:rFonts w:ascii="Gill Sans MT" w:hAnsi="Gill Sans MT" w:eastAsia="Times New Roman" w:cs="Times New Roman"/>
                <w:lang w:val="en-US"/>
              </w:rPr>
            </w:pPr>
          </w:p>
        </w:tc>
        <w:tc>
          <w:tcPr>
            <w:tcW w:w="1972" w:type="dxa"/>
            <w:vMerge/>
            <w:tcBorders/>
            <w:tcMar/>
            <w:vAlign w:val="center"/>
            <w:hideMark/>
          </w:tcPr>
          <w:p w:rsidRPr="0063612F" w:rsidR="0063612F" w:rsidRDefault="0063612F" w14:paraId="31126E5D" wp14:textId="77777777">
            <w:pPr>
              <w:spacing w:after="0" w:line="240" w:lineRule="auto"/>
              <w:rPr>
                <w:rFonts w:ascii="Gill Sans MT" w:hAnsi="Gill Sans MT" w:eastAsia="Times New Roman" w:cs="Times New Roman"/>
                <w:lang w:val="en-US"/>
              </w:rPr>
            </w:pPr>
          </w:p>
        </w:tc>
        <w:tc>
          <w:tcPr>
            <w:tcW w:w="1687" w:type="dxa"/>
            <w:vMerge/>
            <w:tcBorders/>
            <w:tcMar/>
            <w:vAlign w:val="center"/>
            <w:hideMark/>
          </w:tcPr>
          <w:p w:rsidRPr="0063612F" w:rsidR="0063612F" w:rsidRDefault="0063612F" w14:paraId="2DE403A5" wp14:textId="77777777">
            <w:pPr>
              <w:spacing w:after="0" w:line="240" w:lineRule="auto"/>
              <w:rPr>
                <w:rFonts w:ascii="Gill Sans MT" w:hAnsi="Gill Sans MT" w:eastAsia="Times New Roman" w:cs="Times New Roman"/>
                <w:lang w:val="en-US"/>
              </w:rPr>
            </w:pPr>
          </w:p>
        </w:tc>
        <w:tc>
          <w:tcPr>
            <w:tcW w:w="2035" w:type="dxa"/>
            <w:vMerge/>
            <w:tcBorders/>
            <w:tcMar/>
            <w:vAlign w:val="center"/>
            <w:hideMark/>
          </w:tcPr>
          <w:p w:rsidRPr="0063612F" w:rsidR="0063612F" w:rsidRDefault="0063612F" w14:paraId="62431CDC" wp14:textId="77777777">
            <w:pPr>
              <w:spacing w:after="0" w:line="240" w:lineRule="auto"/>
              <w:rPr>
                <w:rFonts w:ascii="Gill Sans MT" w:hAnsi="Gill Sans MT" w:eastAsia="Times New Roman" w:cs="Times New Roman"/>
                <w:bCs/>
                <w:lang w:val="en-US"/>
              </w:rPr>
            </w:pPr>
          </w:p>
        </w:tc>
        <w:tc>
          <w:tcPr>
            <w:tcW w:w="1936" w:type="dxa"/>
            <w:vMerge/>
            <w:tcBorders/>
            <w:tcMar/>
            <w:vAlign w:val="center"/>
            <w:hideMark/>
          </w:tcPr>
          <w:p w:rsidRPr="0063612F" w:rsidR="0063612F" w:rsidRDefault="0063612F" w14:paraId="49E398E2" wp14:textId="77777777">
            <w:pPr>
              <w:spacing w:after="0" w:line="240" w:lineRule="auto"/>
              <w:rPr>
                <w:rFonts w:ascii="Gill Sans MT" w:hAnsi="Gill Sans MT" w:eastAsia="Times New Roman" w:cs="Times New Roman"/>
                <w:lang w:val="en-US"/>
              </w:rPr>
            </w:pPr>
          </w:p>
        </w:tc>
      </w:tr>
      <w:tr xmlns:wp14="http://schemas.microsoft.com/office/word/2010/wordml" w:rsidRPr="0063612F" w:rsidR="0063612F" w:rsidTr="1D576E77" w14:paraId="16287F21" wp14:textId="77777777">
        <w:trPr>
          <w:trHeight w:val="408"/>
        </w:trPr>
        <w:tc>
          <w:tcPr>
            <w:tcW w:w="1159" w:type="dxa"/>
            <w:vMerge/>
            <w:tcBorders/>
            <w:tcMar/>
            <w:vAlign w:val="center"/>
            <w:hideMark/>
          </w:tcPr>
          <w:p w:rsidRPr="0063612F" w:rsidR="0063612F" w:rsidRDefault="0063612F" w14:paraId="5BE93A62" wp14:textId="77777777">
            <w:pPr>
              <w:spacing w:after="0" w:line="240" w:lineRule="auto"/>
              <w:rPr>
                <w:rFonts w:ascii="Gill Sans MT" w:hAnsi="Gill Sans MT" w:eastAsia="Times New Roman" w:cs="Times New Roman"/>
                <w:lang w:val="en-US"/>
              </w:rPr>
            </w:pPr>
          </w:p>
        </w:tc>
        <w:tc>
          <w:tcPr>
            <w:tcW w:w="2775" w:type="dxa"/>
            <w:vMerge/>
            <w:tcBorders/>
            <w:tcMar/>
            <w:vAlign w:val="center"/>
            <w:hideMark/>
          </w:tcPr>
          <w:p w:rsidRPr="0063612F" w:rsidR="0063612F" w:rsidRDefault="0063612F" w14:paraId="384BA73E" wp14:textId="77777777">
            <w:pPr>
              <w:spacing w:after="0" w:line="240" w:lineRule="auto"/>
              <w:rPr>
                <w:rFonts w:ascii="Gill Sans MT" w:hAnsi="Gill Sans MT" w:eastAsia="Times New Roman" w:cs="Times New Roman"/>
                <w:lang w:val="en-US"/>
              </w:rPr>
            </w:pPr>
          </w:p>
        </w:tc>
        <w:tc>
          <w:tcPr>
            <w:tcW w:w="1972" w:type="dxa"/>
            <w:vMerge/>
            <w:tcBorders/>
            <w:tcMar/>
            <w:vAlign w:val="center"/>
            <w:hideMark/>
          </w:tcPr>
          <w:p w:rsidRPr="0063612F" w:rsidR="0063612F" w:rsidRDefault="0063612F" w14:paraId="34B3F2EB" wp14:textId="77777777">
            <w:pPr>
              <w:spacing w:after="0" w:line="240" w:lineRule="auto"/>
              <w:rPr>
                <w:rFonts w:ascii="Gill Sans MT" w:hAnsi="Gill Sans MT" w:eastAsia="Times New Roman" w:cs="Times New Roman"/>
                <w:lang w:val="en-US"/>
              </w:rPr>
            </w:pPr>
          </w:p>
        </w:tc>
        <w:tc>
          <w:tcPr>
            <w:tcW w:w="1687" w:type="dxa"/>
            <w:vMerge/>
            <w:tcBorders/>
            <w:tcMar/>
            <w:vAlign w:val="center"/>
            <w:hideMark/>
          </w:tcPr>
          <w:p w:rsidRPr="0063612F" w:rsidR="0063612F" w:rsidRDefault="0063612F" w14:paraId="7D34F5C7" wp14:textId="77777777">
            <w:pPr>
              <w:spacing w:after="0" w:line="240" w:lineRule="auto"/>
              <w:rPr>
                <w:rFonts w:ascii="Gill Sans MT" w:hAnsi="Gill Sans MT" w:eastAsia="Times New Roman" w:cs="Times New Roman"/>
                <w:lang w:val="en-US"/>
              </w:rPr>
            </w:pPr>
          </w:p>
        </w:tc>
        <w:tc>
          <w:tcPr>
            <w:tcW w:w="2035" w:type="dxa"/>
            <w:vMerge/>
            <w:tcBorders/>
            <w:tcMar/>
            <w:vAlign w:val="center"/>
            <w:hideMark/>
          </w:tcPr>
          <w:p w:rsidRPr="0063612F" w:rsidR="0063612F" w:rsidRDefault="0063612F" w14:paraId="0B4020A7" wp14:textId="77777777">
            <w:pPr>
              <w:spacing w:after="0" w:line="240" w:lineRule="auto"/>
              <w:rPr>
                <w:rFonts w:ascii="Gill Sans MT" w:hAnsi="Gill Sans MT" w:eastAsia="Times New Roman" w:cs="Times New Roman"/>
                <w:bCs/>
                <w:lang w:val="en-US"/>
              </w:rPr>
            </w:pPr>
          </w:p>
        </w:tc>
        <w:tc>
          <w:tcPr>
            <w:tcW w:w="1936" w:type="dxa"/>
            <w:vMerge/>
            <w:tcBorders/>
            <w:tcMar/>
            <w:vAlign w:val="center"/>
            <w:hideMark/>
          </w:tcPr>
          <w:p w:rsidRPr="0063612F" w:rsidR="0063612F" w:rsidRDefault="0063612F" w14:paraId="1D7B270A" wp14:textId="77777777">
            <w:pPr>
              <w:spacing w:after="0" w:line="240" w:lineRule="auto"/>
              <w:rPr>
                <w:rFonts w:ascii="Gill Sans MT" w:hAnsi="Gill Sans MT" w:eastAsia="Times New Roman" w:cs="Times New Roman"/>
                <w:lang w:val="en-US"/>
              </w:rPr>
            </w:pPr>
          </w:p>
        </w:tc>
      </w:tr>
      <w:tr xmlns:wp14="http://schemas.microsoft.com/office/word/2010/wordml" w:rsidRPr="0063612F" w:rsidR="0063612F" w:rsidTr="1D576E77" w14:paraId="309795DC" wp14:textId="77777777">
        <w:trPr>
          <w:trHeight w:val="255"/>
        </w:trPr>
        <w:tc>
          <w:tcPr>
            <w:tcW w:w="1159"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78822277" wp14:textId="77777777">
            <w:pPr>
              <w:spacing w:after="0" w:line="240" w:lineRule="auto"/>
              <w:jc w:val="center"/>
              <w:rPr>
                <w:rFonts w:ascii="Gill Sans MT" w:hAnsi="Gill Sans MT" w:eastAsia="Times New Roman" w:cs="Times New Roman"/>
                <w:lang w:val="en-US"/>
              </w:rPr>
            </w:pPr>
            <w:r w:rsidRPr="0063612F">
              <w:rPr>
                <w:rFonts w:ascii="Gill Sans MT" w:hAnsi="Gill Sans MT" w:eastAsia="Times New Roman" w:cs="Times New Roman"/>
              </w:rPr>
              <w:t>10.</w:t>
            </w:r>
            <w:r w:rsidRPr="0063612F">
              <w:rPr>
                <w:rFonts w:ascii="Gill Sans MT" w:hAnsi="Gill Sans MT" w:eastAsia="Times New Roman" w:cs="Times New Roman"/>
                <w:sz w:val="14"/>
                <w:szCs w:val="14"/>
              </w:rPr>
              <w:t xml:space="preserve">  </w:t>
            </w:r>
            <w:r w:rsidRPr="0063612F">
              <w:rPr>
                <w:rFonts w:ascii="Gill Sans MT" w:hAnsi="Gill Sans MT" w:eastAsia="Times New Roman" w:cs="Times New Roman"/>
              </w:rPr>
              <w:t> </w:t>
            </w:r>
          </w:p>
        </w:tc>
        <w:tc>
          <w:tcPr>
            <w:tcW w:w="2775" w:type="dxa"/>
            <w:vMerge/>
            <w:tcBorders/>
            <w:tcMar/>
            <w:vAlign w:val="center"/>
            <w:hideMark/>
          </w:tcPr>
          <w:p w:rsidRPr="0063612F" w:rsidR="0063612F" w:rsidRDefault="0063612F" w14:paraId="4F904CB7" wp14:textId="77777777">
            <w:pPr>
              <w:spacing w:after="0" w:line="240" w:lineRule="auto"/>
              <w:rPr>
                <w:rFonts w:ascii="Gill Sans MT" w:hAnsi="Gill Sans MT" w:eastAsia="Times New Roman" w:cs="Times New Roman"/>
                <w:lang w:val="en-US"/>
              </w:rPr>
            </w:pPr>
          </w:p>
        </w:tc>
        <w:tc>
          <w:tcPr>
            <w:tcW w:w="1972"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1DDC4569" wp14:textId="77777777">
            <w:pPr>
              <w:spacing w:after="0" w:line="240" w:lineRule="auto"/>
              <w:rPr>
                <w:rFonts w:ascii="Gill Sans MT" w:hAnsi="Gill Sans MT" w:eastAsia="Times New Roman" w:cs="Times New Roman"/>
                <w:lang w:val="en-US"/>
              </w:rPr>
            </w:pPr>
            <w:r w:rsidRPr="0063612F">
              <w:rPr>
                <w:rFonts w:ascii="Gill Sans MT" w:hAnsi="Gill Sans MT" w:eastAsia="Times New Roman" w:cs="Times New Roman"/>
              </w:rPr>
              <w:t>Shannon Capacity Formula</w:t>
            </w:r>
          </w:p>
        </w:tc>
        <w:tc>
          <w:tcPr>
            <w:tcW w:w="1687"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03AB2F6C" wp14:textId="77777777">
            <w:pPr>
              <w:spacing w:after="0" w:line="240" w:lineRule="auto"/>
              <w:jc w:val="center"/>
              <w:rPr>
                <w:rFonts w:ascii="Gill Sans MT" w:hAnsi="Gill Sans MT" w:eastAsia="Times New Roman" w:cs="Times New Roman"/>
                <w:lang w:val="en-US"/>
              </w:rPr>
            </w:pPr>
            <w:r w:rsidRPr="0063612F">
              <w:rPr>
                <w:rFonts w:ascii="Gill Sans MT" w:hAnsi="Gill Sans MT" w:eastAsia="Times New Roman" w:cs="Times New Roman"/>
              </w:rPr>
              <w:t>Lecture</w:t>
            </w:r>
          </w:p>
          <w:p w:rsidRPr="0063612F" w:rsidR="0063612F" w:rsidRDefault="0063612F" w14:paraId="4FD4DFC0" wp14:textId="77777777">
            <w:pPr>
              <w:spacing w:after="0" w:line="240" w:lineRule="auto"/>
              <w:jc w:val="center"/>
              <w:rPr>
                <w:rFonts w:ascii="Gill Sans MT" w:hAnsi="Gill Sans MT" w:eastAsia="Times New Roman" w:cs="Times New Roman"/>
              </w:rPr>
            </w:pPr>
            <w:r w:rsidRPr="0063612F">
              <w:rPr>
                <w:rFonts w:ascii="Gill Sans MT" w:hAnsi="Gill Sans MT" w:eastAsia="Times New Roman" w:cs="Times New Roman"/>
              </w:rPr>
              <w:t>&amp;</w:t>
            </w:r>
          </w:p>
          <w:p w:rsidRPr="0063612F" w:rsidR="0063612F" w:rsidRDefault="0063612F" w14:paraId="7EDE1EA9" wp14:textId="77777777">
            <w:pPr>
              <w:spacing w:after="0" w:line="240" w:lineRule="auto"/>
              <w:jc w:val="center"/>
              <w:rPr>
                <w:rFonts w:ascii="Gill Sans MT" w:hAnsi="Gill Sans MT" w:eastAsia="Times New Roman" w:cs="Times New Roman"/>
                <w:lang w:val="en-US"/>
              </w:rPr>
            </w:pPr>
            <w:r w:rsidRPr="0063612F">
              <w:rPr>
                <w:rFonts w:ascii="Gill Sans MT" w:hAnsi="Gill Sans MT" w:eastAsia="Times New Roman" w:cs="Times New Roman"/>
              </w:rPr>
              <w:t>Problem Solving Practice</w:t>
            </w:r>
          </w:p>
        </w:tc>
        <w:tc>
          <w:tcPr>
            <w:tcW w:w="2035"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793D6E6D" wp14:textId="77777777">
            <w:pPr>
              <w:spacing w:after="0" w:line="240" w:lineRule="auto"/>
              <w:jc w:val="center"/>
              <w:rPr>
                <w:rFonts w:ascii="Gill Sans MT" w:hAnsi="Gill Sans MT" w:eastAsia="Times New Roman" w:cs="Times New Roman"/>
                <w:bCs/>
                <w:lang w:val="en-US"/>
              </w:rPr>
            </w:pPr>
            <w:r w:rsidRPr="0063612F">
              <w:rPr>
                <w:rFonts w:ascii="Gill Sans MT" w:hAnsi="Gill Sans MT" w:eastAsia="Times New Roman" w:cs="Times New Roman"/>
                <w:bCs/>
              </w:rPr>
              <w:t>[</w:t>
            </w:r>
            <w:r w:rsidR="00EF35BB">
              <w:rPr>
                <w:rFonts w:ascii="Gill Sans MT" w:hAnsi="Gill Sans MT" w:eastAsia="Times New Roman" w:cs="Times New Roman"/>
                <w:bCs/>
              </w:rPr>
              <w:t>2102</w:t>
            </w:r>
            <w:r w:rsidRPr="0063612F">
              <w:rPr>
                <w:rFonts w:ascii="Gill Sans MT" w:hAnsi="Gill Sans MT" w:eastAsia="Times New Roman" w:cs="Times New Roman"/>
                <w:bCs/>
              </w:rPr>
              <w:t>.2]</w:t>
            </w:r>
          </w:p>
        </w:tc>
        <w:tc>
          <w:tcPr>
            <w:tcW w:w="1936"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77EBB8B6" wp14:textId="77777777">
            <w:pPr>
              <w:spacing w:after="0" w:line="240" w:lineRule="auto"/>
              <w:rPr>
                <w:rFonts w:ascii="Gill Sans MT" w:hAnsi="Gill Sans MT" w:eastAsia="Times New Roman" w:cs="Times New Roman"/>
                <w:lang w:val="en-US"/>
              </w:rPr>
            </w:pPr>
            <w:r w:rsidRPr="0063612F">
              <w:rPr>
                <w:rFonts w:ascii="Gill Sans MT" w:hAnsi="Gill Sans MT" w:eastAsia="Times New Roman" w:cs="Times New Roman"/>
              </w:rPr>
              <w:t>Class Quiz</w:t>
            </w:r>
            <w:r w:rsidRPr="0063612F">
              <w:rPr>
                <w:rFonts w:ascii="Gill Sans MT" w:hAnsi="Gill Sans MT" w:eastAsia="Times New Roman" w:cs="Times New Roman"/>
              </w:rPr>
              <w:br/>
            </w:r>
            <w:r w:rsidRPr="0063612F">
              <w:rPr>
                <w:rFonts w:ascii="Gill Sans MT" w:hAnsi="Gill Sans MT" w:eastAsia="Times New Roman" w:cs="Times New Roman"/>
              </w:rPr>
              <w:t>Mid Term - I</w:t>
            </w:r>
            <w:r w:rsidRPr="0063612F">
              <w:rPr>
                <w:rFonts w:ascii="Gill Sans MT" w:hAnsi="Gill Sans MT" w:eastAsia="Times New Roman" w:cs="Times New Roman"/>
              </w:rPr>
              <w:br/>
            </w:r>
            <w:r w:rsidRPr="0063612F">
              <w:rPr>
                <w:rFonts w:ascii="Gill Sans MT" w:hAnsi="Gill Sans MT" w:eastAsia="Times New Roman" w:cs="Times New Roman"/>
              </w:rPr>
              <w:t>End Term</w:t>
            </w:r>
          </w:p>
        </w:tc>
      </w:tr>
      <w:tr xmlns:wp14="http://schemas.microsoft.com/office/word/2010/wordml" w:rsidRPr="0063612F" w:rsidR="0063612F" w:rsidTr="1D576E77" w14:paraId="06971CD3" wp14:textId="77777777">
        <w:trPr>
          <w:trHeight w:val="408"/>
        </w:trPr>
        <w:tc>
          <w:tcPr>
            <w:tcW w:w="1159" w:type="dxa"/>
            <w:vMerge/>
            <w:tcBorders/>
            <w:tcMar/>
            <w:vAlign w:val="center"/>
            <w:hideMark/>
          </w:tcPr>
          <w:p w:rsidRPr="0063612F" w:rsidR="0063612F" w:rsidRDefault="0063612F" w14:paraId="2A1F701D" wp14:textId="77777777">
            <w:pPr>
              <w:spacing w:after="0" w:line="240" w:lineRule="auto"/>
              <w:rPr>
                <w:rFonts w:ascii="Gill Sans MT" w:hAnsi="Gill Sans MT" w:eastAsia="Times New Roman" w:cs="Times New Roman"/>
                <w:lang w:val="en-US"/>
              </w:rPr>
            </w:pPr>
          </w:p>
        </w:tc>
        <w:tc>
          <w:tcPr>
            <w:tcW w:w="2775" w:type="dxa"/>
            <w:vMerge/>
            <w:tcBorders/>
            <w:tcMar/>
            <w:vAlign w:val="center"/>
            <w:hideMark/>
          </w:tcPr>
          <w:p w:rsidRPr="0063612F" w:rsidR="0063612F" w:rsidRDefault="0063612F" w14:paraId="03EFCA41" wp14:textId="77777777">
            <w:pPr>
              <w:spacing w:after="0" w:line="240" w:lineRule="auto"/>
              <w:rPr>
                <w:rFonts w:ascii="Gill Sans MT" w:hAnsi="Gill Sans MT" w:eastAsia="Times New Roman" w:cs="Times New Roman"/>
                <w:lang w:val="en-US"/>
              </w:rPr>
            </w:pPr>
          </w:p>
        </w:tc>
        <w:tc>
          <w:tcPr>
            <w:tcW w:w="1972" w:type="dxa"/>
            <w:vMerge/>
            <w:tcBorders/>
            <w:tcMar/>
            <w:vAlign w:val="center"/>
            <w:hideMark/>
          </w:tcPr>
          <w:p w:rsidRPr="0063612F" w:rsidR="0063612F" w:rsidRDefault="0063612F" w14:paraId="5F96A722" wp14:textId="77777777">
            <w:pPr>
              <w:spacing w:after="0" w:line="240" w:lineRule="auto"/>
              <w:rPr>
                <w:rFonts w:ascii="Gill Sans MT" w:hAnsi="Gill Sans MT" w:eastAsia="Times New Roman" w:cs="Times New Roman"/>
                <w:lang w:val="en-US"/>
              </w:rPr>
            </w:pPr>
          </w:p>
        </w:tc>
        <w:tc>
          <w:tcPr>
            <w:tcW w:w="1687" w:type="dxa"/>
            <w:vMerge/>
            <w:tcBorders/>
            <w:tcMar/>
            <w:vAlign w:val="center"/>
            <w:hideMark/>
          </w:tcPr>
          <w:p w:rsidRPr="0063612F" w:rsidR="0063612F" w:rsidRDefault="0063612F" w14:paraId="5B95CD12" wp14:textId="77777777">
            <w:pPr>
              <w:spacing w:after="0" w:line="240" w:lineRule="auto"/>
              <w:rPr>
                <w:rFonts w:ascii="Gill Sans MT" w:hAnsi="Gill Sans MT" w:eastAsia="Times New Roman" w:cs="Times New Roman"/>
                <w:lang w:val="en-US"/>
              </w:rPr>
            </w:pPr>
          </w:p>
        </w:tc>
        <w:tc>
          <w:tcPr>
            <w:tcW w:w="2035" w:type="dxa"/>
            <w:vMerge/>
            <w:tcBorders/>
            <w:tcMar/>
            <w:vAlign w:val="center"/>
            <w:hideMark/>
          </w:tcPr>
          <w:p w:rsidRPr="0063612F" w:rsidR="0063612F" w:rsidRDefault="0063612F" w14:paraId="5220BBB2" wp14:textId="77777777">
            <w:pPr>
              <w:spacing w:after="0" w:line="240" w:lineRule="auto"/>
              <w:rPr>
                <w:rFonts w:ascii="Gill Sans MT" w:hAnsi="Gill Sans MT" w:eastAsia="Times New Roman" w:cs="Times New Roman"/>
                <w:bCs/>
                <w:lang w:val="en-US"/>
              </w:rPr>
            </w:pPr>
          </w:p>
        </w:tc>
        <w:tc>
          <w:tcPr>
            <w:tcW w:w="1936" w:type="dxa"/>
            <w:vMerge/>
            <w:tcBorders/>
            <w:tcMar/>
            <w:vAlign w:val="center"/>
            <w:hideMark/>
          </w:tcPr>
          <w:p w:rsidRPr="0063612F" w:rsidR="0063612F" w:rsidRDefault="0063612F" w14:paraId="13CB595B" wp14:textId="77777777">
            <w:pPr>
              <w:spacing w:after="0" w:line="240" w:lineRule="auto"/>
              <w:rPr>
                <w:rFonts w:ascii="Gill Sans MT" w:hAnsi="Gill Sans MT" w:eastAsia="Times New Roman" w:cs="Times New Roman"/>
                <w:lang w:val="en-US"/>
              </w:rPr>
            </w:pPr>
          </w:p>
        </w:tc>
      </w:tr>
      <w:tr xmlns:wp14="http://schemas.microsoft.com/office/word/2010/wordml" w:rsidRPr="0063612F" w:rsidR="0063612F" w:rsidTr="1D576E77" w14:paraId="6D9C8D39" wp14:textId="77777777">
        <w:trPr>
          <w:trHeight w:val="408"/>
        </w:trPr>
        <w:tc>
          <w:tcPr>
            <w:tcW w:w="1159" w:type="dxa"/>
            <w:vMerge/>
            <w:tcBorders/>
            <w:tcMar/>
            <w:vAlign w:val="center"/>
            <w:hideMark/>
          </w:tcPr>
          <w:p w:rsidRPr="0063612F" w:rsidR="0063612F" w:rsidRDefault="0063612F" w14:paraId="675E05EE" wp14:textId="77777777">
            <w:pPr>
              <w:spacing w:after="0" w:line="240" w:lineRule="auto"/>
              <w:rPr>
                <w:rFonts w:ascii="Gill Sans MT" w:hAnsi="Gill Sans MT" w:eastAsia="Times New Roman" w:cs="Times New Roman"/>
                <w:lang w:val="en-US"/>
              </w:rPr>
            </w:pPr>
          </w:p>
        </w:tc>
        <w:tc>
          <w:tcPr>
            <w:tcW w:w="2775" w:type="dxa"/>
            <w:vMerge/>
            <w:tcBorders/>
            <w:tcMar/>
            <w:vAlign w:val="center"/>
            <w:hideMark/>
          </w:tcPr>
          <w:p w:rsidRPr="0063612F" w:rsidR="0063612F" w:rsidRDefault="0063612F" w14:paraId="2FC17F8B" wp14:textId="77777777">
            <w:pPr>
              <w:spacing w:after="0" w:line="240" w:lineRule="auto"/>
              <w:rPr>
                <w:rFonts w:ascii="Gill Sans MT" w:hAnsi="Gill Sans MT" w:eastAsia="Times New Roman" w:cs="Times New Roman"/>
                <w:lang w:val="en-US"/>
              </w:rPr>
            </w:pPr>
          </w:p>
        </w:tc>
        <w:tc>
          <w:tcPr>
            <w:tcW w:w="1972" w:type="dxa"/>
            <w:vMerge/>
            <w:tcBorders/>
            <w:tcMar/>
            <w:vAlign w:val="center"/>
            <w:hideMark/>
          </w:tcPr>
          <w:p w:rsidRPr="0063612F" w:rsidR="0063612F" w:rsidRDefault="0063612F" w14:paraId="0A4F7224" wp14:textId="77777777">
            <w:pPr>
              <w:spacing w:after="0" w:line="240" w:lineRule="auto"/>
              <w:rPr>
                <w:rFonts w:ascii="Gill Sans MT" w:hAnsi="Gill Sans MT" w:eastAsia="Times New Roman" w:cs="Times New Roman"/>
                <w:lang w:val="en-US"/>
              </w:rPr>
            </w:pPr>
          </w:p>
        </w:tc>
        <w:tc>
          <w:tcPr>
            <w:tcW w:w="1687" w:type="dxa"/>
            <w:vMerge/>
            <w:tcBorders/>
            <w:tcMar/>
            <w:vAlign w:val="center"/>
            <w:hideMark/>
          </w:tcPr>
          <w:p w:rsidRPr="0063612F" w:rsidR="0063612F" w:rsidRDefault="0063612F" w14:paraId="5AE48A43" wp14:textId="77777777">
            <w:pPr>
              <w:spacing w:after="0" w:line="240" w:lineRule="auto"/>
              <w:rPr>
                <w:rFonts w:ascii="Gill Sans MT" w:hAnsi="Gill Sans MT" w:eastAsia="Times New Roman" w:cs="Times New Roman"/>
                <w:lang w:val="en-US"/>
              </w:rPr>
            </w:pPr>
          </w:p>
        </w:tc>
        <w:tc>
          <w:tcPr>
            <w:tcW w:w="2035" w:type="dxa"/>
            <w:vMerge/>
            <w:tcBorders/>
            <w:tcMar/>
            <w:vAlign w:val="center"/>
            <w:hideMark/>
          </w:tcPr>
          <w:p w:rsidRPr="0063612F" w:rsidR="0063612F" w:rsidRDefault="0063612F" w14:paraId="50F40DEB" wp14:textId="77777777">
            <w:pPr>
              <w:spacing w:after="0" w:line="240" w:lineRule="auto"/>
              <w:rPr>
                <w:rFonts w:ascii="Gill Sans MT" w:hAnsi="Gill Sans MT" w:eastAsia="Times New Roman" w:cs="Times New Roman"/>
                <w:bCs/>
                <w:lang w:val="en-US"/>
              </w:rPr>
            </w:pPr>
          </w:p>
        </w:tc>
        <w:tc>
          <w:tcPr>
            <w:tcW w:w="1936" w:type="dxa"/>
            <w:vMerge/>
            <w:tcBorders/>
            <w:tcMar/>
            <w:vAlign w:val="center"/>
            <w:hideMark/>
          </w:tcPr>
          <w:p w:rsidRPr="0063612F" w:rsidR="0063612F" w:rsidRDefault="0063612F" w14:paraId="77A52294" wp14:textId="77777777">
            <w:pPr>
              <w:spacing w:after="0" w:line="240" w:lineRule="auto"/>
              <w:rPr>
                <w:rFonts w:ascii="Gill Sans MT" w:hAnsi="Gill Sans MT" w:eastAsia="Times New Roman" w:cs="Times New Roman"/>
                <w:lang w:val="en-US"/>
              </w:rPr>
            </w:pPr>
          </w:p>
        </w:tc>
      </w:tr>
      <w:tr xmlns:wp14="http://schemas.microsoft.com/office/word/2010/wordml" w:rsidRPr="0063612F" w:rsidR="0063612F" w:rsidTr="1D576E77" w14:paraId="5666FBA1" wp14:textId="77777777">
        <w:trPr>
          <w:trHeight w:val="255"/>
        </w:trPr>
        <w:tc>
          <w:tcPr>
            <w:tcW w:w="1159"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24462776" wp14:textId="77777777">
            <w:pPr>
              <w:spacing w:after="0" w:line="240" w:lineRule="auto"/>
              <w:jc w:val="center"/>
              <w:rPr>
                <w:rFonts w:ascii="Gill Sans MT" w:hAnsi="Gill Sans MT" w:eastAsia="Times New Roman" w:cs="Times New Roman"/>
                <w:lang w:val="en-US"/>
              </w:rPr>
            </w:pPr>
            <w:r w:rsidRPr="0063612F">
              <w:rPr>
                <w:rFonts w:ascii="Gill Sans MT" w:hAnsi="Gill Sans MT" w:eastAsia="Times New Roman" w:cs="Times New Roman"/>
              </w:rPr>
              <w:t>11.</w:t>
            </w:r>
            <w:r w:rsidRPr="0063612F">
              <w:rPr>
                <w:rFonts w:ascii="Gill Sans MT" w:hAnsi="Gill Sans MT" w:eastAsia="Times New Roman" w:cs="Times New Roman"/>
                <w:sz w:val="14"/>
                <w:szCs w:val="14"/>
              </w:rPr>
              <w:t xml:space="preserve">  </w:t>
            </w:r>
            <w:r w:rsidRPr="0063612F">
              <w:rPr>
                <w:rFonts w:ascii="Gill Sans MT" w:hAnsi="Gill Sans MT" w:eastAsia="Times New Roman" w:cs="Times New Roman"/>
              </w:rPr>
              <w:t> </w:t>
            </w:r>
          </w:p>
        </w:tc>
        <w:tc>
          <w:tcPr>
            <w:tcW w:w="2775"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2FDE3198" wp14:textId="77777777">
            <w:pPr>
              <w:spacing w:after="0" w:line="240" w:lineRule="auto"/>
              <w:jc w:val="center"/>
              <w:rPr>
                <w:rFonts w:ascii="Gill Sans MT" w:hAnsi="Gill Sans MT" w:eastAsia="Times New Roman" w:cs="Times New Roman"/>
                <w:lang w:val="en-US"/>
              </w:rPr>
            </w:pPr>
            <w:r w:rsidRPr="0063612F">
              <w:rPr>
                <w:rFonts w:ascii="Gill Sans MT" w:hAnsi="Gill Sans MT" w:eastAsia="Times New Roman" w:cs="Times New Roman"/>
              </w:rPr>
              <w:t>Transmission Media: Guided Transmission Media</w:t>
            </w:r>
          </w:p>
        </w:tc>
        <w:tc>
          <w:tcPr>
            <w:tcW w:w="1972"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08D1D00F" wp14:textId="77777777">
            <w:pPr>
              <w:spacing w:after="0" w:line="240" w:lineRule="auto"/>
              <w:rPr>
                <w:rFonts w:ascii="Gill Sans MT" w:hAnsi="Gill Sans MT" w:eastAsia="Times New Roman" w:cs="Times New Roman"/>
                <w:lang w:val="en-US"/>
              </w:rPr>
            </w:pPr>
            <w:r w:rsidRPr="0063612F">
              <w:rPr>
                <w:rFonts w:ascii="Gill Sans MT" w:hAnsi="Gill Sans MT" w:eastAsia="Times New Roman" w:cs="Times New Roman"/>
              </w:rPr>
              <w:t xml:space="preserve">Twisted Pair &amp; CAT Types </w:t>
            </w:r>
          </w:p>
        </w:tc>
        <w:tc>
          <w:tcPr>
            <w:tcW w:w="1687"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797752C2" wp14:textId="77777777">
            <w:pPr>
              <w:spacing w:after="0" w:line="240" w:lineRule="auto"/>
              <w:jc w:val="center"/>
              <w:rPr>
                <w:rFonts w:ascii="Gill Sans MT" w:hAnsi="Gill Sans MT" w:eastAsia="Times New Roman" w:cs="Times New Roman"/>
                <w:lang w:val="en-US"/>
              </w:rPr>
            </w:pPr>
            <w:r w:rsidRPr="0063612F">
              <w:rPr>
                <w:rFonts w:ascii="Gill Sans MT" w:hAnsi="Gill Sans MT" w:eastAsia="Times New Roman" w:cs="Times New Roman"/>
              </w:rPr>
              <w:t>Lecture</w:t>
            </w:r>
          </w:p>
          <w:p w:rsidRPr="0063612F" w:rsidR="0063612F" w:rsidRDefault="0063612F" w14:paraId="2447AA35" wp14:textId="77777777">
            <w:pPr>
              <w:spacing w:after="0" w:line="240" w:lineRule="auto"/>
              <w:jc w:val="center"/>
              <w:rPr>
                <w:rFonts w:ascii="Gill Sans MT" w:hAnsi="Gill Sans MT" w:eastAsia="Times New Roman" w:cs="Times New Roman"/>
              </w:rPr>
            </w:pPr>
            <w:r w:rsidRPr="0063612F">
              <w:rPr>
                <w:rFonts w:ascii="Gill Sans MT" w:hAnsi="Gill Sans MT" w:eastAsia="Times New Roman" w:cs="Times New Roman"/>
              </w:rPr>
              <w:t>&amp;</w:t>
            </w:r>
          </w:p>
          <w:p w:rsidRPr="0063612F" w:rsidR="0063612F" w:rsidRDefault="0063612F" w14:paraId="529AEE40" wp14:textId="77777777">
            <w:pPr>
              <w:spacing w:after="0" w:line="240" w:lineRule="auto"/>
              <w:jc w:val="center"/>
              <w:rPr>
                <w:rFonts w:ascii="Gill Sans MT" w:hAnsi="Gill Sans MT" w:eastAsia="Times New Roman" w:cs="Times New Roman"/>
                <w:lang w:val="en-US"/>
              </w:rPr>
            </w:pPr>
            <w:r w:rsidRPr="0063612F">
              <w:rPr>
                <w:rFonts w:ascii="Gill Sans MT" w:hAnsi="Gill Sans MT" w:eastAsia="Times New Roman" w:cs="Times New Roman"/>
              </w:rPr>
              <w:t>Activity</w:t>
            </w:r>
          </w:p>
        </w:tc>
        <w:tc>
          <w:tcPr>
            <w:tcW w:w="2035"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524A9006" wp14:textId="77777777">
            <w:pPr>
              <w:spacing w:after="0" w:line="240" w:lineRule="auto"/>
              <w:jc w:val="center"/>
              <w:rPr>
                <w:rFonts w:ascii="Gill Sans MT" w:hAnsi="Gill Sans MT" w:eastAsia="Times New Roman" w:cs="Times New Roman"/>
                <w:bCs/>
                <w:lang w:val="en-US"/>
              </w:rPr>
            </w:pPr>
            <w:r w:rsidRPr="0063612F">
              <w:rPr>
                <w:rFonts w:ascii="Gill Sans MT" w:hAnsi="Gill Sans MT" w:eastAsia="Times New Roman" w:cs="Times New Roman"/>
                <w:bCs/>
              </w:rPr>
              <w:t>[</w:t>
            </w:r>
            <w:r w:rsidR="00EF35BB">
              <w:rPr>
                <w:rFonts w:ascii="Gill Sans MT" w:hAnsi="Gill Sans MT" w:eastAsia="Times New Roman" w:cs="Times New Roman"/>
                <w:bCs/>
              </w:rPr>
              <w:t>2102</w:t>
            </w:r>
            <w:r w:rsidRPr="0063612F">
              <w:rPr>
                <w:rFonts w:ascii="Gill Sans MT" w:hAnsi="Gill Sans MT" w:eastAsia="Times New Roman" w:cs="Times New Roman"/>
                <w:bCs/>
              </w:rPr>
              <w:t>.2]</w:t>
            </w:r>
          </w:p>
        </w:tc>
        <w:tc>
          <w:tcPr>
            <w:tcW w:w="1936"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403E6FE7" wp14:textId="77777777">
            <w:pPr>
              <w:spacing w:after="0" w:line="240" w:lineRule="auto"/>
              <w:rPr>
                <w:rFonts w:ascii="Gill Sans MT" w:hAnsi="Gill Sans MT" w:eastAsia="Times New Roman" w:cs="Times New Roman"/>
                <w:lang w:val="en-US"/>
              </w:rPr>
            </w:pPr>
            <w:r w:rsidRPr="0063612F">
              <w:rPr>
                <w:rFonts w:ascii="Gill Sans MT" w:hAnsi="Gill Sans MT" w:eastAsia="Times New Roman" w:cs="Times New Roman"/>
              </w:rPr>
              <w:t>Class Quiz</w:t>
            </w:r>
            <w:r w:rsidRPr="0063612F">
              <w:rPr>
                <w:rFonts w:ascii="Gill Sans MT" w:hAnsi="Gill Sans MT" w:eastAsia="Times New Roman" w:cs="Times New Roman"/>
              </w:rPr>
              <w:br/>
            </w:r>
            <w:r w:rsidRPr="0063612F">
              <w:rPr>
                <w:rFonts w:ascii="Gill Sans MT" w:hAnsi="Gill Sans MT" w:eastAsia="Times New Roman" w:cs="Times New Roman"/>
              </w:rPr>
              <w:t>Mid Term - I</w:t>
            </w:r>
            <w:r w:rsidRPr="0063612F">
              <w:rPr>
                <w:rFonts w:ascii="Gill Sans MT" w:hAnsi="Gill Sans MT" w:eastAsia="Times New Roman" w:cs="Times New Roman"/>
              </w:rPr>
              <w:br/>
            </w:r>
            <w:r w:rsidRPr="0063612F">
              <w:rPr>
                <w:rFonts w:ascii="Gill Sans MT" w:hAnsi="Gill Sans MT" w:eastAsia="Times New Roman" w:cs="Times New Roman"/>
              </w:rPr>
              <w:t>End Term</w:t>
            </w:r>
          </w:p>
        </w:tc>
      </w:tr>
      <w:tr xmlns:wp14="http://schemas.microsoft.com/office/word/2010/wordml" w:rsidRPr="0063612F" w:rsidR="0063612F" w:rsidTr="1D576E77" w14:paraId="007DCDA8" wp14:textId="77777777">
        <w:trPr>
          <w:trHeight w:val="408"/>
        </w:trPr>
        <w:tc>
          <w:tcPr>
            <w:tcW w:w="1159" w:type="dxa"/>
            <w:vMerge/>
            <w:tcBorders/>
            <w:tcMar/>
            <w:vAlign w:val="center"/>
            <w:hideMark/>
          </w:tcPr>
          <w:p w:rsidRPr="0063612F" w:rsidR="0063612F" w:rsidRDefault="0063612F" w14:paraId="450EA2D7" wp14:textId="77777777">
            <w:pPr>
              <w:spacing w:after="0" w:line="240" w:lineRule="auto"/>
              <w:rPr>
                <w:rFonts w:ascii="Gill Sans MT" w:hAnsi="Gill Sans MT" w:eastAsia="Times New Roman" w:cs="Times New Roman"/>
                <w:lang w:val="en-US"/>
              </w:rPr>
            </w:pPr>
          </w:p>
        </w:tc>
        <w:tc>
          <w:tcPr>
            <w:tcW w:w="2775" w:type="dxa"/>
            <w:vMerge/>
            <w:tcBorders/>
            <w:tcMar/>
            <w:vAlign w:val="center"/>
            <w:hideMark/>
          </w:tcPr>
          <w:p w:rsidRPr="0063612F" w:rsidR="0063612F" w:rsidRDefault="0063612F" w14:paraId="3DD355C9" wp14:textId="77777777">
            <w:pPr>
              <w:spacing w:after="0" w:line="240" w:lineRule="auto"/>
              <w:rPr>
                <w:rFonts w:ascii="Gill Sans MT" w:hAnsi="Gill Sans MT" w:eastAsia="Times New Roman" w:cs="Times New Roman"/>
                <w:lang w:val="en-US"/>
              </w:rPr>
            </w:pPr>
          </w:p>
        </w:tc>
        <w:tc>
          <w:tcPr>
            <w:tcW w:w="1972" w:type="dxa"/>
            <w:vMerge/>
            <w:tcBorders/>
            <w:tcMar/>
            <w:vAlign w:val="center"/>
            <w:hideMark/>
          </w:tcPr>
          <w:p w:rsidRPr="0063612F" w:rsidR="0063612F" w:rsidRDefault="0063612F" w14:paraId="1A81F0B1" wp14:textId="77777777">
            <w:pPr>
              <w:spacing w:after="0" w:line="240" w:lineRule="auto"/>
              <w:rPr>
                <w:rFonts w:ascii="Gill Sans MT" w:hAnsi="Gill Sans MT" w:eastAsia="Times New Roman" w:cs="Times New Roman"/>
                <w:lang w:val="en-US"/>
              </w:rPr>
            </w:pPr>
          </w:p>
        </w:tc>
        <w:tc>
          <w:tcPr>
            <w:tcW w:w="1687" w:type="dxa"/>
            <w:vMerge/>
            <w:tcBorders/>
            <w:tcMar/>
            <w:vAlign w:val="center"/>
            <w:hideMark/>
          </w:tcPr>
          <w:p w:rsidRPr="0063612F" w:rsidR="0063612F" w:rsidRDefault="0063612F" w14:paraId="717AAFBA" wp14:textId="77777777">
            <w:pPr>
              <w:spacing w:after="0" w:line="240" w:lineRule="auto"/>
              <w:rPr>
                <w:rFonts w:ascii="Gill Sans MT" w:hAnsi="Gill Sans MT" w:eastAsia="Times New Roman" w:cs="Times New Roman"/>
                <w:lang w:val="en-US"/>
              </w:rPr>
            </w:pPr>
          </w:p>
        </w:tc>
        <w:tc>
          <w:tcPr>
            <w:tcW w:w="2035" w:type="dxa"/>
            <w:vMerge/>
            <w:tcBorders/>
            <w:tcMar/>
            <w:vAlign w:val="center"/>
            <w:hideMark/>
          </w:tcPr>
          <w:p w:rsidRPr="0063612F" w:rsidR="0063612F" w:rsidRDefault="0063612F" w14:paraId="56EE48EE" wp14:textId="77777777">
            <w:pPr>
              <w:spacing w:after="0" w:line="240" w:lineRule="auto"/>
              <w:rPr>
                <w:rFonts w:ascii="Gill Sans MT" w:hAnsi="Gill Sans MT" w:eastAsia="Times New Roman" w:cs="Times New Roman"/>
                <w:bCs/>
                <w:lang w:val="en-US"/>
              </w:rPr>
            </w:pPr>
          </w:p>
        </w:tc>
        <w:tc>
          <w:tcPr>
            <w:tcW w:w="1936" w:type="dxa"/>
            <w:vMerge/>
            <w:tcBorders/>
            <w:tcMar/>
            <w:vAlign w:val="center"/>
            <w:hideMark/>
          </w:tcPr>
          <w:p w:rsidRPr="0063612F" w:rsidR="0063612F" w:rsidRDefault="0063612F" w14:paraId="2908EB2C" wp14:textId="77777777">
            <w:pPr>
              <w:spacing w:after="0" w:line="240" w:lineRule="auto"/>
              <w:rPr>
                <w:rFonts w:ascii="Gill Sans MT" w:hAnsi="Gill Sans MT" w:eastAsia="Times New Roman" w:cs="Times New Roman"/>
                <w:lang w:val="en-US"/>
              </w:rPr>
            </w:pPr>
          </w:p>
        </w:tc>
      </w:tr>
      <w:tr xmlns:wp14="http://schemas.microsoft.com/office/word/2010/wordml" w:rsidRPr="0063612F" w:rsidR="0063612F" w:rsidTr="1D576E77" w14:paraId="121FD38A" wp14:textId="77777777">
        <w:trPr>
          <w:trHeight w:val="408"/>
        </w:trPr>
        <w:tc>
          <w:tcPr>
            <w:tcW w:w="1159" w:type="dxa"/>
            <w:vMerge/>
            <w:tcBorders/>
            <w:tcMar/>
            <w:vAlign w:val="center"/>
            <w:hideMark/>
          </w:tcPr>
          <w:p w:rsidRPr="0063612F" w:rsidR="0063612F" w:rsidRDefault="0063612F" w14:paraId="1FE2DD96" wp14:textId="77777777">
            <w:pPr>
              <w:spacing w:after="0" w:line="240" w:lineRule="auto"/>
              <w:rPr>
                <w:rFonts w:ascii="Gill Sans MT" w:hAnsi="Gill Sans MT" w:eastAsia="Times New Roman" w:cs="Times New Roman"/>
                <w:lang w:val="en-US"/>
              </w:rPr>
            </w:pPr>
          </w:p>
        </w:tc>
        <w:tc>
          <w:tcPr>
            <w:tcW w:w="2775" w:type="dxa"/>
            <w:vMerge/>
            <w:tcBorders/>
            <w:tcMar/>
            <w:vAlign w:val="center"/>
            <w:hideMark/>
          </w:tcPr>
          <w:p w:rsidRPr="0063612F" w:rsidR="0063612F" w:rsidRDefault="0063612F" w14:paraId="27357532" wp14:textId="77777777">
            <w:pPr>
              <w:spacing w:after="0" w:line="240" w:lineRule="auto"/>
              <w:rPr>
                <w:rFonts w:ascii="Gill Sans MT" w:hAnsi="Gill Sans MT" w:eastAsia="Times New Roman" w:cs="Times New Roman"/>
                <w:lang w:val="en-US"/>
              </w:rPr>
            </w:pPr>
          </w:p>
        </w:tc>
        <w:tc>
          <w:tcPr>
            <w:tcW w:w="1972" w:type="dxa"/>
            <w:vMerge/>
            <w:tcBorders/>
            <w:tcMar/>
            <w:vAlign w:val="center"/>
            <w:hideMark/>
          </w:tcPr>
          <w:p w:rsidRPr="0063612F" w:rsidR="0063612F" w:rsidRDefault="0063612F" w14:paraId="07F023C8" wp14:textId="77777777">
            <w:pPr>
              <w:spacing w:after="0" w:line="240" w:lineRule="auto"/>
              <w:rPr>
                <w:rFonts w:ascii="Gill Sans MT" w:hAnsi="Gill Sans MT" w:eastAsia="Times New Roman" w:cs="Times New Roman"/>
                <w:lang w:val="en-US"/>
              </w:rPr>
            </w:pPr>
          </w:p>
        </w:tc>
        <w:tc>
          <w:tcPr>
            <w:tcW w:w="1687" w:type="dxa"/>
            <w:vMerge/>
            <w:tcBorders/>
            <w:tcMar/>
            <w:vAlign w:val="center"/>
            <w:hideMark/>
          </w:tcPr>
          <w:p w:rsidRPr="0063612F" w:rsidR="0063612F" w:rsidRDefault="0063612F" w14:paraId="4BDB5498" wp14:textId="77777777">
            <w:pPr>
              <w:spacing w:after="0" w:line="240" w:lineRule="auto"/>
              <w:rPr>
                <w:rFonts w:ascii="Gill Sans MT" w:hAnsi="Gill Sans MT" w:eastAsia="Times New Roman" w:cs="Times New Roman"/>
                <w:lang w:val="en-US"/>
              </w:rPr>
            </w:pPr>
          </w:p>
        </w:tc>
        <w:tc>
          <w:tcPr>
            <w:tcW w:w="2035" w:type="dxa"/>
            <w:vMerge/>
            <w:tcBorders/>
            <w:tcMar/>
            <w:vAlign w:val="center"/>
            <w:hideMark/>
          </w:tcPr>
          <w:p w:rsidRPr="0063612F" w:rsidR="0063612F" w:rsidRDefault="0063612F" w14:paraId="2916C19D" wp14:textId="77777777">
            <w:pPr>
              <w:spacing w:after="0" w:line="240" w:lineRule="auto"/>
              <w:rPr>
                <w:rFonts w:ascii="Gill Sans MT" w:hAnsi="Gill Sans MT" w:eastAsia="Times New Roman" w:cs="Times New Roman"/>
                <w:bCs/>
                <w:lang w:val="en-US"/>
              </w:rPr>
            </w:pPr>
          </w:p>
        </w:tc>
        <w:tc>
          <w:tcPr>
            <w:tcW w:w="1936" w:type="dxa"/>
            <w:vMerge/>
            <w:tcBorders/>
            <w:tcMar/>
            <w:vAlign w:val="center"/>
            <w:hideMark/>
          </w:tcPr>
          <w:p w:rsidRPr="0063612F" w:rsidR="0063612F" w:rsidRDefault="0063612F" w14:paraId="74869460" wp14:textId="77777777">
            <w:pPr>
              <w:spacing w:after="0" w:line="240" w:lineRule="auto"/>
              <w:rPr>
                <w:rFonts w:ascii="Gill Sans MT" w:hAnsi="Gill Sans MT" w:eastAsia="Times New Roman" w:cs="Times New Roman"/>
                <w:lang w:val="en-US"/>
              </w:rPr>
            </w:pPr>
          </w:p>
        </w:tc>
      </w:tr>
      <w:tr xmlns:wp14="http://schemas.microsoft.com/office/word/2010/wordml" w:rsidRPr="0063612F" w:rsidR="0063612F" w:rsidTr="1D576E77" w14:paraId="4CB8167B" wp14:textId="77777777">
        <w:trPr>
          <w:trHeight w:val="255"/>
        </w:trPr>
        <w:tc>
          <w:tcPr>
            <w:tcW w:w="1159"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1C1F30D4" wp14:textId="77777777">
            <w:pPr>
              <w:spacing w:after="0" w:line="240" w:lineRule="auto"/>
              <w:jc w:val="center"/>
              <w:rPr>
                <w:rFonts w:ascii="Gill Sans MT" w:hAnsi="Gill Sans MT" w:eastAsia="Times New Roman" w:cs="Times New Roman"/>
                <w:lang w:val="en-US"/>
              </w:rPr>
            </w:pPr>
            <w:r w:rsidRPr="0063612F">
              <w:rPr>
                <w:rFonts w:ascii="Gill Sans MT" w:hAnsi="Gill Sans MT" w:eastAsia="Times New Roman" w:cs="Times New Roman"/>
              </w:rPr>
              <w:t>12.</w:t>
            </w:r>
            <w:r w:rsidRPr="0063612F">
              <w:rPr>
                <w:rFonts w:ascii="Gill Sans MT" w:hAnsi="Gill Sans MT" w:eastAsia="Times New Roman" w:cs="Times New Roman"/>
                <w:sz w:val="14"/>
                <w:szCs w:val="14"/>
              </w:rPr>
              <w:t xml:space="preserve">  </w:t>
            </w:r>
            <w:r w:rsidRPr="0063612F">
              <w:rPr>
                <w:rFonts w:ascii="Gill Sans MT" w:hAnsi="Gill Sans MT" w:eastAsia="Times New Roman" w:cs="Times New Roman"/>
              </w:rPr>
              <w:t> </w:t>
            </w:r>
          </w:p>
        </w:tc>
        <w:tc>
          <w:tcPr>
            <w:tcW w:w="2775" w:type="dxa"/>
            <w:vMerge/>
            <w:tcBorders/>
            <w:tcMar/>
            <w:vAlign w:val="center"/>
            <w:hideMark/>
          </w:tcPr>
          <w:p w:rsidRPr="0063612F" w:rsidR="0063612F" w:rsidRDefault="0063612F" w14:paraId="187F57B8" wp14:textId="77777777">
            <w:pPr>
              <w:spacing w:after="0" w:line="240" w:lineRule="auto"/>
              <w:rPr>
                <w:rFonts w:ascii="Gill Sans MT" w:hAnsi="Gill Sans MT" w:eastAsia="Times New Roman" w:cs="Times New Roman"/>
                <w:lang w:val="en-US"/>
              </w:rPr>
            </w:pPr>
          </w:p>
        </w:tc>
        <w:tc>
          <w:tcPr>
            <w:tcW w:w="1972"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3F52F5B0" wp14:textId="77777777">
            <w:pPr>
              <w:spacing w:after="0" w:line="240" w:lineRule="auto"/>
              <w:rPr>
                <w:rFonts w:ascii="Gill Sans MT" w:hAnsi="Gill Sans MT" w:eastAsia="Times New Roman" w:cs="Times New Roman"/>
                <w:lang w:val="en-US"/>
              </w:rPr>
            </w:pPr>
            <w:r w:rsidRPr="0063612F">
              <w:rPr>
                <w:rFonts w:ascii="Gill Sans MT" w:hAnsi="Gill Sans MT" w:eastAsia="Times New Roman" w:cs="Times New Roman"/>
              </w:rPr>
              <w:t>Coaxial Cable, Optical Fiber</w:t>
            </w:r>
          </w:p>
        </w:tc>
        <w:tc>
          <w:tcPr>
            <w:tcW w:w="1687"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04D7249E" wp14:textId="1862E121">
            <w:pPr>
              <w:spacing w:after="0" w:line="240" w:lineRule="auto"/>
              <w:jc w:val="center"/>
              <w:rPr>
                <w:rFonts w:ascii="Gill Sans MT" w:hAnsi="Gill Sans MT" w:eastAsia="Times New Roman" w:cs="Times New Roman"/>
                <w:lang w:val="en-US"/>
              </w:rPr>
            </w:pPr>
            <w:r w:rsidRPr="42F79D21" w:rsidR="03A06108">
              <w:rPr>
                <w:rFonts w:ascii="Gill Sans MT" w:hAnsi="Gill Sans MT" w:eastAsia="Times New Roman" w:cs="Times New Roman"/>
              </w:rPr>
              <w:t>Lectur</w:t>
            </w:r>
          </w:p>
        </w:tc>
        <w:tc>
          <w:tcPr>
            <w:tcW w:w="2035"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77DBC977" wp14:textId="77777777">
            <w:pPr>
              <w:spacing w:after="0" w:line="240" w:lineRule="auto"/>
              <w:jc w:val="center"/>
              <w:rPr>
                <w:rFonts w:ascii="Gill Sans MT" w:hAnsi="Gill Sans MT" w:eastAsia="Times New Roman" w:cs="Times New Roman"/>
                <w:bCs/>
                <w:lang w:val="en-US"/>
              </w:rPr>
            </w:pPr>
            <w:r w:rsidRPr="0063612F">
              <w:rPr>
                <w:rFonts w:ascii="Gill Sans MT" w:hAnsi="Gill Sans MT" w:eastAsia="Times New Roman" w:cs="Times New Roman"/>
                <w:bCs/>
              </w:rPr>
              <w:t>[</w:t>
            </w:r>
            <w:r w:rsidR="00EF35BB">
              <w:rPr>
                <w:rFonts w:ascii="Gill Sans MT" w:hAnsi="Gill Sans MT" w:eastAsia="Times New Roman" w:cs="Times New Roman"/>
                <w:bCs/>
              </w:rPr>
              <w:t>2102</w:t>
            </w:r>
            <w:r w:rsidRPr="0063612F">
              <w:rPr>
                <w:rFonts w:ascii="Gill Sans MT" w:hAnsi="Gill Sans MT" w:eastAsia="Times New Roman" w:cs="Times New Roman"/>
                <w:bCs/>
              </w:rPr>
              <w:t>.2]</w:t>
            </w:r>
          </w:p>
        </w:tc>
        <w:tc>
          <w:tcPr>
            <w:tcW w:w="1936"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1FA0068F" wp14:textId="77777777">
            <w:pPr>
              <w:spacing w:after="0" w:line="240" w:lineRule="auto"/>
              <w:rPr>
                <w:rFonts w:ascii="Gill Sans MT" w:hAnsi="Gill Sans MT" w:eastAsia="Times New Roman" w:cs="Times New Roman"/>
                <w:lang w:val="en-US"/>
              </w:rPr>
            </w:pPr>
            <w:r w:rsidRPr="0063612F">
              <w:rPr>
                <w:rFonts w:ascii="Gill Sans MT" w:hAnsi="Gill Sans MT" w:eastAsia="Times New Roman" w:cs="Times New Roman"/>
              </w:rPr>
              <w:t>Class Quiz</w:t>
            </w:r>
            <w:r w:rsidRPr="0063612F">
              <w:rPr>
                <w:rFonts w:ascii="Gill Sans MT" w:hAnsi="Gill Sans MT" w:eastAsia="Times New Roman" w:cs="Times New Roman"/>
              </w:rPr>
              <w:br/>
            </w:r>
            <w:r w:rsidRPr="0063612F">
              <w:rPr>
                <w:rFonts w:ascii="Gill Sans MT" w:hAnsi="Gill Sans MT" w:eastAsia="Times New Roman" w:cs="Times New Roman"/>
              </w:rPr>
              <w:t>Mid Term - I</w:t>
            </w:r>
            <w:r w:rsidRPr="0063612F">
              <w:rPr>
                <w:rFonts w:ascii="Gill Sans MT" w:hAnsi="Gill Sans MT" w:eastAsia="Times New Roman" w:cs="Times New Roman"/>
              </w:rPr>
              <w:br/>
            </w:r>
            <w:r w:rsidRPr="0063612F">
              <w:rPr>
                <w:rFonts w:ascii="Gill Sans MT" w:hAnsi="Gill Sans MT" w:eastAsia="Times New Roman" w:cs="Times New Roman"/>
              </w:rPr>
              <w:t>End Term</w:t>
            </w:r>
          </w:p>
        </w:tc>
      </w:tr>
      <w:tr xmlns:wp14="http://schemas.microsoft.com/office/word/2010/wordml" w:rsidRPr="0063612F" w:rsidR="0063612F" w:rsidTr="1D576E77" w14:paraId="54738AF4" wp14:textId="77777777">
        <w:trPr>
          <w:trHeight w:val="408"/>
        </w:trPr>
        <w:tc>
          <w:tcPr>
            <w:tcW w:w="1159" w:type="dxa"/>
            <w:vMerge/>
            <w:tcBorders/>
            <w:tcMar/>
            <w:vAlign w:val="center"/>
            <w:hideMark/>
          </w:tcPr>
          <w:p w:rsidRPr="0063612F" w:rsidR="0063612F" w:rsidRDefault="0063612F" w14:paraId="46ABBD8F" wp14:textId="77777777">
            <w:pPr>
              <w:spacing w:after="0" w:line="240" w:lineRule="auto"/>
              <w:rPr>
                <w:rFonts w:ascii="Gill Sans MT" w:hAnsi="Gill Sans MT" w:eastAsia="Times New Roman" w:cs="Times New Roman"/>
                <w:lang w:val="en-US"/>
              </w:rPr>
            </w:pPr>
          </w:p>
        </w:tc>
        <w:tc>
          <w:tcPr>
            <w:tcW w:w="2775" w:type="dxa"/>
            <w:vMerge/>
            <w:tcBorders/>
            <w:tcMar/>
            <w:vAlign w:val="center"/>
            <w:hideMark/>
          </w:tcPr>
          <w:p w:rsidRPr="0063612F" w:rsidR="0063612F" w:rsidRDefault="0063612F" w14:paraId="06BBA33E" wp14:textId="77777777">
            <w:pPr>
              <w:spacing w:after="0" w:line="240" w:lineRule="auto"/>
              <w:rPr>
                <w:rFonts w:ascii="Gill Sans MT" w:hAnsi="Gill Sans MT" w:eastAsia="Times New Roman" w:cs="Times New Roman"/>
                <w:lang w:val="en-US"/>
              </w:rPr>
            </w:pPr>
          </w:p>
        </w:tc>
        <w:tc>
          <w:tcPr>
            <w:tcW w:w="1972" w:type="dxa"/>
            <w:vMerge/>
            <w:tcBorders/>
            <w:tcMar/>
            <w:vAlign w:val="center"/>
            <w:hideMark/>
          </w:tcPr>
          <w:p w:rsidRPr="0063612F" w:rsidR="0063612F" w:rsidRDefault="0063612F" w14:paraId="464FCBC1" wp14:textId="77777777">
            <w:pPr>
              <w:spacing w:after="0" w:line="240" w:lineRule="auto"/>
              <w:rPr>
                <w:rFonts w:ascii="Gill Sans MT" w:hAnsi="Gill Sans MT" w:eastAsia="Times New Roman" w:cs="Times New Roman"/>
                <w:lang w:val="en-US"/>
              </w:rPr>
            </w:pPr>
          </w:p>
        </w:tc>
        <w:tc>
          <w:tcPr>
            <w:tcW w:w="1687" w:type="dxa"/>
            <w:vMerge/>
            <w:tcBorders/>
            <w:tcMar/>
            <w:vAlign w:val="center"/>
            <w:hideMark/>
          </w:tcPr>
          <w:p w:rsidRPr="0063612F" w:rsidR="0063612F" w:rsidRDefault="0063612F" w14:paraId="5C8C6B09" wp14:textId="77777777">
            <w:pPr>
              <w:spacing w:after="0" w:line="240" w:lineRule="auto"/>
              <w:rPr>
                <w:rFonts w:ascii="Gill Sans MT" w:hAnsi="Gill Sans MT" w:eastAsia="Times New Roman" w:cs="Times New Roman"/>
                <w:lang w:val="en-US"/>
              </w:rPr>
            </w:pPr>
          </w:p>
        </w:tc>
        <w:tc>
          <w:tcPr>
            <w:tcW w:w="2035" w:type="dxa"/>
            <w:vMerge/>
            <w:tcBorders/>
            <w:tcMar/>
            <w:vAlign w:val="center"/>
            <w:hideMark/>
          </w:tcPr>
          <w:p w:rsidRPr="0063612F" w:rsidR="0063612F" w:rsidRDefault="0063612F" w14:paraId="3382A365" wp14:textId="77777777">
            <w:pPr>
              <w:spacing w:after="0" w:line="240" w:lineRule="auto"/>
              <w:rPr>
                <w:rFonts w:ascii="Gill Sans MT" w:hAnsi="Gill Sans MT" w:eastAsia="Times New Roman" w:cs="Times New Roman"/>
                <w:bCs/>
                <w:lang w:val="en-US"/>
              </w:rPr>
            </w:pPr>
          </w:p>
        </w:tc>
        <w:tc>
          <w:tcPr>
            <w:tcW w:w="1936" w:type="dxa"/>
            <w:vMerge/>
            <w:tcBorders/>
            <w:tcMar/>
            <w:vAlign w:val="center"/>
            <w:hideMark/>
          </w:tcPr>
          <w:p w:rsidRPr="0063612F" w:rsidR="0063612F" w:rsidRDefault="0063612F" w14:paraId="5C71F136" wp14:textId="77777777">
            <w:pPr>
              <w:spacing w:after="0" w:line="240" w:lineRule="auto"/>
              <w:rPr>
                <w:rFonts w:ascii="Gill Sans MT" w:hAnsi="Gill Sans MT" w:eastAsia="Times New Roman" w:cs="Times New Roman"/>
                <w:lang w:val="en-US"/>
              </w:rPr>
            </w:pPr>
          </w:p>
        </w:tc>
      </w:tr>
      <w:tr xmlns:wp14="http://schemas.microsoft.com/office/word/2010/wordml" w:rsidRPr="0063612F" w:rsidR="0063612F" w:rsidTr="1D576E77" w14:paraId="62199465" wp14:textId="77777777">
        <w:trPr>
          <w:trHeight w:val="408"/>
        </w:trPr>
        <w:tc>
          <w:tcPr>
            <w:tcW w:w="1159" w:type="dxa"/>
            <w:vMerge/>
            <w:tcBorders/>
            <w:tcMar/>
            <w:vAlign w:val="center"/>
            <w:hideMark/>
          </w:tcPr>
          <w:p w:rsidRPr="0063612F" w:rsidR="0063612F" w:rsidRDefault="0063612F" w14:paraId="0DA123B1" wp14:textId="77777777">
            <w:pPr>
              <w:spacing w:after="0" w:line="240" w:lineRule="auto"/>
              <w:rPr>
                <w:rFonts w:ascii="Gill Sans MT" w:hAnsi="Gill Sans MT" w:eastAsia="Times New Roman" w:cs="Times New Roman"/>
                <w:lang w:val="en-US"/>
              </w:rPr>
            </w:pPr>
          </w:p>
        </w:tc>
        <w:tc>
          <w:tcPr>
            <w:tcW w:w="2775" w:type="dxa"/>
            <w:vMerge/>
            <w:tcBorders/>
            <w:tcMar/>
            <w:vAlign w:val="center"/>
            <w:hideMark/>
          </w:tcPr>
          <w:p w:rsidRPr="0063612F" w:rsidR="0063612F" w:rsidRDefault="0063612F" w14:paraId="4C4CEA3D" wp14:textId="77777777">
            <w:pPr>
              <w:spacing w:after="0" w:line="240" w:lineRule="auto"/>
              <w:rPr>
                <w:rFonts w:ascii="Gill Sans MT" w:hAnsi="Gill Sans MT" w:eastAsia="Times New Roman" w:cs="Times New Roman"/>
                <w:lang w:val="en-US"/>
              </w:rPr>
            </w:pPr>
          </w:p>
        </w:tc>
        <w:tc>
          <w:tcPr>
            <w:tcW w:w="1972" w:type="dxa"/>
            <w:vMerge/>
            <w:tcBorders/>
            <w:tcMar/>
            <w:vAlign w:val="center"/>
            <w:hideMark/>
          </w:tcPr>
          <w:p w:rsidRPr="0063612F" w:rsidR="0063612F" w:rsidRDefault="0063612F" w14:paraId="50895670" wp14:textId="77777777">
            <w:pPr>
              <w:spacing w:after="0" w:line="240" w:lineRule="auto"/>
              <w:rPr>
                <w:rFonts w:ascii="Gill Sans MT" w:hAnsi="Gill Sans MT" w:eastAsia="Times New Roman" w:cs="Times New Roman"/>
                <w:lang w:val="en-US"/>
              </w:rPr>
            </w:pPr>
          </w:p>
        </w:tc>
        <w:tc>
          <w:tcPr>
            <w:tcW w:w="1687" w:type="dxa"/>
            <w:vMerge/>
            <w:tcBorders/>
            <w:tcMar/>
            <w:vAlign w:val="center"/>
            <w:hideMark/>
          </w:tcPr>
          <w:p w:rsidRPr="0063612F" w:rsidR="0063612F" w:rsidRDefault="0063612F" w14:paraId="38C1F859" wp14:textId="77777777">
            <w:pPr>
              <w:spacing w:after="0" w:line="240" w:lineRule="auto"/>
              <w:rPr>
                <w:rFonts w:ascii="Gill Sans MT" w:hAnsi="Gill Sans MT" w:eastAsia="Times New Roman" w:cs="Times New Roman"/>
                <w:lang w:val="en-US"/>
              </w:rPr>
            </w:pPr>
          </w:p>
        </w:tc>
        <w:tc>
          <w:tcPr>
            <w:tcW w:w="2035" w:type="dxa"/>
            <w:vMerge/>
            <w:tcBorders/>
            <w:tcMar/>
            <w:vAlign w:val="center"/>
            <w:hideMark/>
          </w:tcPr>
          <w:p w:rsidRPr="0063612F" w:rsidR="0063612F" w:rsidRDefault="0063612F" w14:paraId="0C8FE7CE" wp14:textId="77777777">
            <w:pPr>
              <w:spacing w:after="0" w:line="240" w:lineRule="auto"/>
              <w:rPr>
                <w:rFonts w:ascii="Gill Sans MT" w:hAnsi="Gill Sans MT" w:eastAsia="Times New Roman" w:cs="Times New Roman"/>
                <w:bCs/>
                <w:lang w:val="en-US"/>
              </w:rPr>
            </w:pPr>
          </w:p>
        </w:tc>
        <w:tc>
          <w:tcPr>
            <w:tcW w:w="1936" w:type="dxa"/>
            <w:vMerge/>
            <w:tcBorders/>
            <w:tcMar/>
            <w:vAlign w:val="center"/>
            <w:hideMark/>
          </w:tcPr>
          <w:p w:rsidRPr="0063612F" w:rsidR="0063612F" w:rsidRDefault="0063612F" w14:paraId="41004F19" wp14:textId="77777777">
            <w:pPr>
              <w:spacing w:after="0" w:line="240" w:lineRule="auto"/>
              <w:rPr>
                <w:rFonts w:ascii="Gill Sans MT" w:hAnsi="Gill Sans MT" w:eastAsia="Times New Roman" w:cs="Times New Roman"/>
                <w:lang w:val="en-US"/>
              </w:rPr>
            </w:pPr>
          </w:p>
        </w:tc>
      </w:tr>
      <w:tr xmlns:wp14="http://schemas.microsoft.com/office/word/2010/wordml" w:rsidRPr="0063612F" w:rsidR="0063612F" w:rsidTr="1D576E77" w14:paraId="5E8BFDCE" wp14:textId="77777777">
        <w:trPr>
          <w:trHeight w:val="255"/>
        </w:trPr>
        <w:tc>
          <w:tcPr>
            <w:tcW w:w="1159"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75D42E27" wp14:textId="77777777">
            <w:pPr>
              <w:spacing w:after="0" w:line="240" w:lineRule="auto"/>
              <w:jc w:val="center"/>
              <w:rPr>
                <w:rFonts w:ascii="Gill Sans MT" w:hAnsi="Gill Sans MT" w:eastAsia="Times New Roman" w:cs="Times New Roman"/>
                <w:lang w:val="en-US"/>
              </w:rPr>
            </w:pPr>
            <w:r w:rsidRPr="0063612F">
              <w:rPr>
                <w:rFonts w:ascii="Gill Sans MT" w:hAnsi="Gill Sans MT" w:eastAsia="Times New Roman" w:cs="Times New Roman"/>
              </w:rPr>
              <w:t>13.</w:t>
            </w:r>
            <w:r w:rsidRPr="0063612F">
              <w:rPr>
                <w:rFonts w:ascii="Gill Sans MT" w:hAnsi="Gill Sans MT" w:eastAsia="Times New Roman" w:cs="Times New Roman"/>
                <w:sz w:val="14"/>
                <w:szCs w:val="14"/>
              </w:rPr>
              <w:t xml:space="preserve">  </w:t>
            </w:r>
            <w:r w:rsidRPr="0063612F">
              <w:rPr>
                <w:rFonts w:ascii="Gill Sans MT" w:hAnsi="Gill Sans MT" w:eastAsia="Times New Roman" w:cs="Times New Roman"/>
              </w:rPr>
              <w:t> </w:t>
            </w:r>
          </w:p>
        </w:tc>
        <w:tc>
          <w:tcPr>
            <w:tcW w:w="2775"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6D2D8000" wp14:textId="77777777">
            <w:pPr>
              <w:spacing w:after="0" w:line="240" w:lineRule="auto"/>
              <w:jc w:val="center"/>
              <w:rPr>
                <w:rFonts w:ascii="Gill Sans MT" w:hAnsi="Gill Sans MT" w:eastAsia="Times New Roman" w:cs="Times New Roman"/>
                <w:lang w:val="en-US"/>
              </w:rPr>
            </w:pPr>
            <w:r w:rsidRPr="0063612F">
              <w:rPr>
                <w:rFonts w:ascii="Gill Sans MT" w:hAnsi="Gill Sans MT" w:eastAsia="Times New Roman" w:cs="Times New Roman"/>
              </w:rPr>
              <w:t>Wireless Transmission</w:t>
            </w:r>
          </w:p>
        </w:tc>
        <w:tc>
          <w:tcPr>
            <w:tcW w:w="1972"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6F7E44B1" wp14:textId="77777777">
            <w:pPr>
              <w:spacing w:after="0" w:line="240" w:lineRule="auto"/>
              <w:rPr>
                <w:rFonts w:ascii="Gill Sans MT" w:hAnsi="Gill Sans MT" w:eastAsia="Times New Roman" w:cs="Times New Roman"/>
                <w:lang w:val="en-US"/>
              </w:rPr>
            </w:pPr>
            <w:r w:rsidRPr="0063612F">
              <w:rPr>
                <w:rFonts w:ascii="Gill Sans MT" w:hAnsi="Gill Sans MT" w:eastAsia="Times New Roman" w:cs="Times New Roman"/>
              </w:rPr>
              <w:t>Antennas , Terrestrial Microwave</w:t>
            </w:r>
          </w:p>
        </w:tc>
        <w:tc>
          <w:tcPr>
            <w:tcW w:w="1687"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744ABAE4" wp14:textId="77777777">
            <w:pPr>
              <w:spacing w:after="0" w:line="240" w:lineRule="auto"/>
              <w:jc w:val="center"/>
              <w:rPr>
                <w:rFonts w:ascii="Gill Sans MT" w:hAnsi="Gill Sans MT" w:eastAsia="Times New Roman" w:cs="Times New Roman"/>
                <w:lang w:val="en-US"/>
              </w:rPr>
            </w:pPr>
            <w:r w:rsidRPr="0063612F">
              <w:rPr>
                <w:rFonts w:ascii="Gill Sans MT" w:hAnsi="Gill Sans MT" w:eastAsia="Times New Roman" w:cs="Times New Roman"/>
              </w:rPr>
              <w:t>Lecture</w:t>
            </w:r>
          </w:p>
        </w:tc>
        <w:tc>
          <w:tcPr>
            <w:tcW w:w="2035"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73197A29" wp14:textId="77777777">
            <w:pPr>
              <w:spacing w:after="0" w:line="240" w:lineRule="auto"/>
              <w:jc w:val="center"/>
              <w:rPr>
                <w:rFonts w:ascii="Gill Sans MT" w:hAnsi="Gill Sans MT" w:eastAsia="Times New Roman" w:cs="Times New Roman"/>
                <w:bCs/>
                <w:lang w:val="en-US"/>
              </w:rPr>
            </w:pPr>
            <w:r w:rsidRPr="0063612F">
              <w:rPr>
                <w:rFonts w:ascii="Gill Sans MT" w:hAnsi="Gill Sans MT" w:eastAsia="Times New Roman" w:cs="Times New Roman"/>
                <w:bCs/>
              </w:rPr>
              <w:t>[</w:t>
            </w:r>
            <w:r w:rsidR="00EF35BB">
              <w:rPr>
                <w:rFonts w:ascii="Gill Sans MT" w:hAnsi="Gill Sans MT" w:eastAsia="Times New Roman" w:cs="Times New Roman"/>
                <w:bCs/>
              </w:rPr>
              <w:t>2102</w:t>
            </w:r>
            <w:r w:rsidRPr="0063612F">
              <w:rPr>
                <w:rFonts w:ascii="Gill Sans MT" w:hAnsi="Gill Sans MT" w:eastAsia="Times New Roman" w:cs="Times New Roman"/>
                <w:bCs/>
              </w:rPr>
              <w:t>.2]</w:t>
            </w:r>
          </w:p>
        </w:tc>
        <w:tc>
          <w:tcPr>
            <w:tcW w:w="1936"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2EBEE81D" wp14:textId="77777777">
            <w:pPr>
              <w:spacing w:after="0" w:line="240" w:lineRule="auto"/>
              <w:rPr>
                <w:rFonts w:ascii="Gill Sans MT" w:hAnsi="Gill Sans MT" w:eastAsia="Times New Roman" w:cs="Times New Roman"/>
                <w:lang w:val="en-US"/>
              </w:rPr>
            </w:pPr>
            <w:r w:rsidRPr="0063612F">
              <w:rPr>
                <w:rFonts w:ascii="Gill Sans MT" w:hAnsi="Gill Sans MT" w:eastAsia="Times New Roman" w:cs="Times New Roman"/>
              </w:rPr>
              <w:t>Class Quiz</w:t>
            </w:r>
            <w:r w:rsidRPr="0063612F">
              <w:rPr>
                <w:rFonts w:ascii="Gill Sans MT" w:hAnsi="Gill Sans MT" w:eastAsia="Times New Roman" w:cs="Times New Roman"/>
              </w:rPr>
              <w:br/>
            </w:r>
            <w:r w:rsidRPr="0063612F">
              <w:rPr>
                <w:rFonts w:ascii="Gill Sans MT" w:hAnsi="Gill Sans MT" w:eastAsia="Times New Roman" w:cs="Times New Roman"/>
              </w:rPr>
              <w:t>Mid Term - I</w:t>
            </w:r>
            <w:r w:rsidRPr="0063612F">
              <w:rPr>
                <w:rFonts w:ascii="Gill Sans MT" w:hAnsi="Gill Sans MT" w:eastAsia="Times New Roman" w:cs="Times New Roman"/>
              </w:rPr>
              <w:br/>
            </w:r>
            <w:r w:rsidRPr="0063612F">
              <w:rPr>
                <w:rFonts w:ascii="Gill Sans MT" w:hAnsi="Gill Sans MT" w:eastAsia="Times New Roman" w:cs="Times New Roman"/>
              </w:rPr>
              <w:t>End Term</w:t>
            </w:r>
          </w:p>
        </w:tc>
      </w:tr>
      <w:tr xmlns:wp14="http://schemas.microsoft.com/office/word/2010/wordml" w:rsidRPr="0063612F" w:rsidR="0063612F" w:rsidTr="1D576E77" w14:paraId="67C0C651" wp14:textId="77777777">
        <w:trPr>
          <w:trHeight w:val="408"/>
        </w:trPr>
        <w:tc>
          <w:tcPr>
            <w:tcW w:w="1159" w:type="dxa"/>
            <w:vMerge/>
            <w:tcBorders/>
            <w:tcMar/>
            <w:vAlign w:val="center"/>
            <w:hideMark/>
          </w:tcPr>
          <w:p w:rsidRPr="0063612F" w:rsidR="0063612F" w:rsidRDefault="0063612F" w14:paraId="308D56CC" wp14:textId="77777777">
            <w:pPr>
              <w:spacing w:after="0" w:line="240" w:lineRule="auto"/>
              <w:rPr>
                <w:rFonts w:ascii="Gill Sans MT" w:hAnsi="Gill Sans MT" w:eastAsia="Times New Roman" w:cs="Times New Roman"/>
                <w:lang w:val="en-US"/>
              </w:rPr>
            </w:pPr>
          </w:p>
        </w:tc>
        <w:tc>
          <w:tcPr>
            <w:tcW w:w="2775" w:type="dxa"/>
            <w:vMerge/>
            <w:tcBorders/>
            <w:tcMar/>
            <w:vAlign w:val="center"/>
            <w:hideMark/>
          </w:tcPr>
          <w:p w:rsidRPr="0063612F" w:rsidR="0063612F" w:rsidRDefault="0063612F" w14:paraId="797E50C6" wp14:textId="77777777">
            <w:pPr>
              <w:spacing w:after="0" w:line="240" w:lineRule="auto"/>
              <w:rPr>
                <w:rFonts w:ascii="Gill Sans MT" w:hAnsi="Gill Sans MT" w:eastAsia="Times New Roman" w:cs="Times New Roman"/>
                <w:lang w:val="en-US"/>
              </w:rPr>
            </w:pPr>
          </w:p>
        </w:tc>
        <w:tc>
          <w:tcPr>
            <w:tcW w:w="1972" w:type="dxa"/>
            <w:vMerge/>
            <w:tcBorders/>
            <w:tcMar/>
            <w:vAlign w:val="center"/>
            <w:hideMark/>
          </w:tcPr>
          <w:p w:rsidRPr="0063612F" w:rsidR="0063612F" w:rsidRDefault="0063612F" w14:paraId="7B04FA47" wp14:textId="77777777">
            <w:pPr>
              <w:spacing w:after="0" w:line="240" w:lineRule="auto"/>
              <w:rPr>
                <w:rFonts w:ascii="Gill Sans MT" w:hAnsi="Gill Sans MT" w:eastAsia="Times New Roman" w:cs="Times New Roman"/>
                <w:lang w:val="en-US"/>
              </w:rPr>
            </w:pPr>
          </w:p>
        </w:tc>
        <w:tc>
          <w:tcPr>
            <w:tcW w:w="1687" w:type="dxa"/>
            <w:vMerge/>
            <w:tcBorders/>
            <w:tcMar/>
            <w:vAlign w:val="center"/>
            <w:hideMark/>
          </w:tcPr>
          <w:p w:rsidRPr="0063612F" w:rsidR="0063612F" w:rsidRDefault="0063612F" w14:paraId="568C698B" wp14:textId="77777777">
            <w:pPr>
              <w:spacing w:after="0" w:line="240" w:lineRule="auto"/>
              <w:rPr>
                <w:rFonts w:ascii="Gill Sans MT" w:hAnsi="Gill Sans MT" w:eastAsia="Times New Roman" w:cs="Times New Roman"/>
                <w:lang w:val="en-US"/>
              </w:rPr>
            </w:pPr>
          </w:p>
        </w:tc>
        <w:tc>
          <w:tcPr>
            <w:tcW w:w="2035" w:type="dxa"/>
            <w:vMerge/>
            <w:tcBorders/>
            <w:tcMar/>
            <w:vAlign w:val="center"/>
            <w:hideMark/>
          </w:tcPr>
          <w:p w:rsidRPr="0063612F" w:rsidR="0063612F" w:rsidRDefault="0063612F" w14:paraId="1A939487" wp14:textId="77777777">
            <w:pPr>
              <w:spacing w:after="0" w:line="240" w:lineRule="auto"/>
              <w:rPr>
                <w:rFonts w:ascii="Gill Sans MT" w:hAnsi="Gill Sans MT" w:eastAsia="Times New Roman" w:cs="Times New Roman"/>
                <w:bCs/>
                <w:lang w:val="en-US"/>
              </w:rPr>
            </w:pPr>
          </w:p>
        </w:tc>
        <w:tc>
          <w:tcPr>
            <w:tcW w:w="1936" w:type="dxa"/>
            <w:vMerge/>
            <w:tcBorders/>
            <w:tcMar/>
            <w:vAlign w:val="center"/>
            <w:hideMark/>
          </w:tcPr>
          <w:p w:rsidRPr="0063612F" w:rsidR="0063612F" w:rsidRDefault="0063612F" w14:paraId="6AA258D8" wp14:textId="77777777">
            <w:pPr>
              <w:spacing w:after="0" w:line="240" w:lineRule="auto"/>
              <w:rPr>
                <w:rFonts w:ascii="Gill Sans MT" w:hAnsi="Gill Sans MT" w:eastAsia="Times New Roman" w:cs="Times New Roman"/>
                <w:lang w:val="en-US"/>
              </w:rPr>
            </w:pPr>
          </w:p>
        </w:tc>
      </w:tr>
      <w:tr xmlns:wp14="http://schemas.microsoft.com/office/word/2010/wordml" w:rsidRPr="0063612F" w:rsidR="0063612F" w:rsidTr="1D576E77" w14:paraId="6FFBD3EC" wp14:textId="77777777">
        <w:trPr>
          <w:trHeight w:val="408"/>
        </w:trPr>
        <w:tc>
          <w:tcPr>
            <w:tcW w:w="1159" w:type="dxa"/>
            <w:vMerge/>
            <w:tcBorders/>
            <w:tcMar/>
            <w:vAlign w:val="center"/>
            <w:hideMark/>
          </w:tcPr>
          <w:p w:rsidRPr="0063612F" w:rsidR="0063612F" w:rsidRDefault="0063612F" w14:paraId="30DCCCAD" wp14:textId="77777777">
            <w:pPr>
              <w:spacing w:after="0" w:line="240" w:lineRule="auto"/>
              <w:rPr>
                <w:rFonts w:ascii="Gill Sans MT" w:hAnsi="Gill Sans MT" w:eastAsia="Times New Roman" w:cs="Times New Roman"/>
                <w:lang w:val="en-US"/>
              </w:rPr>
            </w:pPr>
          </w:p>
        </w:tc>
        <w:tc>
          <w:tcPr>
            <w:tcW w:w="2775" w:type="dxa"/>
            <w:vMerge/>
            <w:tcBorders/>
            <w:tcMar/>
            <w:vAlign w:val="center"/>
            <w:hideMark/>
          </w:tcPr>
          <w:p w:rsidRPr="0063612F" w:rsidR="0063612F" w:rsidRDefault="0063612F" w14:paraId="36AF6883" wp14:textId="77777777">
            <w:pPr>
              <w:spacing w:after="0" w:line="240" w:lineRule="auto"/>
              <w:rPr>
                <w:rFonts w:ascii="Gill Sans MT" w:hAnsi="Gill Sans MT" w:eastAsia="Times New Roman" w:cs="Times New Roman"/>
                <w:lang w:val="en-US"/>
              </w:rPr>
            </w:pPr>
          </w:p>
        </w:tc>
        <w:tc>
          <w:tcPr>
            <w:tcW w:w="1972" w:type="dxa"/>
            <w:vMerge/>
            <w:tcBorders/>
            <w:tcMar/>
            <w:vAlign w:val="center"/>
            <w:hideMark/>
          </w:tcPr>
          <w:p w:rsidRPr="0063612F" w:rsidR="0063612F" w:rsidRDefault="0063612F" w14:paraId="54C529ED" wp14:textId="77777777">
            <w:pPr>
              <w:spacing w:after="0" w:line="240" w:lineRule="auto"/>
              <w:rPr>
                <w:rFonts w:ascii="Gill Sans MT" w:hAnsi="Gill Sans MT" w:eastAsia="Times New Roman" w:cs="Times New Roman"/>
                <w:lang w:val="en-US"/>
              </w:rPr>
            </w:pPr>
          </w:p>
        </w:tc>
        <w:tc>
          <w:tcPr>
            <w:tcW w:w="1687" w:type="dxa"/>
            <w:vMerge/>
            <w:tcBorders/>
            <w:tcMar/>
            <w:vAlign w:val="center"/>
            <w:hideMark/>
          </w:tcPr>
          <w:p w:rsidRPr="0063612F" w:rsidR="0063612F" w:rsidRDefault="0063612F" w14:paraId="1C0157D6" wp14:textId="77777777">
            <w:pPr>
              <w:spacing w:after="0" w:line="240" w:lineRule="auto"/>
              <w:rPr>
                <w:rFonts w:ascii="Gill Sans MT" w:hAnsi="Gill Sans MT" w:eastAsia="Times New Roman" w:cs="Times New Roman"/>
                <w:lang w:val="en-US"/>
              </w:rPr>
            </w:pPr>
          </w:p>
        </w:tc>
        <w:tc>
          <w:tcPr>
            <w:tcW w:w="2035" w:type="dxa"/>
            <w:vMerge/>
            <w:tcBorders/>
            <w:tcMar/>
            <w:vAlign w:val="center"/>
            <w:hideMark/>
          </w:tcPr>
          <w:p w:rsidRPr="0063612F" w:rsidR="0063612F" w:rsidRDefault="0063612F" w14:paraId="3691E7B2" wp14:textId="77777777">
            <w:pPr>
              <w:spacing w:after="0" w:line="240" w:lineRule="auto"/>
              <w:rPr>
                <w:rFonts w:ascii="Gill Sans MT" w:hAnsi="Gill Sans MT" w:eastAsia="Times New Roman" w:cs="Times New Roman"/>
                <w:bCs/>
                <w:lang w:val="en-US"/>
              </w:rPr>
            </w:pPr>
          </w:p>
        </w:tc>
        <w:tc>
          <w:tcPr>
            <w:tcW w:w="1936" w:type="dxa"/>
            <w:vMerge/>
            <w:tcBorders/>
            <w:tcMar/>
            <w:vAlign w:val="center"/>
            <w:hideMark/>
          </w:tcPr>
          <w:p w:rsidRPr="0063612F" w:rsidR="0063612F" w:rsidRDefault="0063612F" w14:paraId="526770CE" wp14:textId="77777777">
            <w:pPr>
              <w:spacing w:after="0" w:line="240" w:lineRule="auto"/>
              <w:rPr>
                <w:rFonts w:ascii="Gill Sans MT" w:hAnsi="Gill Sans MT" w:eastAsia="Times New Roman" w:cs="Times New Roman"/>
                <w:lang w:val="en-US"/>
              </w:rPr>
            </w:pPr>
          </w:p>
        </w:tc>
      </w:tr>
      <w:tr xmlns:wp14="http://schemas.microsoft.com/office/word/2010/wordml" w:rsidRPr="0063612F" w:rsidR="0063612F" w:rsidTr="1D576E77" w14:paraId="386677F6" wp14:textId="77777777">
        <w:trPr>
          <w:trHeight w:val="255"/>
        </w:trPr>
        <w:tc>
          <w:tcPr>
            <w:tcW w:w="1159"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4D9B72A0" wp14:textId="77777777">
            <w:pPr>
              <w:spacing w:after="0" w:line="240" w:lineRule="auto"/>
              <w:jc w:val="center"/>
              <w:rPr>
                <w:rFonts w:ascii="Gill Sans MT" w:hAnsi="Gill Sans MT" w:eastAsia="Times New Roman" w:cs="Times New Roman"/>
                <w:lang w:val="en-US"/>
              </w:rPr>
            </w:pPr>
            <w:r w:rsidRPr="0063612F">
              <w:rPr>
                <w:rFonts w:ascii="Gill Sans MT" w:hAnsi="Gill Sans MT" w:eastAsia="Times New Roman" w:cs="Times New Roman"/>
              </w:rPr>
              <w:t>14.</w:t>
            </w:r>
            <w:r w:rsidRPr="0063612F">
              <w:rPr>
                <w:rFonts w:ascii="Gill Sans MT" w:hAnsi="Gill Sans MT" w:eastAsia="Times New Roman" w:cs="Times New Roman"/>
                <w:sz w:val="14"/>
                <w:szCs w:val="14"/>
              </w:rPr>
              <w:t xml:space="preserve">  </w:t>
            </w:r>
            <w:r w:rsidRPr="0063612F">
              <w:rPr>
                <w:rFonts w:ascii="Gill Sans MT" w:hAnsi="Gill Sans MT" w:eastAsia="Times New Roman" w:cs="Times New Roman"/>
              </w:rPr>
              <w:t> </w:t>
            </w:r>
          </w:p>
        </w:tc>
        <w:tc>
          <w:tcPr>
            <w:tcW w:w="2775" w:type="dxa"/>
            <w:vMerge/>
            <w:tcBorders/>
            <w:tcMar/>
            <w:vAlign w:val="center"/>
            <w:hideMark/>
          </w:tcPr>
          <w:p w:rsidRPr="0063612F" w:rsidR="0063612F" w:rsidRDefault="0063612F" w14:paraId="7CBEED82" wp14:textId="77777777">
            <w:pPr>
              <w:spacing w:after="0" w:line="240" w:lineRule="auto"/>
              <w:rPr>
                <w:rFonts w:ascii="Gill Sans MT" w:hAnsi="Gill Sans MT" w:eastAsia="Times New Roman" w:cs="Times New Roman"/>
                <w:lang w:val="en-US"/>
              </w:rPr>
            </w:pPr>
          </w:p>
        </w:tc>
        <w:tc>
          <w:tcPr>
            <w:tcW w:w="1972"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43C2CE8E" wp14:textId="77777777">
            <w:pPr>
              <w:spacing w:after="0" w:line="240" w:lineRule="auto"/>
              <w:rPr>
                <w:rFonts w:ascii="Gill Sans MT" w:hAnsi="Gill Sans MT" w:eastAsia="Times New Roman" w:cs="Times New Roman"/>
                <w:lang w:val="en-US"/>
              </w:rPr>
            </w:pPr>
            <w:r w:rsidRPr="0063612F">
              <w:rPr>
                <w:rFonts w:ascii="Gill Sans MT" w:hAnsi="Gill Sans MT" w:eastAsia="Times New Roman" w:cs="Times New Roman"/>
              </w:rPr>
              <w:t>Satellite Microwave, Broadcast Radio, Infrared</w:t>
            </w:r>
          </w:p>
        </w:tc>
        <w:tc>
          <w:tcPr>
            <w:tcW w:w="1687"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4A0FC33D" wp14:textId="77777777">
            <w:pPr>
              <w:spacing w:after="0" w:line="240" w:lineRule="auto"/>
              <w:jc w:val="center"/>
              <w:rPr>
                <w:rFonts w:ascii="Gill Sans MT" w:hAnsi="Gill Sans MT" w:eastAsia="Times New Roman" w:cs="Times New Roman"/>
                <w:lang w:val="en-US"/>
              </w:rPr>
            </w:pPr>
            <w:r w:rsidRPr="0063612F">
              <w:rPr>
                <w:rFonts w:ascii="Gill Sans MT" w:hAnsi="Gill Sans MT" w:eastAsia="Times New Roman" w:cs="Times New Roman"/>
              </w:rPr>
              <w:t>Lecture</w:t>
            </w:r>
          </w:p>
          <w:p w:rsidRPr="0063612F" w:rsidR="0063612F" w:rsidRDefault="0063612F" w14:paraId="6F88379A" wp14:textId="77777777">
            <w:pPr>
              <w:spacing w:after="0" w:line="240" w:lineRule="auto"/>
              <w:jc w:val="center"/>
              <w:rPr>
                <w:rFonts w:ascii="Gill Sans MT" w:hAnsi="Gill Sans MT" w:eastAsia="Times New Roman" w:cs="Times New Roman"/>
              </w:rPr>
            </w:pPr>
            <w:r w:rsidRPr="0063612F">
              <w:rPr>
                <w:rFonts w:ascii="Gill Sans MT" w:hAnsi="Gill Sans MT" w:eastAsia="Times New Roman" w:cs="Times New Roman"/>
              </w:rPr>
              <w:t>&amp;</w:t>
            </w:r>
          </w:p>
          <w:p w:rsidRPr="0063612F" w:rsidR="0063612F" w:rsidRDefault="0063612F" w14:paraId="4AC651EC" wp14:textId="77777777">
            <w:pPr>
              <w:spacing w:after="0" w:line="240" w:lineRule="auto"/>
              <w:jc w:val="center"/>
              <w:rPr>
                <w:rFonts w:ascii="Gill Sans MT" w:hAnsi="Gill Sans MT" w:eastAsia="Times New Roman" w:cs="Times New Roman"/>
                <w:lang w:val="en-US"/>
              </w:rPr>
            </w:pPr>
            <w:r w:rsidRPr="0063612F">
              <w:rPr>
                <w:rFonts w:ascii="Gill Sans MT" w:hAnsi="Gill Sans MT" w:eastAsia="Times New Roman" w:cs="Times New Roman"/>
              </w:rPr>
              <w:t>Problem Solving Practice</w:t>
            </w:r>
          </w:p>
        </w:tc>
        <w:tc>
          <w:tcPr>
            <w:tcW w:w="2035"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4F189D5B" wp14:textId="77777777">
            <w:pPr>
              <w:spacing w:after="0" w:line="240" w:lineRule="auto"/>
              <w:jc w:val="center"/>
              <w:rPr>
                <w:rFonts w:ascii="Gill Sans MT" w:hAnsi="Gill Sans MT" w:eastAsia="Times New Roman" w:cs="Times New Roman"/>
                <w:bCs/>
                <w:lang w:val="en-US"/>
              </w:rPr>
            </w:pPr>
            <w:r w:rsidRPr="0063612F">
              <w:rPr>
                <w:rFonts w:ascii="Gill Sans MT" w:hAnsi="Gill Sans MT" w:eastAsia="Times New Roman" w:cs="Times New Roman"/>
                <w:bCs/>
              </w:rPr>
              <w:t>[</w:t>
            </w:r>
            <w:r w:rsidR="00EF35BB">
              <w:rPr>
                <w:rFonts w:ascii="Gill Sans MT" w:hAnsi="Gill Sans MT" w:eastAsia="Times New Roman" w:cs="Times New Roman"/>
                <w:bCs/>
              </w:rPr>
              <w:t>2102</w:t>
            </w:r>
            <w:r w:rsidRPr="0063612F">
              <w:rPr>
                <w:rFonts w:ascii="Gill Sans MT" w:hAnsi="Gill Sans MT" w:eastAsia="Times New Roman" w:cs="Times New Roman"/>
                <w:bCs/>
              </w:rPr>
              <w:t>.2]</w:t>
            </w:r>
          </w:p>
        </w:tc>
        <w:tc>
          <w:tcPr>
            <w:tcW w:w="1936"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5A6B9961" wp14:textId="77777777">
            <w:pPr>
              <w:spacing w:after="0" w:line="240" w:lineRule="auto"/>
              <w:rPr>
                <w:rFonts w:ascii="Gill Sans MT" w:hAnsi="Gill Sans MT" w:eastAsia="Times New Roman" w:cs="Times New Roman"/>
                <w:lang w:val="en-US"/>
              </w:rPr>
            </w:pPr>
            <w:r w:rsidRPr="0063612F">
              <w:rPr>
                <w:rFonts w:ascii="Gill Sans MT" w:hAnsi="Gill Sans MT" w:eastAsia="Times New Roman" w:cs="Times New Roman"/>
              </w:rPr>
              <w:t>Class Quiz</w:t>
            </w:r>
            <w:r w:rsidRPr="0063612F">
              <w:rPr>
                <w:rFonts w:ascii="Gill Sans MT" w:hAnsi="Gill Sans MT" w:eastAsia="Times New Roman" w:cs="Times New Roman"/>
              </w:rPr>
              <w:br/>
            </w:r>
            <w:r w:rsidRPr="0063612F">
              <w:rPr>
                <w:rFonts w:ascii="Gill Sans MT" w:hAnsi="Gill Sans MT" w:eastAsia="Times New Roman" w:cs="Times New Roman"/>
              </w:rPr>
              <w:t>Mid Term - I</w:t>
            </w:r>
            <w:r w:rsidRPr="0063612F">
              <w:rPr>
                <w:rFonts w:ascii="Gill Sans MT" w:hAnsi="Gill Sans MT" w:eastAsia="Times New Roman" w:cs="Times New Roman"/>
              </w:rPr>
              <w:br/>
            </w:r>
            <w:r w:rsidRPr="0063612F">
              <w:rPr>
                <w:rFonts w:ascii="Gill Sans MT" w:hAnsi="Gill Sans MT" w:eastAsia="Times New Roman" w:cs="Times New Roman"/>
              </w:rPr>
              <w:t>End Term</w:t>
            </w:r>
          </w:p>
        </w:tc>
      </w:tr>
      <w:tr xmlns:wp14="http://schemas.microsoft.com/office/word/2010/wordml" w:rsidRPr="0063612F" w:rsidR="0063612F" w:rsidTr="1D576E77" w14:paraId="6E36661F" wp14:textId="77777777">
        <w:trPr>
          <w:trHeight w:val="408"/>
        </w:trPr>
        <w:tc>
          <w:tcPr>
            <w:tcW w:w="1159" w:type="dxa"/>
            <w:vMerge/>
            <w:tcBorders/>
            <w:tcMar/>
            <w:vAlign w:val="center"/>
            <w:hideMark/>
          </w:tcPr>
          <w:p w:rsidRPr="0063612F" w:rsidR="0063612F" w:rsidRDefault="0063612F" w14:paraId="38645DC7" wp14:textId="77777777">
            <w:pPr>
              <w:spacing w:after="0" w:line="240" w:lineRule="auto"/>
              <w:rPr>
                <w:rFonts w:ascii="Gill Sans MT" w:hAnsi="Gill Sans MT" w:eastAsia="Times New Roman" w:cs="Times New Roman"/>
                <w:lang w:val="en-US"/>
              </w:rPr>
            </w:pPr>
          </w:p>
        </w:tc>
        <w:tc>
          <w:tcPr>
            <w:tcW w:w="2775" w:type="dxa"/>
            <w:vMerge/>
            <w:tcBorders/>
            <w:tcMar/>
            <w:vAlign w:val="center"/>
            <w:hideMark/>
          </w:tcPr>
          <w:p w:rsidRPr="0063612F" w:rsidR="0063612F" w:rsidRDefault="0063612F" w14:paraId="135E58C4" wp14:textId="77777777">
            <w:pPr>
              <w:spacing w:after="0" w:line="240" w:lineRule="auto"/>
              <w:rPr>
                <w:rFonts w:ascii="Gill Sans MT" w:hAnsi="Gill Sans MT" w:eastAsia="Times New Roman" w:cs="Times New Roman"/>
                <w:lang w:val="en-US"/>
              </w:rPr>
            </w:pPr>
          </w:p>
        </w:tc>
        <w:tc>
          <w:tcPr>
            <w:tcW w:w="1972" w:type="dxa"/>
            <w:vMerge/>
            <w:tcBorders/>
            <w:tcMar/>
            <w:vAlign w:val="center"/>
            <w:hideMark/>
          </w:tcPr>
          <w:p w:rsidRPr="0063612F" w:rsidR="0063612F" w:rsidRDefault="0063612F" w14:paraId="62EBF9A1" wp14:textId="77777777">
            <w:pPr>
              <w:spacing w:after="0" w:line="240" w:lineRule="auto"/>
              <w:rPr>
                <w:rFonts w:ascii="Gill Sans MT" w:hAnsi="Gill Sans MT" w:eastAsia="Times New Roman" w:cs="Times New Roman"/>
                <w:lang w:val="en-US"/>
              </w:rPr>
            </w:pPr>
          </w:p>
        </w:tc>
        <w:tc>
          <w:tcPr>
            <w:tcW w:w="1687" w:type="dxa"/>
            <w:vMerge/>
            <w:tcBorders/>
            <w:tcMar/>
            <w:vAlign w:val="center"/>
            <w:hideMark/>
          </w:tcPr>
          <w:p w:rsidRPr="0063612F" w:rsidR="0063612F" w:rsidRDefault="0063612F" w14:paraId="0C6C2CD5" wp14:textId="77777777">
            <w:pPr>
              <w:spacing w:after="0" w:line="240" w:lineRule="auto"/>
              <w:rPr>
                <w:rFonts w:ascii="Gill Sans MT" w:hAnsi="Gill Sans MT" w:eastAsia="Times New Roman" w:cs="Times New Roman"/>
                <w:lang w:val="en-US"/>
              </w:rPr>
            </w:pPr>
          </w:p>
        </w:tc>
        <w:tc>
          <w:tcPr>
            <w:tcW w:w="2035" w:type="dxa"/>
            <w:vMerge/>
            <w:tcBorders/>
            <w:tcMar/>
            <w:vAlign w:val="center"/>
            <w:hideMark/>
          </w:tcPr>
          <w:p w:rsidRPr="0063612F" w:rsidR="0063612F" w:rsidRDefault="0063612F" w14:paraId="709E88E4" wp14:textId="77777777">
            <w:pPr>
              <w:spacing w:after="0" w:line="240" w:lineRule="auto"/>
              <w:rPr>
                <w:rFonts w:ascii="Gill Sans MT" w:hAnsi="Gill Sans MT" w:eastAsia="Times New Roman" w:cs="Times New Roman"/>
                <w:bCs/>
                <w:lang w:val="en-US"/>
              </w:rPr>
            </w:pPr>
          </w:p>
        </w:tc>
        <w:tc>
          <w:tcPr>
            <w:tcW w:w="1936" w:type="dxa"/>
            <w:vMerge/>
            <w:tcBorders/>
            <w:tcMar/>
            <w:vAlign w:val="center"/>
            <w:hideMark/>
          </w:tcPr>
          <w:p w:rsidRPr="0063612F" w:rsidR="0063612F" w:rsidRDefault="0063612F" w14:paraId="508C98E9" wp14:textId="77777777">
            <w:pPr>
              <w:spacing w:after="0" w:line="240" w:lineRule="auto"/>
              <w:rPr>
                <w:rFonts w:ascii="Gill Sans MT" w:hAnsi="Gill Sans MT" w:eastAsia="Times New Roman" w:cs="Times New Roman"/>
                <w:lang w:val="en-US"/>
              </w:rPr>
            </w:pPr>
          </w:p>
        </w:tc>
      </w:tr>
      <w:tr xmlns:wp14="http://schemas.microsoft.com/office/word/2010/wordml" w:rsidRPr="0063612F" w:rsidR="0063612F" w:rsidTr="1D576E77" w14:paraId="779F8E76" wp14:textId="77777777">
        <w:trPr>
          <w:trHeight w:val="408"/>
        </w:trPr>
        <w:tc>
          <w:tcPr>
            <w:tcW w:w="1159" w:type="dxa"/>
            <w:vMerge/>
            <w:tcBorders/>
            <w:tcMar/>
            <w:vAlign w:val="center"/>
            <w:hideMark/>
          </w:tcPr>
          <w:p w:rsidRPr="0063612F" w:rsidR="0063612F" w:rsidRDefault="0063612F" w14:paraId="7818863E" wp14:textId="77777777">
            <w:pPr>
              <w:spacing w:after="0" w:line="240" w:lineRule="auto"/>
              <w:rPr>
                <w:rFonts w:ascii="Gill Sans MT" w:hAnsi="Gill Sans MT" w:eastAsia="Times New Roman" w:cs="Times New Roman"/>
                <w:lang w:val="en-US"/>
              </w:rPr>
            </w:pPr>
          </w:p>
        </w:tc>
        <w:tc>
          <w:tcPr>
            <w:tcW w:w="2775" w:type="dxa"/>
            <w:vMerge/>
            <w:tcBorders/>
            <w:tcMar/>
            <w:vAlign w:val="center"/>
            <w:hideMark/>
          </w:tcPr>
          <w:p w:rsidRPr="0063612F" w:rsidR="0063612F" w:rsidRDefault="0063612F" w14:paraId="44F69B9A" wp14:textId="77777777">
            <w:pPr>
              <w:spacing w:after="0" w:line="240" w:lineRule="auto"/>
              <w:rPr>
                <w:rFonts w:ascii="Gill Sans MT" w:hAnsi="Gill Sans MT" w:eastAsia="Times New Roman" w:cs="Times New Roman"/>
                <w:lang w:val="en-US"/>
              </w:rPr>
            </w:pPr>
          </w:p>
        </w:tc>
        <w:tc>
          <w:tcPr>
            <w:tcW w:w="1972" w:type="dxa"/>
            <w:vMerge/>
            <w:tcBorders/>
            <w:tcMar/>
            <w:vAlign w:val="center"/>
            <w:hideMark/>
          </w:tcPr>
          <w:p w:rsidRPr="0063612F" w:rsidR="0063612F" w:rsidRDefault="0063612F" w14:paraId="5F07D11E" wp14:textId="77777777">
            <w:pPr>
              <w:spacing w:after="0" w:line="240" w:lineRule="auto"/>
              <w:rPr>
                <w:rFonts w:ascii="Gill Sans MT" w:hAnsi="Gill Sans MT" w:eastAsia="Times New Roman" w:cs="Times New Roman"/>
                <w:lang w:val="en-US"/>
              </w:rPr>
            </w:pPr>
          </w:p>
        </w:tc>
        <w:tc>
          <w:tcPr>
            <w:tcW w:w="1687" w:type="dxa"/>
            <w:vMerge/>
            <w:tcBorders/>
            <w:tcMar/>
            <w:vAlign w:val="center"/>
            <w:hideMark/>
          </w:tcPr>
          <w:p w:rsidRPr="0063612F" w:rsidR="0063612F" w:rsidRDefault="0063612F" w14:paraId="41508A3C" wp14:textId="77777777">
            <w:pPr>
              <w:spacing w:after="0" w:line="240" w:lineRule="auto"/>
              <w:rPr>
                <w:rFonts w:ascii="Gill Sans MT" w:hAnsi="Gill Sans MT" w:eastAsia="Times New Roman" w:cs="Times New Roman"/>
                <w:lang w:val="en-US"/>
              </w:rPr>
            </w:pPr>
          </w:p>
        </w:tc>
        <w:tc>
          <w:tcPr>
            <w:tcW w:w="2035" w:type="dxa"/>
            <w:vMerge/>
            <w:tcBorders/>
            <w:tcMar/>
            <w:vAlign w:val="center"/>
            <w:hideMark/>
          </w:tcPr>
          <w:p w:rsidRPr="0063612F" w:rsidR="0063612F" w:rsidRDefault="0063612F" w14:paraId="43D6B1D6" wp14:textId="77777777">
            <w:pPr>
              <w:spacing w:after="0" w:line="240" w:lineRule="auto"/>
              <w:rPr>
                <w:rFonts w:ascii="Gill Sans MT" w:hAnsi="Gill Sans MT" w:eastAsia="Times New Roman" w:cs="Times New Roman"/>
                <w:bCs/>
                <w:lang w:val="en-US"/>
              </w:rPr>
            </w:pPr>
          </w:p>
        </w:tc>
        <w:tc>
          <w:tcPr>
            <w:tcW w:w="1936" w:type="dxa"/>
            <w:vMerge/>
            <w:tcBorders/>
            <w:tcMar/>
            <w:vAlign w:val="center"/>
            <w:hideMark/>
          </w:tcPr>
          <w:p w:rsidRPr="0063612F" w:rsidR="0063612F" w:rsidRDefault="0063612F" w14:paraId="17DBC151" wp14:textId="77777777">
            <w:pPr>
              <w:spacing w:after="0" w:line="240" w:lineRule="auto"/>
              <w:rPr>
                <w:rFonts w:ascii="Gill Sans MT" w:hAnsi="Gill Sans MT" w:eastAsia="Times New Roman" w:cs="Times New Roman"/>
                <w:lang w:val="en-US"/>
              </w:rPr>
            </w:pPr>
          </w:p>
        </w:tc>
      </w:tr>
      <w:tr xmlns:wp14="http://schemas.microsoft.com/office/word/2010/wordml" w:rsidRPr="0063612F" w:rsidR="0063612F" w:rsidTr="1D576E77" w14:paraId="59D50953" wp14:textId="77777777">
        <w:trPr>
          <w:trHeight w:val="255"/>
        </w:trPr>
        <w:tc>
          <w:tcPr>
            <w:tcW w:w="1159"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6EC92EF4" wp14:textId="77777777">
            <w:pPr>
              <w:spacing w:after="0" w:line="240" w:lineRule="auto"/>
              <w:jc w:val="center"/>
              <w:rPr>
                <w:rFonts w:ascii="Gill Sans MT" w:hAnsi="Gill Sans MT" w:eastAsia="Times New Roman" w:cs="Times New Roman"/>
                <w:lang w:val="en-US"/>
              </w:rPr>
            </w:pPr>
            <w:r w:rsidRPr="0063612F">
              <w:rPr>
                <w:rFonts w:ascii="Gill Sans MT" w:hAnsi="Gill Sans MT" w:eastAsia="Times New Roman" w:cs="Times New Roman"/>
              </w:rPr>
              <w:t>15.</w:t>
            </w:r>
            <w:r w:rsidRPr="0063612F">
              <w:rPr>
                <w:rFonts w:ascii="Gill Sans MT" w:hAnsi="Gill Sans MT" w:eastAsia="Times New Roman" w:cs="Times New Roman"/>
                <w:sz w:val="14"/>
                <w:szCs w:val="14"/>
              </w:rPr>
              <w:t xml:space="preserve">  </w:t>
            </w:r>
            <w:r w:rsidRPr="0063612F">
              <w:rPr>
                <w:rFonts w:ascii="Gill Sans MT" w:hAnsi="Gill Sans MT" w:eastAsia="Times New Roman" w:cs="Times New Roman"/>
              </w:rPr>
              <w:t> </w:t>
            </w:r>
          </w:p>
        </w:tc>
        <w:tc>
          <w:tcPr>
            <w:tcW w:w="2775"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4CC2C4DD" wp14:textId="77777777">
            <w:pPr>
              <w:spacing w:after="0" w:line="240" w:lineRule="auto"/>
              <w:jc w:val="center"/>
              <w:rPr>
                <w:rFonts w:ascii="Gill Sans MT" w:hAnsi="Gill Sans MT" w:eastAsia="Times New Roman" w:cs="Times New Roman"/>
                <w:lang w:val="en-US"/>
              </w:rPr>
            </w:pPr>
            <w:r w:rsidRPr="0063612F">
              <w:rPr>
                <w:rFonts w:ascii="Gill Sans MT" w:hAnsi="Gill Sans MT" w:eastAsia="Times New Roman" w:cs="Times New Roman"/>
              </w:rPr>
              <w:t>Wireless Propagation</w:t>
            </w:r>
          </w:p>
        </w:tc>
        <w:tc>
          <w:tcPr>
            <w:tcW w:w="1972"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31984ADD" wp14:textId="77777777">
            <w:pPr>
              <w:spacing w:after="0" w:line="240" w:lineRule="auto"/>
              <w:rPr>
                <w:rFonts w:ascii="Gill Sans MT" w:hAnsi="Gill Sans MT" w:eastAsia="Times New Roman" w:cs="Times New Roman"/>
                <w:lang w:val="en-US"/>
              </w:rPr>
            </w:pPr>
            <w:r w:rsidRPr="0063612F">
              <w:rPr>
                <w:rFonts w:ascii="Gill Sans MT" w:hAnsi="Gill Sans MT" w:eastAsia="Times New Roman" w:cs="Times New Roman"/>
              </w:rPr>
              <w:t>Ground Wave Propagation, Sky Wave Propagation</w:t>
            </w:r>
          </w:p>
        </w:tc>
        <w:tc>
          <w:tcPr>
            <w:tcW w:w="1687"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74A01766" wp14:textId="77777777">
            <w:pPr>
              <w:spacing w:after="0" w:line="240" w:lineRule="auto"/>
              <w:jc w:val="center"/>
              <w:rPr>
                <w:rFonts w:ascii="Gill Sans MT" w:hAnsi="Gill Sans MT" w:eastAsia="Times New Roman" w:cs="Times New Roman"/>
                <w:lang w:val="en-US"/>
              </w:rPr>
            </w:pPr>
            <w:r w:rsidRPr="0063612F">
              <w:rPr>
                <w:rFonts w:ascii="Gill Sans MT" w:hAnsi="Gill Sans MT" w:eastAsia="Times New Roman" w:cs="Times New Roman"/>
              </w:rPr>
              <w:t>Lecture</w:t>
            </w:r>
          </w:p>
          <w:p w:rsidRPr="0063612F" w:rsidR="0063612F" w:rsidRDefault="0063612F" w14:paraId="0C9C1583" wp14:textId="77777777">
            <w:pPr>
              <w:spacing w:after="0" w:line="240" w:lineRule="auto"/>
              <w:jc w:val="center"/>
              <w:rPr>
                <w:rFonts w:ascii="Gill Sans MT" w:hAnsi="Gill Sans MT" w:eastAsia="Times New Roman" w:cs="Times New Roman"/>
              </w:rPr>
            </w:pPr>
            <w:r w:rsidRPr="0063612F">
              <w:rPr>
                <w:rFonts w:ascii="Gill Sans MT" w:hAnsi="Gill Sans MT" w:eastAsia="Times New Roman" w:cs="Times New Roman"/>
              </w:rPr>
              <w:t>&amp;</w:t>
            </w:r>
          </w:p>
          <w:p w:rsidRPr="0063612F" w:rsidR="0063612F" w:rsidRDefault="0063612F" w14:paraId="6734CC68" wp14:textId="77777777">
            <w:pPr>
              <w:spacing w:after="0" w:line="240" w:lineRule="auto"/>
              <w:jc w:val="center"/>
              <w:rPr>
                <w:rFonts w:ascii="Gill Sans MT" w:hAnsi="Gill Sans MT" w:eastAsia="Times New Roman" w:cs="Times New Roman"/>
                <w:lang w:val="en-US"/>
              </w:rPr>
            </w:pPr>
            <w:r w:rsidRPr="0063612F">
              <w:rPr>
                <w:rFonts w:ascii="Gill Sans MT" w:hAnsi="Gill Sans MT" w:eastAsia="Times New Roman" w:cs="Times New Roman"/>
              </w:rPr>
              <w:t>Activity</w:t>
            </w:r>
          </w:p>
        </w:tc>
        <w:tc>
          <w:tcPr>
            <w:tcW w:w="2035"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3D678B20" wp14:textId="77777777">
            <w:pPr>
              <w:spacing w:after="0" w:line="240" w:lineRule="auto"/>
              <w:jc w:val="center"/>
              <w:rPr>
                <w:rFonts w:ascii="Gill Sans MT" w:hAnsi="Gill Sans MT" w:eastAsia="Times New Roman" w:cs="Times New Roman"/>
                <w:bCs/>
                <w:lang w:val="en-US"/>
              </w:rPr>
            </w:pPr>
            <w:r w:rsidRPr="0063612F">
              <w:rPr>
                <w:rFonts w:ascii="Gill Sans MT" w:hAnsi="Gill Sans MT" w:eastAsia="Times New Roman" w:cs="Times New Roman"/>
                <w:bCs/>
              </w:rPr>
              <w:t>[</w:t>
            </w:r>
            <w:r w:rsidR="00EF35BB">
              <w:rPr>
                <w:rFonts w:ascii="Gill Sans MT" w:hAnsi="Gill Sans MT" w:eastAsia="Times New Roman" w:cs="Times New Roman"/>
                <w:bCs/>
              </w:rPr>
              <w:t>2102</w:t>
            </w:r>
            <w:r w:rsidRPr="0063612F">
              <w:rPr>
                <w:rFonts w:ascii="Gill Sans MT" w:hAnsi="Gill Sans MT" w:eastAsia="Times New Roman" w:cs="Times New Roman"/>
                <w:bCs/>
              </w:rPr>
              <w:t>.2]</w:t>
            </w:r>
          </w:p>
        </w:tc>
        <w:tc>
          <w:tcPr>
            <w:tcW w:w="1936"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42FAB097" wp14:textId="77777777">
            <w:pPr>
              <w:spacing w:after="0" w:line="240" w:lineRule="auto"/>
              <w:rPr>
                <w:rFonts w:ascii="Gill Sans MT" w:hAnsi="Gill Sans MT" w:eastAsia="Times New Roman" w:cs="Times New Roman"/>
                <w:lang w:val="en-US"/>
              </w:rPr>
            </w:pPr>
            <w:r w:rsidRPr="0063612F">
              <w:rPr>
                <w:rFonts w:ascii="Gill Sans MT" w:hAnsi="Gill Sans MT" w:eastAsia="Times New Roman" w:cs="Times New Roman"/>
              </w:rPr>
              <w:t>Class Quiz</w:t>
            </w:r>
            <w:r w:rsidRPr="0063612F">
              <w:rPr>
                <w:rFonts w:ascii="Gill Sans MT" w:hAnsi="Gill Sans MT" w:eastAsia="Times New Roman" w:cs="Times New Roman"/>
              </w:rPr>
              <w:br/>
            </w:r>
            <w:r w:rsidRPr="0063612F">
              <w:rPr>
                <w:rFonts w:ascii="Gill Sans MT" w:hAnsi="Gill Sans MT" w:eastAsia="Times New Roman" w:cs="Times New Roman"/>
              </w:rPr>
              <w:t>Mid Term - I</w:t>
            </w:r>
            <w:r w:rsidRPr="0063612F">
              <w:rPr>
                <w:rFonts w:ascii="Gill Sans MT" w:hAnsi="Gill Sans MT" w:eastAsia="Times New Roman" w:cs="Times New Roman"/>
              </w:rPr>
              <w:br/>
            </w:r>
            <w:r w:rsidRPr="0063612F">
              <w:rPr>
                <w:rFonts w:ascii="Gill Sans MT" w:hAnsi="Gill Sans MT" w:eastAsia="Times New Roman" w:cs="Times New Roman"/>
              </w:rPr>
              <w:t>End Term</w:t>
            </w:r>
          </w:p>
        </w:tc>
      </w:tr>
      <w:tr xmlns:wp14="http://schemas.microsoft.com/office/word/2010/wordml" w:rsidRPr="0063612F" w:rsidR="0063612F" w:rsidTr="1D576E77" w14:paraId="6F8BD81B" wp14:textId="77777777">
        <w:trPr>
          <w:trHeight w:val="408"/>
        </w:trPr>
        <w:tc>
          <w:tcPr>
            <w:tcW w:w="1159" w:type="dxa"/>
            <w:vMerge/>
            <w:tcBorders/>
            <w:tcMar/>
            <w:vAlign w:val="center"/>
            <w:hideMark/>
          </w:tcPr>
          <w:p w:rsidRPr="0063612F" w:rsidR="0063612F" w:rsidRDefault="0063612F" w14:paraId="2613E9C1" wp14:textId="77777777">
            <w:pPr>
              <w:spacing w:after="0" w:line="240" w:lineRule="auto"/>
              <w:rPr>
                <w:rFonts w:ascii="Gill Sans MT" w:hAnsi="Gill Sans MT" w:eastAsia="Times New Roman" w:cs="Times New Roman"/>
                <w:lang w:val="en-US"/>
              </w:rPr>
            </w:pPr>
          </w:p>
        </w:tc>
        <w:tc>
          <w:tcPr>
            <w:tcW w:w="2775" w:type="dxa"/>
            <w:vMerge/>
            <w:tcBorders/>
            <w:tcMar/>
            <w:vAlign w:val="center"/>
            <w:hideMark/>
          </w:tcPr>
          <w:p w:rsidRPr="0063612F" w:rsidR="0063612F" w:rsidRDefault="0063612F" w14:paraId="1037B8A3" wp14:textId="77777777">
            <w:pPr>
              <w:spacing w:after="0" w:line="240" w:lineRule="auto"/>
              <w:rPr>
                <w:rFonts w:ascii="Gill Sans MT" w:hAnsi="Gill Sans MT" w:eastAsia="Times New Roman" w:cs="Times New Roman"/>
                <w:lang w:val="en-US"/>
              </w:rPr>
            </w:pPr>
          </w:p>
        </w:tc>
        <w:tc>
          <w:tcPr>
            <w:tcW w:w="1972" w:type="dxa"/>
            <w:vMerge/>
            <w:tcBorders/>
            <w:tcMar/>
            <w:vAlign w:val="center"/>
            <w:hideMark/>
          </w:tcPr>
          <w:p w:rsidRPr="0063612F" w:rsidR="0063612F" w:rsidRDefault="0063612F" w14:paraId="687C6DE0" wp14:textId="77777777">
            <w:pPr>
              <w:spacing w:after="0" w:line="240" w:lineRule="auto"/>
              <w:rPr>
                <w:rFonts w:ascii="Gill Sans MT" w:hAnsi="Gill Sans MT" w:eastAsia="Times New Roman" w:cs="Times New Roman"/>
                <w:lang w:val="en-US"/>
              </w:rPr>
            </w:pPr>
          </w:p>
        </w:tc>
        <w:tc>
          <w:tcPr>
            <w:tcW w:w="1687" w:type="dxa"/>
            <w:vMerge/>
            <w:tcBorders/>
            <w:tcMar/>
            <w:vAlign w:val="center"/>
            <w:hideMark/>
          </w:tcPr>
          <w:p w:rsidRPr="0063612F" w:rsidR="0063612F" w:rsidRDefault="0063612F" w14:paraId="5B2F9378" wp14:textId="77777777">
            <w:pPr>
              <w:spacing w:after="0" w:line="240" w:lineRule="auto"/>
              <w:rPr>
                <w:rFonts w:ascii="Gill Sans MT" w:hAnsi="Gill Sans MT" w:eastAsia="Times New Roman" w:cs="Times New Roman"/>
                <w:lang w:val="en-US"/>
              </w:rPr>
            </w:pPr>
          </w:p>
        </w:tc>
        <w:tc>
          <w:tcPr>
            <w:tcW w:w="2035" w:type="dxa"/>
            <w:vMerge/>
            <w:tcBorders/>
            <w:tcMar/>
            <w:vAlign w:val="center"/>
            <w:hideMark/>
          </w:tcPr>
          <w:p w:rsidRPr="0063612F" w:rsidR="0063612F" w:rsidRDefault="0063612F" w14:paraId="58E6DD4E" wp14:textId="77777777">
            <w:pPr>
              <w:spacing w:after="0" w:line="240" w:lineRule="auto"/>
              <w:rPr>
                <w:rFonts w:ascii="Gill Sans MT" w:hAnsi="Gill Sans MT" w:eastAsia="Times New Roman" w:cs="Times New Roman"/>
                <w:bCs/>
                <w:lang w:val="en-US"/>
              </w:rPr>
            </w:pPr>
          </w:p>
        </w:tc>
        <w:tc>
          <w:tcPr>
            <w:tcW w:w="1936" w:type="dxa"/>
            <w:vMerge/>
            <w:tcBorders/>
            <w:tcMar/>
            <w:vAlign w:val="center"/>
            <w:hideMark/>
          </w:tcPr>
          <w:p w:rsidRPr="0063612F" w:rsidR="0063612F" w:rsidRDefault="0063612F" w14:paraId="7D3BEE8F" wp14:textId="77777777">
            <w:pPr>
              <w:spacing w:after="0" w:line="240" w:lineRule="auto"/>
              <w:rPr>
                <w:rFonts w:ascii="Gill Sans MT" w:hAnsi="Gill Sans MT" w:eastAsia="Times New Roman" w:cs="Times New Roman"/>
                <w:lang w:val="en-US"/>
              </w:rPr>
            </w:pPr>
          </w:p>
        </w:tc>
      </w:tr>
      <w:tr xmlns:wp14="http://schemas.microsoft.com/office/word/2010/wordml" w:rsidRPr="0063612F" w:rsidR="0063612F" w:rsidTr="1D576E77" w14:paraId="3B88899E" wp14:textId="77777777">
        <w:trPr>
          <w:trHeight w:val="408"/>
        </w:trPr>
        <w:tc>
          <w:tcPr>
            <w:tcW w:w="1159" w:type="dxa"/>
            <w:vMerge/>
            <w:tcBorders/>
            <w:tcMar/>
            <w:vAlign w:val="center"/>
            <w:hideMark/>
          </w:tcPr>
          <w:p w:rsidRPr="0063612F" w:rsidR="0063612F" w:rsidRDefault="0063612F" w14:paraId="69E2BB2B" wp14:textId="77777777">
            <w:pPr>
              <w:spacing w:after="0" w:line="240" w:lineRule="auto"/>
              <w:rPr>
                <w:rFonts w:ascii="Gill Sans MT" w:hAnsi="Gill Sans MT" w:eastAsia="Times New Roman" w:cs="Times New Roman"/>
                <w:lang w:val="en-US"/>
              </w:rPr>
            </w:pPr>
          </w:p>
        </w:tc>
        <w:tc>
          <w:tcPr>
            <w:tcW w:w="2775" w:type="dxa"/>
            <w:vMerge/>
            <w:tcBorders/>
            <w:tcMar/>
            <w:vAlign w:val="center"/>
            <w:hideMark/>
          </w:tcPr>
          <w:p w:rsidRPr="0063612F" w:rsidR="0063612F" w:rsidRDefault="0063612F" w14:paraId="57C0D796" wp14:textId="77777777">
            <w:pPr>
              <w:spacing w:after="0" w:line="240" w:lineRule="auto"/>
              <w:rPr>
                <w:rFonts w:ascii="Gill Sans MT" w:hAnsi="Gill Sans MT" w:eastAsia="Times New Roman" w:cs="Times New Roman"/>
                <w:lang w:val="en-US"/>
              </w:rPr>
            </w:pPr>
          </w:p>
        </w:tc>
        <w:tc>
          <w:tcPr>
            <w:tcW w:w="1972" w:type="dxa"/>
            <w:vMerge/>
            <w:tcBorders/>
            <w:tcMar/>
            <w:vAlign w:val="center"/>
            <w:hideMark/>
          </w:tcPr>
          <w:p w:rsidRPr="0063612F" w:rsidR="0063612F" w:rsidRDefault="0063612F" w14:paraId="0D142F6F" wp14:textId="77777777">
            <w:pPr>
              <w:spacing w:after="0" w:line="240" w:lineRule="auto"/>
              <w:rPr>
                <w:rFonts w:ascii="Gill Sans MT" w:hAnsi="Gill Sans MT" w:eastAsia="Times New Roman" w:cs="Times New Roman"/>
                <w:lang w:val="en-US"/>
              </w:rPr>
            </w:pPr>
          </w:p>
        </w:tc>
        <w:tc>
          <w:tcPr>
            <w:tcW w:w="1687" w:type="dxa"/>
            <w:vMerge/>
            <w:tcBorders/>
            <w:tcMar/>
            <w:vAlign w:val="center"/>
            <w:hideMark/>
          </w:tcPr>
          <w:p w:rsidRPr="0063612F" w:rsidR="0063612F" w:rsidRDefault="0063612F" w14:paraId="4475AD14" wp14:textId="77777777">
            <w:pPr>
              <w:spacing w:after="0" w:line="240" w:lineRule="auto"/>
              <w:rPr>
                <w:rFonts w:ascii="Gill Sans MT" w:hAnsi="Gill Sans MT" w:eastAsia="Times New Roman" w:cs="Times New Roman"/>
                <w:lang w:val="en-US"/>
              </w:rPr>
            </w:pPr>
          </w:p>
        </w:tc>
        <w:tc>
          <w:tcPr>
            <w:tcW w:w="2035" w:type="dxa"/>
            <w:vMerge/>
            <w:tcBorders/>
            <w:tcMar/>
            <w:vAlign w:val="center"/>
            <w:hideMark/>
          </w:tcPr>
          <w:p w:rsidRPr="0063612F" w:rsidR="0063612F" w:rsidRDefault="0063612F" w14:paraId="120C4E94" wp14:textId="77777777">
            <w:pPr>
              <w:spacing w:after="0" w:line="240" w:lineRule="auto"/>
              <w:rPr>
                <w:rFonts w:ascii="Gill Sans MT" w:hAnsi="Gill Sans MT" w:eastAsia="Times New Roman" w:cs="Times New Roman"/>
                <w:bCs/>
                <w:lang w:val="en-US"/>
              </w:rPr>
            </w:pPr>
          </w:p>
        </w:tc>
        <w:tc>
          <w:tcPr>
            <w:tcW w:w="1936" w:type="dxa"/>
            <w:vMerge/>
            <w:tcBorders/>
            <w:tcMar/>
            <w:vAlign w:val="center"/>
            <w:hideMark/>
          </w:tcPr>
          <w:p w:rsidRPr="0063612F" w:rsidR="0063612F" w:rsidRDefault="0063612F" w14:paraId="42AFC42D" wp14:textId="77777777">
            <w:pPr>
              <w:spacing w:after="0" w:line="240" w:lineRule="auto"/>
              <w:rPr>
                <w:rFonts w:ascii="Gill Sans MT" w:hAnsi="Gill Sans MT" w:eastAsia="Times New Roman" w:cs="Times New Roman"/>
                <w:lang w:val="en-US"/>
              </w:rPr>
            </w:pPr>
          </w:p>
        </w:tc>
      </w:tr>
      <w:tr xmlns:wp14="http://schemas.microsoft.com/office/word/2010/wordml" w:rsidRPr="0063612F" w:rsidR="0063612F" w:rsidTr="1D576E77" w14:paraId="1DB48BF6" wp14:textId="77777777">
        <w:trPr>
          <w:trHeight w:val="255"/>
        </w:trPr>
        <w:tc>
          <w:tcPr>
            <w:tcW w:w="1159"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6288BA33" wp14:textId="77777777">
            <w:pPr>
              <w:spacing w:after="0" w:line="240" w:lineRule="auto"/>
              <w:jc w:val="center"/>
              <w:rPr>
                <w:rFonts w:ascii="Gill Sans MT" w:hAnsi="Gill Sans MT" w:eastAsia="Times New Roman" w:cs="Times New Roman"/>
                <w:lang w:val="en-US"/>
              </w:rPr>
            </w:pPr>
            <w:r w:rsidRPr="0063612F">
              <w:rPr>
                <w:rFonts w:ascii="Gill Sans MT" w:hAnsi="Gill Sans MT" w:eastAsia="Times New Roman" w:cs="Times New Roman"/>
              </w:rPr>
              <w:t>16.</w:t>
            </w:r>
            <w:r w:rsidRPr="0063612F">
              <w:rPr>
                <w:rFonts w:ascii="Gill Sans MT" w:hAnsi="Gill Sans MT" w:eastAsia="Times New Roman" w:cs="Times New Roman"/>
                <w:sz w:val="14"/>
                <w:szCs w:val="14"/>
              </w:rPr>
              <w:t xml:space="preserve">  </w:t>
            </w:r>
            <w:r w:rsidRPr="0063612F">
              <w:rPr>
                <w:rFonts w:ascii="Gill Sans MT" w:hAnsi="Gill Sans MT" w:eastAsia="Times New Roman" w:cs="Times New Roman"/>
              </w:rPr>
              <w:t> </w:t>
            </w:r>
          </w:p>
        </w:tc>
        <w:tc>
          <w:tcPr>
            <w:tcW w:w="2775" w:type="dxa"/>
            <w:vMerge/>
            <w:tcBorders/>
            <w:tcMar/>
            <w:vAlign w:val="center"/>
            <w:hideMark/>
          </w:tcPr>
          <w:p w:rsidRPr="0063612F" w:rsidR="0063612F" w:rsidRDefault="0063612F" w14:paraId="271CA723" wp14:textId="77777777">
            <w:pPr>
              <w:spacing w:after="0" w:line="240" w:lineRule="auto"/>
              <w:rPr>
                <w:rFonts w:ascii="Gill Sans MT" w:hAnsi="Gill Sans MT" w:eastAsia="Times New Roman" w:cs="Times New Roman"/>
                <w:lang w:val="en-US"/>
              </w:rPr>
            </w:pPr>
          </w:p>
        </w:tc>
        <w:tc>
          <w:tcPr>
            <w:tcW w:w="1972"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04C01393" wp14:textId="77777777">
            <w:pPr>
              <w:spacing w:after="0" w:line="240" w:lineRule="auto"/>
              <w:rPr>
                <w:rFonts w:ascii="Gill Sans MT" w:hAnsi="Gill Sans MT" w:eastAsia="Times New Roman" w:cs="Times New Roman"/>
                <w:lang w:val="en-US"/>
              </w:rPr>
            </w:pPr>
            <w:r w:rsidRPr="0063612F">
              <w:rPr>
                <w:rFonts w:ascii="Gill Sans MT" w:hAnsi="Gill Sans MT" w:eastAsia="Times New Roman" w:cs="Times New Roman"/>
              </w:rPr>
              <w:t>Line-of-Sight Propagation</w:t>
            </w:r>
          </w:p>
        </w:tc>
        <w:tc>
          <w:tcPr>
            <w:tcW w:w="1687"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3B52078C" wp14:textId="77777777">
            <w:pPr>
              <w:spacing w:after="0" w:line="240" w:lineRule="auto"/>
              <w:jc w:val="center"/>
              <w:rPr>
                <w:rFonts w:ascii="Gill Sans MT" w:hAnsi="Gill Sans MT" w:eastAsia="Times New Roman" w:cs="Times New Roman"/>
                <w:lang w:val="en-US"/>
              </w:rPr>
            </w:pPr>
            <w:r w:rsidRPr="0063612F">
              <w:rPr>
                <w:rFonts w:ascii="Gill Sans MT" w:hAnsi="Gill Sans MT" w:eastAsia="Times New Roman" w:cs="Times New Roman"/>
              </w:rPr>
              <w:t>Lecture</w:t>
            </w:r>
          </w:p>
          <w:p w:rsidRPr="0063612F" w:rsidR="0063612F" w:rsidRDefault="0063612F" w14:paraId="33D6DDF8" wp14:textId="77777777">
            <w:pPr>
              <w:spacing w:after="0" w:line="240" w:lineRule="auto"/>
              <w:jc w:val="center"/>
              <w:rPr>
                <w:rFonts w:ascii="Gill Sans MT" w:hAnsi="Gill Sans MT" w:eastAsia="Times New Roman" w:cs="Times New Roman"/>
              </w:rPr>
            </w:pPr>
            <w:r w:rsidRPr="0063612F">
              <w:rPr>
                <w:rFonts w:ascii="Gill Sans MT" w:hAnsi="Gill Sans MT" w:eastAsia="Times New Roman" w:cs="Times New Roman"/>
              </w:rPr>
              <w:t>&amp;</w:t>
            </w:r>
          </w:p>
          <w:p w:rsidRPr="0063612F" w:rsidR="0063612F" w:rsidRDefault="0063612F" w14:paraId="0CF5D00C" wp14:textId="77777777">
            <w:pPr>
              <w:spacing w:after="0" w:line="240" w:lineRule="auto"/>
              <w:jc w:val="center"/>
              <w:rPr>
                <w:rFonts w:ascii="Gill Sans MT" w:hAnsi="Gill Sans MT" w:eastAsia="Times New Roman" w:cs="Times New Roman"/>
                <w:lang w:val="en-US"/>
              </w:rPr>
            </w:pPr>
            <w:r w:rsidRPr="0063612F">
              <w:rPr>
                <w:rFonts w:ascii="Gill Sans MT" w:hAnsi="Gill Sans MT" w:eastAsia="Times New Roman" w:cs="Times New Roman"/>
              </w:rPr>
              <w:t>Problem Solving Practice</w:t>
            </w:r>
          </w:p>
        </w:tc>
        <w:tc>
          <w:tcPr>
            <w:tcW w:w="2035"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13869AB6" wp14:textId="77777777">
            <w:pPr>
              <w:spacing w:after="0" w:line="240" w:lineRule="auto"/>
              <w:jc w:val="center"/>
              <w:rPr>
                <w:rFonts w:ascii="Gill Sans MT" w:hAnsi="Gill Sans MT" w:eastAsia="Times New Roman" w:cs="Times New Roman"/>
                <w:bCs/>
                <w:lang w:val="en-US"/>
              </w:rPr>
            </w:pPr>
            <w:r w:rsidRPr="0063612F">
              <w:rPr>
                <w:rFonts w:ascii="Gill Sans MT" w:hAnsi="Gill Sans MT" w:eastAsia="Times New Roman" w:cs="Times New Roman"/>
                <w:bCs/>
              </w:rPr>
              <w:t>[</w:t>
            </w:r>
            <w:r w:rsidR="00EF35BB">
              <w:rPr>
                <w:rFonts w:ascii="Gill Sans MT" w:hAnsi="Gill Sans MT" w:eastAsia="Times New Roman" w:cs="Times New Roman"/>
                <w:bCs/>
              </w:rPr>
              <w:t>2102</w:t>
            </w:r>
            <w:r w:rsidRPr="0063612F">
              <w:rPr>
                <w:rFonts w:ascii="Gill Sans MT" w:hAnsi="Gill Sans MT" w:eastAsia="Times New Roman" w:cs="Times New Roman"/>
                <w:bCs/>
              </w:rPr>
              <w:t>.2]</w:t>
            </w:r>
          </w:p>
        </w:tc>
        <w:tc>
          <w:tcPr>
            <w:tcW w:w="1936"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317A5334" wp14:textId="77777777">
            <w:pPr>
              <w:spacing w:after="0" w:line="240" w:lineRule="auto"/>
              <w:rPr>
                <w:rFonts w:ascii="Gill Sans MT" w:hAnsi="Gill Sans MT" w:eastAsia="Times New Roman" w:cs="Times New Roman"/>
                <w:lang w:val="en-US"/>
              </w:rPr>
            </w:pPr>
            <w:r w:rsidRPr="0063612F">
              <w:rPr>
                <w:rFonts w:ascii="Gill Sans MT" w:hAnsi="Gill Sans MT" w:eastAsia="Times New Roman" w:cs="Times New Roman"/>
              </w:rPr>
              <w:t>Class Quiz</w:t>
            </w:r>
            <w:r w:rsidRPr="0063612F">
              <w:rPr>
                <w:rFonts w:ascii="Gill Sans MT" w:hAnsi="Gill Sans MT" w:eastAsia="Times New Roman" w:cs="Times New Roman"/>
              </w:rPr>
              <w:br/>
            </w:r>
            <w:r w:rsidRPr="0063612F">
              <w:rPr>
                <w:rFonts w:ascii="Gill Sans MT" w:hAnsi="Gill Sans MT" w:eastAsia="Times New Roman" w:cs="Times New Roman"/>
              </w:rPr>
              <w:t>Mid Term - I</w:t>
            </w:r>
            <w:r w:rsidRPr="0063612F">
              <w:rPr>
                <w:rFonts w:ascii="Gill Sans MT" w:hAnsi="Gill Sans MT" w:eastAsia="Times New Roman" w:cs="Times New Roman"/>
              </w:rPr>
              <w:br/>
            </w:r>
            <w:r w:rsidRPr="0063612F">
              <w:rPr>
                <w:rFonts w:ascii="Gill Sans MT" w:hAnsi="Gill Sans MT" w:eastAsia="Times New Roman" w:cs="Times New Roman"/>
              </w:rPr>
              <w:t>End Term</w:t>
            </w:r>
          </w:p>
        </w:tc>
      </w:tr>
      <w:tr xmlns:wp14="http://schemas.microsoft.com/office/word/2010/wordml" w:rsidRPr="0063612F" w:rsidR="0063612F" w:rsidTr="1D576E77" w14:paraId="75FBE423" wp14:textId="77777777">
        <w:trPr>
          <w:trHeight w:val="408"/>
        </w:trPr>
        <w:tc>
          <w:tcPr>
            <w:tcW w:w="1159" w:type="dxa"/>
            <w:vMerge/>
            <w:tcBorders/>
            <w:tcMar/>
            <w:vAlign w:val="center"/>
            <w:hideMark/>
          </w:tcPr>
          <w:p w:rsidRPr="0063612F" w:rsidR="0063612F" w:rsidRDefault="0063612F" w14:paraId="2D3F0BEC" wp14:textId="77777777">
            <w:pPr>
              <w:spacing w:after="0" w:line="240" w:lineRule="auto"/>
              <w:rPr>
                <w:rFonts w:ascii="Gill Sans MT" w:hAnsi="Gill Sans MT" w:eastAsia="Times New Roman" w:cs="Times New Roman"/>
                <w:lang w:val="en-US"/>
              </w:rPr>
            </w:pPr>
          </w:p>
        </w:tc>
        <w:tc>
          <w:tcPr>
            <w:tcW w:w="2775" w:type="dxa"/>
            <w:vMerge/>
            <w:tcBorders/>
            <w:tcMar/>
            <w:vAlign w:val="center"/>
            <w:hideMark/>
          </w:tcPr>
          <w:p w:rsidRPr="0063612F" w:rsidR="0063612F" w:rsidRDefault="0063612F" w14:paraId="75CF4315" wp14:textId="77777777">
            <w:pPr>
              <w:spacing w:after="0" w:line="240" w:lineRule="auto"/>
              <w:rPr>
                <w:rFonts w:ascii="Gill Sans MT" w:hAnsi="Gill Sans MT" w:eastAsia="Times New Roman" w:cs="Times New Roman"/>
                <w:lang w:val="en-US"/>
              </w:rPr>
            </w:pPr>
          </w:p>
        </w:tc>
        <w:tc>
          <w:tcPr>
            <w:tcW w:w="1972" w:type="dxa"/>
            <w:vMerge/>
            <w:tcBorders/>
            <w:tcMar/>
            <w:vAlign w:val="center"/>
            <w:hideMark/>
          </w:tcPr>
          <w:p w:rsidRPr="0063612F" w:rsidR="0063612F" w:rsidRDefault="0063612F" w14:paraId="3CB648E9" wp14:textId="77777777">
            <w:pPr>
              <w:spacing w:after="0" w:line="240" w:lineRule="auto"/>
              <w:rPr>
                <w:rFonts w:ascii="Gill Sans MT" w:hAnsi="Gill Sans MT" w:eastAsia="Times New Roman" w:cs="Times New Roman"/>
                <w:lang w:val="en-US"/>
              </w:rPr>
            </w:pPr>
          </w:p>
        </w:tc>
        <w:tc>
          <w:tcPr>
            <w:tcW w:w="1687" w:type="dxa"/>
            <w:vMerge/>
            <w:tcBorders/>
            <w:tcMar/>
            <w:vAlign w:val="center"/>
            <w:hideMark/>
          </w:tcPr>
          <w:p w:rsidRPr="0063612F" w:rsidR="0063612F" w:rsidRDefault="0063612F" w14:paraId="0C178E9E" wp14:textId="77777777">
            <w:pPr>
              <w:spacing w:after="0" w:line="240" w:lineRule="auto"/>
              <w:rPr>
                <w:rFonts w:ascii="Gill Sans MT" w:hAnsi="Gill Sans MT" w:eastAsia="Times New Roman" w:cs="Times New Roman"/>
                <w:lang w:val="en-US"/>
              </w:rPr>
            </w:pPr>
          </w:p>
        </w:tc>
        <w:tc>
          <w:tcPr>
            <w:tcW w:w="2035" w:type="dxa"/>
            <w:vMerge/>
            <w:tcBorders/>
            <w:tcMar/>
            <w:vAlign w:val="center"/>
            <w:hideMark/>
          </w:tcPr>
          <w:p w:rsidRPr="0063612F" w:rsidR="0063612F" w:rsidRDefault="0063612F" w14:paraId="3C0395D3" wp14:textId="77777777">
            <w:pPr>
              <w:spacing w:after="0" w:line="240" w:lineRule="auto"/>
              <w:rPr>
                <w:rFonts w:ascii="Gill Sans MT" w:hAnsi="Gill Sans MT" w:eastAsia="Times New Roman" w:cs="Times New Roman"/>
                <w:bCs/>
                <w:lang w:val="en-US"/>
              </w:rPr>
            </w:pPr>
          </w:p>
        </w:tc>
        <w:tc>
          <w:tcPr>
            <w:tcW w:w="1936" w:type="dxa"/>
            <w:vMerge/>
            <w:tcBorders/>
            <w:tcMar/>
            <w:vAlign w:val="center"/>
            <w:hideMark/>
          </w:tcPr>
          <w:p w:rsidRPr="0063612F" w:rsidR="0063612F" w:rsidRDefault="0063612F" w14:paraId="3254BC2F" wp14:textId="77777777">
            <w:pPr>
              <w:spacing w:after="0" w:line="240" w:lineRule="auto"/>
              <w:rPr>
                <w:rFonts w:ascii="Gill Sans MT" w:hAnsi="Gill Sans MT" w:eastAsia="Times New Roman" w:cs="Times New Roman"/>
                <w:lang w:val="en-US"/>
              </w:rPr>
            </w:pPr>
          </w:p>
        </w:tc>
      </w:tr>
      <w:tr xmlns:wp14="http://schemas.microsoft.com/office/word/2010/wordml" w:rsidRPr="0063612F" w:rsidR="0063612F" w:rsidTr="1D576E77" w14:paraId="651E9592" wp14:textId="77777777">
        <w:trPr>
          <w:trHeight w:val="408"/>
        </w:trPr>
        <w:tc>
          <w:tcPr>
            <w:tcW w:w="1159" w:type="dxa"/>
            <w:vMerge/>
            <w:tcBorders/>
            <w:tcMar/>
            <w:vAlign w:val="center"/>
            <w:hideMark/>
          </w:tcPr>
          <w:p w:rsidRPr="0063612F" w:rsidR="0063612F" w:rsidRDefault="0063612F" w14:paraId="269E314A" wp14:textId="77777777">
            <w:pPr>
              <w:spacing w:after="0" w:line="240" w:lineRule="auto"/>
              <w:rPr>
                <w:rFonts w:ascii="Gill Sans MT" w:hAnsi="Gill Sans MT" w:eastAsia="Times New Roman" w:cs="Times New Roman"/>
                <w:lang w:val="en-US"/>
              </w:rPr>
            </w:pPr>
          </w:p>
        </w:tc>
        <w:tc>
          <w:tcPr>
            <w:tcW w:w="2775" w:type="dxa"/>
            <w:vMerge/>
            <w:tcBorders/>
            <w:tcMar/>
            <w:vAlign w:val="center"/>
            <w:hideMark/>
          </w:tcPr>
          <w:p w:rsidRPr="0063612F" w:rsidR="0063612F" w:rsidRDefault="0063612F" w14:paraId="47341341" wp14:textId="77777777">
            <w:pPr>
              <w:spacing w:after="0" w:line="240" w:lineRule="auto"/>
              <w:rPr>
                <w:rFonts w:ascii="Gill Sans MT" w:hAnsi="Gill Sans MT" w:eastAsia="Times New Roman" w:cs="Times New Roman"/>
                <w:lang w:val="en-US"/>
              </w:rPr>
            </w:pPr>
          </w:p>
        </w:tc>
        <w:tc>
          <w:tcPr>
            <w:tcW w:w="1972" w:type="dxa"/>
            <w:vMerge/>
            <w:tcBorders/>
            <w:tcMar/>
            <w:vAlign w:val="center"/>
            <w:hideMark/>
          </w:tcPr>
          <w:p w:rsidRPr="0063612F" w:rsidR="0063612F" w:rsidRDefault="0063612F" w14:paraId="42EF2083" wp14:textId="77777777">
            <w:pPr>
              <w:spacing w:after="0" w:line="240" w:lineRule="auto"/>
              <w:rPr>
                <w:rFonts w:ascii="Gill Sans MT" w:hAnsi="Gill Sans MT" w:eastAsia="Times New Roman" w:cs="Times New Roman"/>
                <w:lang w:val="en-US"/>
              </w:rPr>
            </w:pPr>
          </w:p>
        </w:tc>
        <w:tc>
          <w:tcPr>
            <w:tcW w:w="1687" w:type="dxa"/>
            <w:vMerge/>
            <w:tcBorders/>
            <w:tcMar/>
            <w:vAlign w:val="center"/>
            <w:hideMark/>
          </w:tcPr>
          <w:p w:rsidRPr="0063612F" w:rsidR="0063612F" w:rsidRDefault="0063612F" w14:paraId="7B40C951" wp14:textId="77777777">
            <w:pPr>
              <w:spacing w:after="0" w:line="240" w:lineRule="auto"/>
              <w:rPr>
                <w:rFonts w:ascii="Gill Sans MT" w:hAnsi="Gill Sans MT" w:eastAsia="Times New Roman" w:cs="Times New Roman"/>
                <w:lang w:val="en-US"/>
              </w:rPr>
            </w:pPr>
          </w:p>
        </w:tc>
        <w:tc>
          <w:tcPr>
            <w:tcW w:w="2035" w:type="dxa"/>
            <w:vMerge/>
            <w:tcBorders/>
            <w:tcMar/>
            <w:vAlign w:val="center"/>
            <w:hideMark/>
          </w:tcPr>
          <w:p w:rsidRPr="0063612F" w:rsidR="0063612F" w:rsidRDefault="0063612F" w14:paraId="4B4D7232" wp14:textId="77777777">
            <w:pPr>
              <w:spacing w:after="0" w:line="240" w:lineRule="auto"/>
              <w:rPr>
                <w:rFonts w:ascii="Gill Sans MT" w:hAnsi="Gill Sans MT" w:eastAsia="Times New Roman" w:cs="Times New Roman"/>
                <w:bCs/>
                <w:lang w:val="en-US"/>
              </w:rPr>
            </w:pPr>
          </w:p>
        </w:tc>
        <w:tc>
          <w:tcPr>
            <w:tcW w:w="1936" w:type="dxa"/>
            <w:vMerge/>
            <w:tcBorders/>
            <w:tcMar/>
            <w:vAlign w:val="center"/>
            <w:hideMark/>
          </w:tcPr>
          <w:p w:rsidRPr="0063612F" w:rsidR="0063612F" w:rsidRDefault="0063612F" w14:paraId="2093CA67" wp14:textId="77777777">
            <w:pPr>
              <w:spacing w:after="0" w:line="240" w:lineRule="auto"/>
              <w:rPr>
                <w:rFonts w:ascii="Gill Sans MT" w:hAnsi="Gill Sans MT" w:eastAsia="Times New Roman" w:cs="Times New Roman"/>
                <w:lang w:val="en-US"/>
              </w:rPr>
            </w:pPr>
          </w:p>
        </w:tc>
      </w:tr>
      <w:tr xmlns:wp14="http://schemas.microsoft.com/office/word/2010/wordml" w:rsidRPr="0063612F" w:rsidR="0063612F" w:rsidTr="1D576E77" w14:paraId="2E9FF2BC" wp14:textId="77777777">
        <w:trPr>
          <w:trHeight w:val="255"/>
        </w:trPr>
        <w:tc>
          <w:tcPr>
            <w:tcW w:w="1159"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53CE90FA" wp14:textId="77777777">
            <w:pPr>
              <w:spacing w:after="0" w:line="240" w:lineRule="auto"/>
              <w:jc w:val="center"/>
              <w:rPr>
                <w:rFonts w:ascii="Gill Sans MT" w:hAnsi="Gill Sans MT" w:eastAsia="Times New Roman" w:cs="Times New Roman"/>
                <w:lang w:val="en-US"/>
              </w:rPr>
            </w:pPr>
            <w:r w:rsidRPr="0063612F">
              <w:rPr>
                <w:rFonts w:ascii="Gill Sans MT" w:hAnsi="Gill Sans MT" w:eastAsia="Times New Roman" w:cs="Times New Roman"/>
              </w:rPr>
              <w:t>17.</w:t>
            </w:r>
            <w:r w:rsidRPr="0063612F">
              <w:rPr>
                <w:rFonts w:ascii="Gill Sans MT" w:hAnsi="Gill Sans MT" w:eastAsia="Times New Roman" w:cs="Times New Roman"/>
                <w:sz w:val="14"/>
                <w:szCs w:val="14"/>
              </w:rPr>
              <w:t xml:space="preserve">  </w:t>
            </w:r>
            <w:r w:rsidRPr="0063612F">
              <w:rPr>
                <w:rFonts w:ascii="Gill Sans MT" w:hAnsi="Gill Sans MT" w:eastAsia="Times New Roman" w:cs="Times New Roman"/>
              </w:rPr>
              <w:t> </w:t>
            </w:r>
          </w:p>
        </w:tc>
        <w:tc>
          <w:tcPr>
            <w:tcW w:w="2775"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6AB1EA97" wp14:textId="77777777">
            <w:pPr>
              <w:spacing w:after="0" w:line="240" w:lineRule="auto"/>
              <w:jc w:val="center"/>
              <w:rPr>
                <w:rFonts w:ascii="Gill Sans MT" w:hAnsi="Gill Sans MT" w:eastAsia="Times New Roman" w:cs="Times New Roman"/>
                <w:lang w:val="en-US"/>
              </w:rPr>
            </w:pPr>
            <w:r w:rsidRPr="0063612F">
              <w:rPr>
                <w:rFonts w:ascii="Gill Sans MT" w:hAnsi="Gill Sans MT" w:eastAsia="Times New Roman" w:cs="Times New Roman"/>
              </w:rPr>
              <w:t>Line-of-sight Propagation</w:t>
            </w:r>
          </w:p>
        </w:tc>
        <w:tc>
          <w:tcPr>
            <w:tcW w:w="1972"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19995A90" wp14:textId="77777777">
            <w:pPr>
              <w:spacing w:after="0" w:line="240" w:lineRule="auto"/>
              <w:rPr>
                <w:rFonts w:ascii="Gill Sans MT" w:hAnsi="Gill Sans MT" w:eastAsia="Times New Roman" w:cs="Times New Roman"/>
                <w:lang w:val="en-US"/>
              </w:rPr>
            </w:pPr>
            <w:r w:rsidRPr="0063612F">
              <w:rPr>
                <w:rFonts w:ascii="Gill Sans MT" w:hAnsi="Gill Sans MT" w:eastAsia="Times New Roman" w:cs="Times New Roman"/>
              </w:rPr>
              <w:t>Free Space Loss</w:t>
            </w:r>
          </w:p>
        </w:tc>
        <w:tc>
          <w:tcPr>
            <w:tcW w:w="1687"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25FCAC5A" wp14:textId="77777777">
            <w:pPr>
              <w:spacing w:after="0" w:line="240" w:lineRule="auto"/>
              <w:jc w:val="center"/>
              <w:rPr>
                <w:rFonts w:ascii="Gill Sans MT" w:hAnsi="Gill Sans MT" w:eastAsia="Times New Roman" w:cs="Times New Roman"/>
                <w:lang w:val="en-US"/>
              </w:rPr>
            </w:pPr>
            <w:r w:rsidRPr="0063612F">
              <w:rPr>
                <w:rFonts w:ascii="Gill Sans MT" w:hAnsi="Gill Sans MT" w:eastAsia="Times New Roman" w:cs="Times New Roman"/>
              </w:rPr>
              <w:t>Lecture</w:t>
            </w:r>
          </w:p>
          <w:p w:rsidRPr="0063612F" w:rsidR="0063612F" w:rsidRDefault="0063612F" w14:paraId="6F3E2C4E" wp14:textId="77777777">
            <w:pPr>
              <w:spacing w:after="0" w:line="240" w:lineRule="auto"/>
              <w:jc w:val="center"/>
              <w:rPr>
                <w:rFonts w:ascii="Gill Sans MT" w:hAnsi="Gill Sans MT" w:eastAsia="Times New Roman" w:cs="Times New Roman"/>
              </w:rPr>
            </w:pPr>
            <w:r w:rsidRPr="0063612F">
              <w:rPr>
                <w:rFonts w:ascii="Gill Sans MT" w:hAnsi="Gill Sans MT" w:eastAsia="Times New Roman" w:cs="Times New Roman"/>
              </w:rPr>
              <w:t>&amp;</w:t>
            </w:r>
          </w:p>
          <w:p w:rsidRPr="0063612F" w:rsidR="0063612F" w:rsidRDefault="0063612F" w14:paraId="6EE992C4" wp14:textId="77777777">
            <w:pPr>
              <w:spacing w:after="0" w:line="240" w:lineRule="auto"/>
              <w:jc w:val="center"/>
              <w:rPr>
                <w:rFonts w:ascii="Gill Sans MT" w:hAnsi="Gill Sans MT" w:eastAsia="Times New Roman" w:cs="Times New Roman"/>
                <w:lang w:val="en-US"/>
              </w:rPr>
            </w:pPr>
            <w:r w:rsidRPr="0063612F">
              <w:rPr>
                <w:rFonts w:ascii="Gill Sans MT" w:hAnsi="Gill Sans MT" w:eastAsia="Times New Roman" w:cs="Times New Roman"/>
              </w:rPr>
              <w:t>Problem Solving Practice</w:t>
            </w:r>
          </w:p>
        </w:tc>
        <w:tc>
          <w:tcPr>
            <w:tcW w:w="2035"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229E1B17" wp14:textId="77777777">
            <w:pPr>
              <w:spacing w:after="0" w:line="240" w:lineRule="auto"/>
              <w:jc w:val="center"/>
              <w:rPr>
                <w:rFonts w:ascii="Gill Sans MT" w:hAnsi="Gill Sans MT" w:eastAsia="Times New Roman" w:cs="Times New Roman"/>
                <w:bCs/>
                <w:lang w:val="en-US"/>
              </w:rPr>
            </w:pPr>
            <w:r w:rsidRPr="0063612F">
              <w:rPr>
                <w:rFonts w:ascii="Gill Sans MT" w:hAnsi="Gill Sans MT" w:eastAsia="Times New Roman" w:cs="Times New Roman"/>
                <w:bCs/>
              </w:rPr>
              <w:t>[</w:t>
            </w:r>
            <w:r w:rsidR="00EF35BB">
              <w:rPr>
                <w:rFonts w:ascii="Gill Sans MT" w:hAnsi="Gill Sans MT" w:eastAsia="Times New Roman" w:cs="Times New Roman"/>
                <w:bCs/>
              </w:rPr>
              <w:t>2102</w:t>
            </w:r>
            <w:r w:rsidRPr="0063612F">
              <w:rPr>
                <w:rFonts w:ascii="Gill Sans MT" w:hAnsi="Gill Sans MT" w:eastAsia="Times New Roman" w:cs="Times New Roman"/>
                <w:bCs/>
              </w:rPr>
              <w:t>.2]</w:t>
            </w:r>
          </w:p>
        </w:tc>
        <w:tc>
          <w:tcPr>
            <w:tcW w:w="1936"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73007FE5" wp14:textId="77777777">
            <w:pPr>
              <w:spacing w:after="0" w:line="240" w:lineRule="auto"/>
              <w:rPr>
                <w:rFonts w:ascii="Gill Sans MT" w:hAnsi="Gill Sans MT" w:eastAsia="Times New Roman" w:cs="Times New Roman"/>
                <w:lang w:val="en-US"/>
              </w:rPr>
            </w:pPr>
            <w:r w:rsidRPr="0063612F">
              <w:rPr>
                <w:rFonts w:ascii="Gill Sans MT" w:hAnsi="Gill Sans MT" w:eastAsia="Times New Roman" w:cs="Times New Roman"/>
              </w:rPr>
              <w:t>Class Quiz</w:t>
            </w:r>
            <w:r w:rsidRPr="0063612F">
              <w:rPr>
                <w:rFonts w:ascii="Gill Sans MT" w:hAnsi="Gill Sans MT" w:eastAsia="Times New Roman" w:cs="Times New Roman"/>
              </w:rPr>
              <w:br/>
            </w:r>
            <w:r w:rsidRPr="0063612F">
              <w:rPr>
                <w:rFonts w:ascii="Gill Sans MT" w:hAnsi="Gill Sans MT" w:eastAsia="Times New Roman" w:cs="Times New Roman"/>
              </w:rPr>
              <w:t>Mid Term - I</w:t>
            </w:r>
            <w:r w:rsidRPr="0063612F">
              <w:rPr>
                <w:rFonts w:ascii="Gill Sans MT" w:hAnsi="Gill Sans MT" w:eastAsia="Times New Roman" w:cs="Times New Roman"/>
              </w:rPr>
              <w:br/>
            </w:r>
            <w:r w:rsidRPr="0063612F">
              <w:rPr>
                <w:rFonts w:ascii="Gill Sans MT" w:hAnsi="Gill Sans MT" w:eastAsia="Times New Roman" w:cs="Times New Roman"/>
              </w:rPr>
              <w:t>End Term</w:t>
            </w:r>
          </w:p>
        </w:tc>
      </w:tr>
      <w:tr xmlns:wp14="http://schemas.microsoft.com/office/word/2010/wordml" w:rsidRPr="0063612F" w:rsidR="0063612F" w:rsidTr="1D576E77" w14:paraId="2503B197" wp14:textId="77777777">
        <w:trPr>
          <w:trHeight w:val="408"/>
        </w:trPr>
        <w:tc>
          <w:tcPr>
            <w:tcW w:w="1159" w:type="dxa"/>
            <w:vMerge/>
            <w:tcBorders/>
            <w:tcMar/>
            <w:vAlign w:val="center"/>
            <w:hideMark/>
          </w:tcPr>
          <w:p w:rsidRPr="0063612F" w:rsidR="0063612F" w:rsidRDefault="0063612F" w14:paraId="38288749" wp14:textId="77777777">
            <w:pPr>
              <w:spacing w:after="0" w:line="240" w:lineRule="auto"/>
              <w:rPr>
                <w:rFonts w:ascii="Gill Sans MT" w:hAnsi="Gill Sans MT" w:eastAsia="Times New Roman" w:cs="Times New Roman"/>
                <w:lang w:val="en-US"/>
              </w:rPr>
            </w:pPr>
          </w:p>
        </w:tc>
        <w:tc>
          <w:tcPr>
            <w:tcW w:w="2775" w:type="dxa"/>
            <w:vMerge/>
            <w:tcBorders/>
            <w:tcMar/>
            <w:vAlign w:val="center"/>
            <w:hideMark/>
          </w:tcPr>
          <w:p w:rsidRPr="0063612F" w:rsidR="0063612F" w:rsidRDefault="0063612F" w14:paraId="20BD9A1A" wp14:textId="77777777">
            <w:pPr>
              <w:spacing w:after="0" w:line="240" w:lineRule="auto"/>
              <w:rPr>
                <w:rFonts w:ascii="Gill Sans MT" w:hAnsi="Gill Sans MT" w:eastAsia="Times New Roman" w:cs="Times New Roman"/>
                <w:lang w:val="en-US"/>
              </w:rPr>
            </w:pPr>
          </w:p>
        </w:tc>
        <w:tc>
          <w:tcPr>
            <w:tcW w:w="1972" w:type="dxa"/>
            <w:vMerge/>
            <w:tcBorders/>
            <w:tcMar/>
            <w:vAlign w:val="center"/>
            <w:hideMark/>
          </w:tcPr>
          <w:p w:rsidRPr="0063612F" w:rsidR="0063612F" w:rsidRDefault="0063612F" w14:paraId="0C136CF1" wp14:textId="77777777">
            <w:pPr>
              <w:spacing w:after="0" w:line="240" w:lineRule="auto"/>
              <w:rPr>
                <w:rFonts w:ascii="Gill Sans MT" w:hAnsi="Gill Sans MT" w:eastAsia="Times New Roman" w:cs="Times New Roman"/>
                <w:lang w:val="en-US"/>
              </w:rPr>
            </w:pPr>
          </w:p>
        </w:tc>
        <w:tc>
          <w:tcPr>
            <w:tcW w:w="1687" w:type="dxa"/>
            <w:vMerge/>
            <w:tcBorders/>
            <w:tcMar/>
            <w:vAlign w:val="center"/>
            <w:hideMark/>
          </w:tcPr>
          <w:p w:rsidRPr="0063612F" w:rsidR="0063612F" w:rsidRDefault="0063612F" w14:paraId="0A392C6A" wp14:textId="77777777">
            <w:pPr>
              <w:spacing w:after="0" w:line="240" w:lineRule="auto"/>
              <w:rPr>
                <w:rFonts w:ascii="Gill Sans MT" w:hAnsi="Gill Sans MT" w:eastAsia="Times New Roman" w:cs="Times New Roman"/>
                <w:lang w:val="en-US"/>
              </w:rPr>
            </w:pPr>
          </w:p>
        </w:tc>
        <w:tc>
          <w:tcPr>
            <w:tcW w:w="2035" w:type="dxa"/>
            <w:vMerge/>
            <w:tcBorders/>
            <w:tcMar/>
            <w:vAlign w:val="center"/>
            <w:hideMark/>
          </w:tcPr>
          <w:p w:rsidRPr="0063612F" w:rsidR="0063612F" w:rsidRDefault="0063612F" w14:paraId="290583F9" wp14:textId="77777777">
            <w:pPr>
              <w:spacing w:after="0" w:line="240" w:lineRule="auto"/>
              <w:rPr>
                <w:rFonts w:ascii="Gill Sans MT" w:hAnsi="Gill Sans MT" w:eastAsia="Times New Roman" w:cs="Times New Roman"/>
                <w:bCs/>
                <w:lang w:val="en-US"/>
              </w:rPr>
            </w:pPr>
          </w:p>
        </w:tc>
        <w:tc>
          <w:tcPr>
            <w:tcW w:w="1936" w:type="dxa"/>
            <w:vMerge/>
            <w:tcBorders/>
            <w:tcMar/>
            <w:vAlign w:val="center"/>
            <w:hideMark/>
          </w:tcPr>
          <w:p w:rsidRPr="0063612F" w:rsidR="0063612F" w:rsidRDefault="0063612F" w14:paraId="68F21D90" wp14:textId="77777777">
            <w:pPr>
              <w:spacing w:after="0" w:line="240" w:lineRule="auto"/>
              <w:rPr>
                <w:rFonts w:ascii="Gill Sans MT" w:hAnsi="Gill Sans MT" w:eastAsia="Times New Roman" w:cs="Times New Roman"/>
                <w:lang w:val="en-US"/>
              </w:rPr>
            </w:pPr>
          </w:p>
        </w:tc>
      </w:tr>
      <w:tr xmlns:wp14="http://schemas.microsoft.com/office/word/2010/wordml" w:rsidRPr="0063612F" w:rsidR="0063612F" w:rsidTr="1D576E77" w14:paraId="13C326F3" wp14:textId="77777777">
        <w:trPr>
          <w:trHeight w:val="408"/>
        </w:trPr>
        <w:tc>
          <w:tcPr>
            <w:tcW w:w="1159" w:type="dxa"/>
            <w:vMerge/>
            <w:tcBorders/>
            <w:tcMar/>
            <w:vAlign w:val="center"/>
            <w:hideMark/>
          </w:tcPr>
          <w:p w:rsidRPr="0063612F" w:rsidR="0063612F" w:rsidRDefault="0063612F" w14:paraId="4853B841" wp14:textId="77777777">
            <w:pPr>
              <w:spacing w:after="0" w:line="240" w:lineRule="auto"/>
              <w:rPr>
                <w:rFonts w:ascii="Gill Sans MT" w:hAnsi="Gill Sans MT" w:eastAsia="Times New Roman" w:cs="Times New Roman"/>
                <w:lang w:val="en-US"/>
              </w:rPr>
            </w:pPr>
          </w:p>
        </w:tc>
        <w:tc>
          <w:tcPr>
            <w:tcW w:w="2775" w:type="dxa"/>
            <w:vMerge/>
            <w:tcBorders/>
            <w:tcMar/>
            <w:vAlign w:val="center"/>
            <w:hideMark/>
          </w:tcPr>
          <w:p w:rsidRPr="0063612F" w:rsidR="0063612F" w:rsidRDefault="0063612F" w14:paraId="50125231" wp14:textId="77777777">
            <w:pPr>
              <w:spacing w:after="0" w:line="240" w:lineRule="auto"/>
              <w:rPr>
                <w:rFonts w:ascii="Gill Sans MT" w:hAnsi="Gill Sans MT" w:eastAsia="Times New Roman" w:cs="Times New Roman"/>
                <w:lang w:val="en-US"/>
              </w:rPr>
            </w:pPr>
          </w:p>
        </w:tc>
        <w:tc>
          <w:tcPr>
            <w:tcW w:w="1972" w:type="dxa"/>
            <w:vMerge/>
            <w:tcBorders/>
            <w:tcMar/>
            <w:vAlign w:val="center"/>
            <w:hideMark/>
          </w:tcPr>
          <w:p w:rsidRPr="0063612F" w:rsidR="0063612F" w:rsidRDefault="0063612F" w14:paraId="5A25747A" wp14:textId="77777777">
            <w:pPr>
              <w:spacing w:after="0" w:line="240" w:lineRule="auto"/>
              <w:rPr>
                <w:rFonts w:ascii="Gill Sans MT" w:hAnsi="Gill Sans MT" w:eastAsia="Times New Roman" w:cs="Times New Roman"/>
                <w:lang w:val="en-US"/>
              </w:rPr>
            </w:pPr>
          </w:p>
        </w:tc>
        <w:tc>
          <w:tcPr>
            <w:tcW w:w="1687" w:type="dxa"/>
            <w:vMerge/>
            <w:tcBorders/>
            <w:tcMar/>
            <w:vAlign w:val="center"/>
            <w:hideMark/>
          </w:tcPr>
          <w:p w:rsidRPr="0063612F" w:rsidR="0063612F" w:rsidRDefault="0063612F" w14:paraId="09B8D95D" wp14:textId="77777777">
            <w:pPr>
              <w:spacing w:after="0" w:line="240" w:lineRule="auto"/>
              <w:rPr>
                <w:rFonts w:ascii="Gill Sans MT" w:hAnsi="Gill Sans MT" w:eastAsia="Times New Roman" w:cs="Times New Roman"/>
                <w:lang w:val="en-US"/>
              </w:rPr>
            </w:pPr>
          </w:p>
        </w:tc>
        <w:tc>
          <w:tcPr>
            <w:tcW w:w="2035" w:type="dxa"/>
            <w:vMerge/>
            <w:tcBorders/>
            <w:tcMar/>
            <w:vAlign w:val="center"/>
            <w:hideMark/>
          </w:tcPr>
          <w:p w:rsidRPr="0063612F" w:rsidR="0063612F" w:rsidRDefault="0063612F" w14:paraId="78BEFD2A" wp14:textId="77777777">
            <w:pPr>
              <w:spacing w:after="0" w:line="240" w:lineRule="auto"/>
              <w:rPr>
                <w:rFonts w:ascii="Gill Sans MT" w:hAnsi="Gill Sans MT" w:eastAsia="Times New Roman" w:cs="Times New Roman"/>
                <w:bCs/>
                <w:lang w:val="en-US"/>
              </w:rPr>
            </w:pPr>
          </w:p>
        </w:tc>
        <w:tc>
          <w:tcPr>
            <w:tcW w:w="1936" w:type="dxa"/>
            <w:vMerge/>
            <w:tcBorders/>
            <w:tcMar/>
            <w:vAlign w:val="center"/>
            <w:hideMark/>
          </w:tcPr>
          <w:p w:rsidRPr="0063612F" w:rsidR="0063612F" w:rsidRDefault="0063612F" w14:paraId="27A76422" wp14:textId="77777777">
            <w:pPr>
              <w:spacing w:after="0" w:line="240" w:lineRule="auto"/>
              <w:rPr>
                <w:rFonts w:ascii="Gill Sans MT" w:hAnsi="Gill Sans MT" w:eastAsia="Times New Roman" w:cs="Times New Roman"/>
                <w:lang w:val="en-US"/>
              </w:rPr>
            </w:pPr>
          </w:p>
        </w:tc>
      </w:tr>
      <w:tr xmlns:wp14="http://schemas.microsoft.com/office/word/2010/wordml" w:rsidRPr="0063612F" w:rsidR="0063612F" w:rsidTr="1D576E77" w14:paraId="2AAA8F6E" wp14:textId="77777777">
        <w:trPr>
          <w:trHeight w:val="288"/>
        </w:trPr>
        <w:tc>
          <w:tcPr>
            <w:tcW w:w="1159"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6891358F" wp14:textId="77777777">
            <w:pPr>
              <w:spacing w:after="0" w:line="240" w:lineRule="auto"/>
              <w:jc w:val="center"/>
              <w:rPr>
                <w:rFonts w:ascii="Gill Sans MT" w:hAnsi="Gill Sans MT" w:eastAsia="Times New Roman" w:cs="Times New Roman"/>
                <w:lang w:val="en-US"/>
              </w:rPr>
            </w:pPr>
            <w:r w:rsidRPr="0063612F">
              <w:rPr>
                <w:rFonts w:ascii="Gill Sans MT" w:hAnsi="Gill Sans MT" w:eastAsia="Times New Roman" w:cs="Times New Roman"/>
              </w:rPr>
              <w:t>18.</w:t>
            </w:r>
            <w:r w:rsidRPr="0063612F">
              <w:rPr>
                <w:rFonts w:ascii="Gill Sans MT" w:hAnsi="Gill Sans MT" w:eastAsia="Times New Roman" w:cs="Times New Roman"/>
                <w:sz w:val="14"/>
                <w:szCs w:val="14"/>
              </w:rPr>
              <w:t xml:space="preserve">  </w:t>
            </w:r>
            <w:r w:rsidRPr="0063612F">
              <w:rPr>
                <w:rFonts w:ascii="Gill Sans MT" w:hAnsi="Gill Sans MT" w:eastAsia="Times New Roman" w:cs="Times New Roman"/>
              </w:rPr>
              <w:t> </w:t>
            </w:r>
          </w:p>
        </w:tc>
        <w:tc>
          <w:tcPr>
            <w:tcW w:w="2775" w:type="dxa"/>
            <w:vMerge/>
            <w:tcBorders/>
            <w:tcMar/>
            <w:vAlign w:val="center"/>
            <w:hideMark/>
          </w:tcPr>
          <w:p w:rsidRPr="0063612F" w:rsidR="0063612F" w:rsidRDefault="0063612F" w14:paraId="49206A88" wp14:textId="77777777">
            <w:pPr>
              <w:spacing w:after="0" w:line="240" w:lineRule="auto"/>
              <w:rPr>
                <w:rFonts w:ascii="Gill Sans MT" w:hAnsi="Gill Sans MT" w:eastAsia="Times New Roman" w:cs="Times New Roman"/>
                <w:lang w:val="en-US"/>
              </w:rPr>
            </w:pPr>
          </w:p>
        </w:tc>
        <w:tc>
          <w:tcPr>
            <w:tcW w:w="1972"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44AA7F27" wp14:textId="77777777">
            <w:pPr>
              <w:spacing w:after="0" w:line="240" w:lineRule="auto"/>
              <w:rPr>
                <w:rFonts w:ascii="Gill Sans MT" w:hAnsi="Gill Sans MT" w:eastAsia="Times New Roman" w:cs="Times New Roman"/>
                <w:lang w:val="en-US"/>
              </w:rPr>
            </w:pPr>
            <w:r w:rsidRPr="0063612F">
              <w:rPr>
                <w:rFonts w:ascii="Gill Sans MT" w:hAnsi="Gill Sans MT" w:eastAsia="Times New Roman" w:cs="Times New Roman"/>
              </w:rPr>
              <w:t>Atmospheric Absorption, Multipath, Refraction</w:t>
            </w:r>
          </w:p>
        </w:tc>
        <w:tc>
          <w:tcPr>
            <w:tcW w:w="1687"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32E039AF" wp14:textId="77777777">
            <w:pPr>
              <w:spacing w:after="0" w:line="240" w:lineRule="auto"/>
              <w:jc w:val="center"/>
              <w:rPr>
                <w:rFonts w:ascii="Gill Sans MT" w:hAnsi="Gill Sans MT" w:eastAsia="Times New Roman" w:cs="Times New Roman"/>
                <w:lang w:val="en-US"/>
              </w:rPr>
            </w:pPr>
            <w:r w:rsidRPr="0063612F">
              <w:rPr>
                <w:rFonts w:ascii="Gill Sans MT" w:hAnsi="Gill Sans MT" w:eastAsia="Times New Roman" w:cs="Times New Roman"/>
              </w:rPr>
              <w:t>Lecture</w:t>
            </w:r>
          </w:p>
        </w:tc>
        <w:tc>
          <w:tcPr>
            <w:tcW w:w="2035"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320AD731" wp14:textId="77777777">
            <w:pPr>
              <w:spacing w:after="0" w:line="240" w:lineRule="auto"/>
              <w:jc w:val="center"/>
              <w:rPr>
                <w:rFonts w:ascii="Gill Sans MT" w:hAnsi="Gill Sans MT" w:eastAsia="Times New Roman" w:cs="Times New Roman"/>
                <w:bCs/>
                <w:lang w:val="en-US"/>
              </w:rPr>
            </w:pPr>
            <w:r w:rsidRPr="0063612F">
              <w:rPr>
                <w:rFonts w:ascii="Gill Sans MT" w:hAnsi="Gill Sans MT" w:eastAsia="Times New Roman" w:cs="Times New Roman"/>
                <w:bCs/>
              </w:rPr>
              <w:t>[</w:t>
            </w:r>
            <w:r w:rsidR="00EF35BB">
              <w:rPr>
                <w:rFonts w:ascii="Gill Sans MT" w:hAnsi="Gill Sans MT" w:eastAsia="Times New Roman" w:cs="Times New Roman"/>
                <w:bCs/>
              </w:rPr>
              <w:t>2102</w:t>
            </w:r>
            <w:r w:rsidRPr="0063612F">
              <w:rPr>
                <w:rFonts w:ascii="Gill Sans MT" w:hAnsi="Gill Sans MT" w:eastAsia="Times New Roman" w:cs="Times New Roman"/>
                <w:bCs/>
              </w:rPr>
              <w:t>.2]</w:t>
            </w:r>
          </w:p>
        </w:tc>
        <w:tc>
          <w:tcPr>
            <w:tcW w:w="1936"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778F9022" wp14:textId="77777777">
            <w:pPr>
              <w:spacing w:after="0" w:line="240" w:lineRule="auto"/>
              <w:rPr>
                <w:rFonts w:ascii="Gill Sans MT" w:hAnsi="Gill Sans MT" w:eastAsia="Times New Roman" w:cs="Times New Roman"/>
                <w:lang w:val="en-US"/>
              </w:rPr>
            </w:pPr>
            <w:r w:rsidRPr="0063612F">
              <w:rPr>
                <w:rFonts w:ascii="Gill Sans MT" w:hAnsi="Gill Sans MT" w:eastAsia="Times New Roman" w:cs="Times New Roman"/>
              </w:rPr>
              <w:t>Class Quiz</w:t>
            </w:r>
            <w:r w:rsidRPr="0063612F">
              <w:rPr>
                <w:rFonts w:ascii="Gill Sans MT" w:hAnsi="Gill Sans MT" w:eastAsia="Times New Roman" w:cs="Times New Roman"/>
              </w:rPr>
              <w:br/>
            </w:r>
            <w:r w:rsidRPr="0063612F">
              <w:rPr>
                <w:rFonts w:ascii="Gill Sans MT" w:hAnsi="Gill Sans MT" w:eastAsia="Times New Roman" w:cs="Times New Roman"/>
              </w:rPr>
              <w:t>Mid Term - I</w:t>
            </w:r>
            <w:r w:rsidRPr="0063612F">
              <w:rPr>
                <w:rFonts w:ascii="Gill Sans MT" w:hAnsi="Gill Sans MT" w:eastAsia="Times New Roman" w:cs="Times New Roman"/>
              </w:rPr>
              <w:br/>
            </w:r>
            <w:r w:rsidRPr="0063612F">
              <w:rPr>
                <w:rFonts w:ascii="Gill Sans MT" w:hAnsi="Gill Sans MT" w:eastAsia="Times New Roman" w:cs="Times New Roman"/>
              </w:rPr>
              <w:t>End Term</w:t>
            </w:r>
          </w:p>
        </w:tc>
      </w:tr>
      <w:tr xmlns:wp14="http://schemas.microsoft.com/office/word/2010/wordml" w:rsidRPr="0063612F" w:rsidR="0063612F" w:rsidTr="1D576E77" w14:paraId="67B7A70C" wp14:textId="77777777">
        <w:trPr>
          <w:trHeight w:val="408"/>
        </w:trPr>
        <w:tc>
          <w:tcPr>
            <w:tcW w:w="1159" w:type="dxa"/>
            <w:vMerge/>
            <w:tcBorders/>
            <w:tcMar/>
            <w:vAlign w:val="center"/>
            <w:hideMark/>
          </w:tcPr>
          <w:p w:rsidRPr="0063612F" w:rsidR="0063612F" w:rsidRDefault="0063612F" w14:paraId="71887C79" wp14:textId="77777777">
            <w:pPr>
              <w:spacing w:after="0" w:line="240" w:lineRule="auto"/>
              <w:rPr>
                <w:rFonts w:ascii="Gill Sans MT" w:hAnsi="Gill Sans MT" w:eastAsia="Times New Roman" w:cs="Times New Roman"/>
                <w:lang w:val="en-US"/>
              </w:rPr>
            </w:pPr>
          </w:p>
        </w:tc>
        <w:tc>
          <w:tcPr>
            <w:tcW w:w="2775" w:type="dxa"/>
            <w:vMerge/>
            <w:tcBorders/>
            <w:tcMar/>
            <w:vAlign w:val="center"/>
            <w:hideMark/>
          </w:tcPr>
          <w:p w:rsidRPr="0063612F" w:rsidR="0063612F" w:rsidRDefault="0063612F" w14:paraId="3B7FD67C" wp14:textId="77777777">
            <w:pPr>
              <w:spacing w:after="0" w:line="240" w:lineRule="auto"/>
              <w:rPr>
                <w:rFonts w:ascii="Gill Sans MT" w:hAnsi="Gill Sans MT" w:eastAsia="Times New Roman" w:cs="Times New Roman"/>
                <w:lang w:val="en-US"/>
              </w:rPr>
            </w:pPr>
          </w:p>
        </w:tc>
        <w:tc>
          <w:tcPr>
            <w:tcW w:w="1972" w:type="dxa"/>
            <w:vMerge/>
            <w:tcBorders/>
            <w:tcMar/>
            <w:vAlign w:val="center"/>
            <w:hideMark/>
          </w:tcPr>
          <w:p w:rsidRPr="0063612F" w:rsidR="0063612F" w:rsidRDefault="0063612F" w14:paraId="38D6B9B6" wp14:textId="77777777">
            <w:pPr>
              <w:spacing w:after="0" w:line="240" w:lineRule="auto"/>
              <w:rPr>
                <w:rFonts w:ascii="Gill Sans MT" w:hAnsi="Gill Sans MT" w:eastAsia="Times New Roman" w:cs="Times New Roman"/>
                <w:lang w:val="en-US"/>
              </w:rPr>
            </w:pPr>
          </w:p>
        </w:tc>
        <w:tc>
          <w:tcPr>
            <w:tcW w:w="1687" w:type="dxa"/>
            <w:vMerge/>
            <w:tcBorders/>
            <w:tcMar/>
            <w:vAlign w:val="center"/>
            <w:hideMark/>
          </w:tcPr>
          <w:p w:rsidRPr="0063612F" w:rsidR="0063612F" w:rsidRDefault="0063612F" w14:paraId="22F860BB" wp14:textId="77777777">
            <w:pPr>
              <w:spacing w:after="0" w:line="240" w:lineRule="auto"/>
              <w:rPr>
                <w:rFonts w:ascii="Gill Sans MT" w:hAnsi="Gill Sans MT" w:eastAsia="Times New Roman" w:cs="Times New Roman"/>
                <w:lang w:val="en-US"/>
              </w:rPr>
            </w:pPr>
          </w:p>
        </w:tc>
        <w:tc>
          <w:tcPr>
            <w:tcW w:w="2035" w:type="dxa"/>
            <w:vMerge/>
            <w:tcBorders/>
            <w:tcMar/>
            <w:vAlign w:val="center"/>
            <w:hideMark/>
          </w:tcPr>
          <w:p w:rsidRPr="0063612F" w:rsidR="0063612F" w:rsidRDefault="0063612F" w14:paraId="698536F5" wp14:textId="77777777">
            <w:pPr>
              <w:spacing w:after="0" w:line="240" w:lineRule="auto"/>
              <w:rPr>
                <w:rFonts w:ascii="Gill Sans MT" w:hAnsi="Gill Sans MT" w:eastAsia="Times New Roman" w:cs="Times New Roman"/>
                <w:bCs/>
                <w:lang w:val="en-US"/>
              </w:rPr>
            </w:pPr>
          </w:p>
        </w:tc>
        <w:tc>
          <w:tcPr>
            <w:tcW w:w="1936" w:type="dxa"/>
            <w:vMerge/>
            <w:tcBorders/>
            <w:tcMar/>
            <w:vAlign w:val="center"/>
            <w:hideMark/>
          </w:tcPr>
          <w:p w:rsidRPr="0063612F" w:rsidR="0063612F" w:rsidRDefault="0063612F" w14:paraId="7BC1BAF2" wp14:textId="77777777">
            <w:pPr>
              <w:spacing w:after="0" w:line="240" w:lineRule="auto"/>
              <w:rPr>
                <w:rFonts w:ascii="Gill Sans MT" w:hAnsi="Gill Sans MT" w:eastAsia="Times New Roman" w:cs="Times New Roman"/>
                <w:lang w:val="en-US"/>
              </w:rPr>
            </w:pPr>
          </w:p>
        </w:tc>
      </w:tr>
      <w:tr xmlns:wp14="http://schemas.microsoft.com/office/word/2010/wordml" w:rsidRPr="0063612F" w:rsidR="0063612F" w:rsidTr="1D576E77" w14:paraId="61C988F9" wp14:textId="77777777">
        <w:trPr>
          <w:trHeight w:val="408"/>
        </w:trPr>
        <w:tc>
          <w:tcPr>
            <w:tcW w:w="1159" w:type="dxa"/>
            <w:vMerge/>
            <w:tcBorders/>
            <w:tcMar/>
            <w:vAlign w:val="center"/>
            <w:hideMark/>
          </w:tcPr>
          <w:p w:rsidRPr="0063612F" w:rsidR="0063612F" w:rsidRDefault="0063612F" w14:paraId="3B22BB7D" wp14:textId="77777777">
            <w:pPr>
              <w:spacing w:after="0" w:line="240" w:lineRule="auto"/>
              <w:rPr>
                <w:rFonts w:ascii="Gill Sans MT" w:hAnsi="Gill Sans MT" w:eastAsia="Times New Roman" w:cs="Times New Roman"/>
                <w:lang w:val="en-US"/>
              </w:rPr>
            </w:pPr>
          </w:p>
        </w:tc>
        <w:tc>
          <w:tcPr>
            <w:tcW w:w="2775" w:type="dxa"/>
            <w:vMerge/>
            <w:tcBorders/>
            <w:tcMar/>
            <w:vAlign w:val="center"/>
            <w:hideMark/>
          </w:tcPr>
          <w:p w:rsidRPr="0063612F" w:rsidR="0063612F" w:rsidRDefault="0063612F" w14:paraId="17B246DD" wp14:textId="77777777">
            <w:pPr>
              <w:spacing w:after="0" w:line="240" w:lineRule="auto"/>
              <w:rPr>
                <w:rFonts w:ascii="Gill Sans MT" w:hAnsi="Gill Sans MT" w:eastAsia="Times New Roman" w:cs="Times New Roman"/>
                <w:lang w:val="en-US"/>
              </w:rPr>
            </w:pPr>
          </w:p>
        </w:tc>
        <w:tc>
          <w:tcPr>
            <w:tcW w:w="1972" w:type="dxa"/>
            <w:vMerge/>
            <w:tcBorders/>
            <w:tcMar/>
            <w:vAlign w:val="center"/>
            <w:hideMark/>
          </w:tcPr>
          <w:p w:rsidRPr="0063612F" w:rsidR="0063612F" w:rsidRDefault="0063612F" w14:paraId="6BF89DA3" wp14:textId="77777777">
            <w:pPr>
              <w:spacing w:after="0" w:line="240" w:lineRule="auto"/>
              <w:rPr>
                <w:rFonts w:ascii="Gill Sans MT" w:hAnsi="Gill Sans MT" w:eastAsia="Times New Roman" w:cs="Times New Roman"/>
                <w:lang w:val="en-US"/>
              </w:rPr>
            </w:pPr>
          </w:p>
        </w:tc>
        <w:tc>
          <w:tcPr>
            <w:tcW w:w="1687" w:type="dxa"/>
            <w:vMerge/>
            <w:tcBorders/>
            <w:tcMar/>
            <w:vAlign w:val="center"/>
            <w:hideMark/>
          </w:tcPr>
          <w:p w:rsidRPr="0063612F" w:rsidR="0063612F" w:rsidRDefault="0063612F" w14:paraId="5C3E0E74" wp14:textId="77777777">
            <w:pPr>
              <w:spacing w:after="0" w:line="240" w:lineRule="auto"/>
              <w:rPr>
                <w:rFonts w:ascii="Gill Sans MT" w:hAnsi="Gill Sans MT" w:eastAsia="Times New Roman" w:cs="Times New Roman"/>
                <w:lang w:val="en-US"/>
              </w:rPr>
            </w:pPr>
          </w:p>
        </w:tc>
        <w:tc>
          <w:tcPr>
            <w:tcW w:w="2035" w:type="dxa"/>
            <w:vMerge/>
            <w:tcBorders/>
            <w:tcMar/>
            <w:vAlign w:val="center"/>
            <w:hideMark/>
          </w:tcPr>
          <w:p w:rsidRPr="0063612F" w:rsidR="0063612F" w:rsidRDefault="0063612F" w14:paraId="66A1FAB9" wp14:textId="77777777">
            <w:pPr>
              <w:spacing w:after="0" w:line="240" w:lineRule="auto"/>
              <w:rPr>
                <w:rFonts w:ascii="Gill Sans MT" w:hAnsi="Gill Sans MT" w:eastAsia="Times New Roman" w:cs="Times New Roman"/>
                <w:bCs/>
                <w:lang w:val="en-US"/>
              </w:rPr>
            </w:pPr>
          </w:p>
        </w:tc>
        <w:tc>
          <w:tcPr>
            <w:tcW w:w="1936" w:type="dxa"/>
            <w:vMerge/>
            <w:tcBorders/>
            <w:tcMar/>
            <w:vAlign w:val="center"/>
            <w:hideMark/>
          </w:tcPr>
          <w:p w:rsidRPr="0063612F" w:rsidR="0063612F" w:rsidRDefault="0063612F" w14:paraId="76BB753C" wp14:textId="77777777">
            <w:pPr>
              <w:spacing w:after="0" w:line="240" w:lineRule="auto"/>
              <w:rPr>
                <w:rFonts w:ascii="Gill Sans MT" w:hAnsi="Gill Sans MT" w:eastAsia="Times New Roman" w:cs="Times New Roman"/>
                <w:lang w:val="en-US"/>
              </w:rPr>
            </w:pPr>
          </w:p>
        </w:tc>
      </w:tr>
      <w:tr xmlns:wp14="http://schemas.microsoft.com/office/word/2010/wordml" w:rsidRPr="0063612F" w:rsidR="008512F8" w:rsidTr="1D576E77" w14:paraId="697A44C7" wp14:textId="77777777">
        <w:trPr>
          <w:trHeight w:val="255"/>
        </w:trPr>
        <w:tc>
          <w:tcPr>
            <w:tcW w:w="11564" w:type="dxa"/>
            <w:gridSpan w:val="6"/>
            <w:tcBorders>
              <w:top w:val="nil"/>
              <w:left w:val="single" w:color="auto" w:sz="8" w:space="0"/>
              <w:bottom w:val="single" w:color="000000" w:themeColor="text1" w:sz="8" w:space="0"/>
              <w:right w:val="single" w:color="auto" w:sz="8" w:space="0"/>
            </w:tcBorders>
            <w:tcMar/>
            <w:vAlign w:val="center"/>
          </w:tcPr>
          <w:p w:rsidRPr="0063612F" w:rsidR="008512F8" w:rsidP="00CB551C" w:rsidRDefault="008512F8" w14:paraId="4C1D38D6" wp14:textId="77777777">
            <w:pPr>
              <w:spacing w:after="0" w:line="240" w:lineRule="auto"/>
              <w:rPr>
                <w:rFonts w:ascii="Gill Sans MT" w:hAnsi="Gill Sans MT" w:eastAsia="Times New Roman" w:cs="Times New Roman"/>
              </w:rPr>
            </w:pPr>
            <w:r>
              <w:rPr>
                <w:rFonts w:ascii="Gill Sans MT" w:hAnsi="Gill Sans MT"/>
                <w:b/>
                <w:sz w:val="24"/>
              </w:rPr>
              <w:t>FIRST SESSIONAL EXAM</w:t>
            </w:r>
          </w:p>
        </w:tc>
      </w:tr>
      <w:tr xmlns:wp14="http://schemas.microsoft.com/office/word/2010/wordml" w:rsidRPr="0063612F" w:rsidR="0063612F" w:rsidTr="1D576E77" w14:paraId="47281E6D" wp14:textId="77777777">
        <w:trPr>
          <w:trHeight w:val="255"/>
        </w:trPr>
        <w:tc>
          <w:tcPr>
            <w:tcW w:w="1159"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7DC57C3B" wp14:textId="77777777">
            <w:pPr>
              <w:spacing w:after="0" w:line="240" w:lineRule="auto"/>
              <w:jc w:val="center"/>
              <w:rPr>
                <w:rFonts w:ascii="Gill Sans MT" w:hAnsi="Gill Sans MT" w:eastAsia="Times New Roman" w:cs="Times New Roman"/>
                <w:lang w:val="en-US"/>
              </w:rPr>
            </w:pPr>
            <w:r w:rsidRPr="0063612F">
              <w:rPr>
                <w:rFonts w:ascii="Gill Sans MT" w:hAnsi="Gill Sans MT" w:eastAsia="Times New Roman" w:cs="Times New Roman"/>
              </w:rPr>
              <w:t>19.</w:t>
            </w:r>
            <w:r w:rsidRPr="0063612F">
              <w:rPr>
                <w:rFonts w:ascii="Gill Sans MT" w:hAnsi="Gill Sans MT" w:eastAsia="Times New Roman" w:cs="Times New Roman"/>
                <w:sz w:val="14"/>
                <w:szCs w:val="14"/>
              </w:rPr>
              <w:t xml:space="preserve">  </w:t>
            </w:r>
            <w:r w:rsidRPr="0063612F">
              <w:rPr>
                <w:rFonts w:ascii="Gill Sans MT" w:hAnsi="Gill Sans MT" w:eastAsia="Times New Roman" w:cs="Times New Roman"/>
              </w:rPr>
              <w:t> </w:t>
            </w:r>
          </w:p>
        </w:tc>
        <w:tc>
          <w:tcPr>
            <w:tcW w:w="2775"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65B63ACD" wp14:textId="77777777">
            <w:pPr>
              <w:spacing w:after="0" w:line="240" w:lineRule="auto"/>
              <w:jc w:val="center"/>
              <w:rPr>
                <w:rFonts w:ascii="Gill Sans MT" w:hAnsi="Gill Sans MT" w:eastAsia="Times New Roman" w:cs="Times New Roman"/>
                <w:lang w:val="en-US"/>
              </w:rPr>
            </w:pPr>
            <w:r w:rsidRPr="0063612F">
              <w:rPr>
                <w:rFonts w:ascii="Gill Sans MT" w:hAnsi="Gill Sans MT" w:eastAsia="Times New Roman" w:cs="Times New Roman"/>
              </w:rPr>
              <w:t>Signal Encoding Techniques: Digital-To-Digital Conversion</w:t>
            </w:r>
          </w:p>
        </w:tc>
        <w:tc>
          <w:tcPr>
            <w:tcW w:w="1972"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20CD4C99" wp14:textId="77777777">
            <w:pPr>
              <w:spacing w:after="0" w:line="240" w:lineRule="auto"/>
              <w:rPr>
                <w:rFonts w:ascii="Gill Sans MT" w:hAnsi="Gill Sans MT" w:eastAsia="Times New Roman" w:cs="Times New Roman"/>
                <w:lang w:val="en-US"/>
              </w:rPr>
            </w:pPr>
            <w:r w:rsidRPr="0063612F">
              <w:rPr>
                <w:rFonts w:ascii="Gill Sans MT" w:hAnsi="Gill Sans MT" w:eastAsia="Times New Roman" w:cs="Times New Roman"/>
              </w:rPr>
              <w:t>Analog and Digital Signals, Line Coding Schemes: Unipolar, Polar</w:t>
            </w:r>
          </w:p>
        </w:tc>
        <w:tc>
          <w:tcPr>
            <w:tcW w:w="1687"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075AC798" wp14:textId="77777777">
            <w:pPr>
              <w:spacing w:after="0" w:line="240" w:lineRule="auto"/>
              <w:jc w:val="center"/>
              <w:rPr>
                <w:rFonts w:ascii="Gill Sans MT" w:hAnsi="Gill Sans MT" w:eastAsia="Times New Roman" w:cs="Times New Roman"/>
                <w:lang w:val="en-US"/>
              </w:rPr>
            </w:pPr>
            <w:r w:rsidRPr="0063612F">
              <w:rPr>
                <w:rFonts w:ascii="Gill Sans MT" w:hAnsi="Gill Sans MT" w:eastAsia="Times New Roman" w:cs="Times New Roman"/>
              </w:rPr>
              <w:t>Lecture</w:t>
            </w:r>
          </w:p>
          <w:p w:rsidRPr="0063612F" w:rsidR="0063612F" w:rsidRDefault="0063612F" w14:paraId="7FD66F17" wp14:textId="77777777">
            <w:pPr>
              <w:spacing w:after="0" w:line="240" w:lineRule="auto"/>
              <w:jc w:val="center"/>
              <w:rPr>
                <w:rFonts w:ascii="Gill Sans MT" w:hAnsi="Gill Sans MT" w:eastAsia="Times New Roman" w:cs="Times New Roman"/>
              </w:rPr>
            </w:pPr>
            <w:r w:rsidRPr="0063612F">
              <w:rPr>
                <w:rFonts w:ascii="Gill Sans MT" w:hAnsi="Gill Sans MT" w:eastAsia="Times New Roman" w:cs="Times New Roman"/>
              </w:rPr>
              <w:t>&amp;</w:t>
            </w:r>
          </w:p>
          <w:p w:rsidRPr="0063612F" w:rsidR="0063612F" w:rsidRDefault="0063612F" w14:paraId="2D997364" wp14:textId="77777777">
            <w:pPr>
              <w:spacing w:after="0" w:line="240" w:lineRule="auto"/>
              <w:jc w:val="center"/>
              <w:rPr>
                <w:rFonts w:ascii="Gill Sans MT" w:hAnsi="Gill Sans MT" w:eastAsia="Times New Roman" w:cs="Times New Roman"/>
                <w:lang w:val="en-US"/>
              </w:rPr>
            </w:pPr>
            <w:r w:rsidRPr="0063612F">
              <w:rPr>
                <w:rFonts w:ascii="Gill Sans MT" w:hAnsi="Gill Sans MT" w:eastAsia="Times New Roman" w:cs="Times New Roman"/>
              </w:rPr>
              <w:t>Problem Solving Practice</w:t>
            </w:r>
          </w:p>
        </w:tc>
        <w:tc>
          <w:tcPr>
            <w:tcW w:w="2035"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3A0816CB" wp14:textId="77777777">
            <w:pPr>
              <w:spacing w:after="0" w:line="240" w:lineRule="auto"/>
              <w:jc w:val="center"/>
              <w:rPr>
                <w:rFonts w:ascii="Gill Sans MT" w:hAnsi="Gill Sans MT" w:eastAsia="Times New Roman" w:cs="Times New Roman"/>
                <w:bCs/>
                <w:lang w:val="en-US"/>
              </w:rPr>
            </w:pPr>
            <w:r w:rsidRPr="0063612F">
              <w:rPr>
                <w:rFonts w:ascii="Gill Sans MT" w:hAnsi="Gill Sans MT" w:eastAsia="Times New Roman" w:cs="Times New Roman"/>
                <w:bCs/>
              </w:rPr>
              <w:t>[</w:t>
            </w:r>
            <w:r w:rsidR="00EF35BB">
              <w:rPr>
                <w:rFonts w:ascii="Gill Sans MT" w:hAnsi="Gill Sans MT" w:eastAsia="Times New Roman" w:cs="Times New Roman"/>
                <w:bCs/>
              </w:rPr>
              <w:t>2102</w:t>
            </w:r>
            <w:r w:rsidRPr="0063612F">
              <w:rPr>
                <w:rFonts w:ascii="Gill Sans MT" w:hAnsi="Gill Sans MT" w:eastAsia="Times New Roman" w:cs="Times New Roman"/>
                <w:bCs/>
              </w:rPr>
              <w:t>.2]</w:t>
            </w:r>
          </w:p>
        </w:tc>
        <w:tc>
          <w:tcPr>
            <w:tcW w:w="1936"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77D9A89F" wp14:textId="77777777">
            <w:pPr>
              <w:spacing w:after="0" w:line="240" w:lineRule="auto"/>
              <w:rPr>
                <w:rFonts w:ascii="Gill Sans MT" w:hAnsi="Gill Sans MT" w:eastAsia="Times New Roman" w:cs="Times New Roman"/>
                <w:lang w:val="en-US"/>
              </w:rPr>
            </w:pPr>
            <w:r w:rsidRPr="0063612F">
              <w:rPr>
                <w:rFonts w:ascii="Gill Sans MT" w:hAnsi="Gill Sans MT" w:eastAsia="Times New Roman" w:cs="Times New Roman"/>
              </w:rPr>
              <w:t>Class Quiz</w:t>
            </w:r>
            <w:r w:rsidRPr="0063612F">
              <w:rPr>
                <w:rFonts w:ascii="Gill Sans MT" w:hAnsi="Gill Sans MT" w:eastAsia="Times New Roman" w:cs="Times New Roman"/>
              </w:rPr>
              <w:br/>
            </w:r>
            <w:r w:rsidRPr="0063612F">
              <w:rPr>
                <w:rFonts w:ascii="Gill Sans MT" w:hAnsi="Gill Sans MT" w:eastAsia="Times New Roman" w:cs="Times New Roman"/>
              </w:rPr>
              <w:t>Mid Term - I</w:t>
            </w:r>
            <w:r w:rsidRPr="0063612F">
              <w:rPr>
                <w:rFonts w:ascii="Gill Sans MT" w:hAnsi="Gill Sans MT" w:eastAsia="Times New Roman" w:cs="Times New Roman"/>
              </w:rPr>
              <w:br/>
            </w:r>
            <w:r w:rsidRPr="0063612F">
              <w:rPr>
                <w:rFonts w:ascii="Gill Sans MT" w:hAnsi="Gill Sans MT" w:eastAsia="Times New Roman" w:cs="Times New Roman"/>
              </w:rPr>
              <w:t>End Term</w:t>
            </w:r>
          </w:p>
        </w:tc>
      </w:tr>
      <w:tr xmlns:wp14="http://schemas.microsoft.com/office/word/2010/wordml" w:rsidRPr="0063612F" w:rsidR="0063612F" w:rsidTr="1D576E77" w14:paraId="513DA1E0" wp14:textId="77777777">
        <w:trPr>
          <w:trHeight w:val="408"/>
        </w:trPr>
        <w:tc>
          <w:tcPr>
            <w:tcW w:w="1159" w:type="dxa"/>
            <w:vMerge/>
            <w:tcBorders/>
            <w:tcMar/>
            <w:vAlign w:val="center"/>
            <w:hideMark/>
          </w:tcPr>
          <w:p w:rsidRPr="0063612F" w:rsidR="0063612F" w:rsidRDefault="0063612F" w14:paraId="75CAC6F5" wp14:textId="77777777">
            <w:pPr>
              <w:spacing w:after="0" w:line="240" w:lineRule="auto"/>
              <w:rPr>
                <w:rFonts w:ascii="Gill Sans MT" w:hAnsi="Gill Sans MT" w:eastAsia="Times New Roman" w:cs="Times New Roman"/>
                <w:lang w:val="en-US"/>
              </w:rPr>
            </w:pPr>
          </w:p>
        </w:tc>
        <w:tc>
          <w:tcPr>
            <w:tcW w:w="2775" w:type="dxa"/>
            <w:vMerge/>
            <w:tcBorders/>
            <w:tcMar/>
            <w:vAlign w:val="center"/>
            <w:hideMark/>
          </w:tcPr>
          <w:p w:rsidRPr="0063612F" w:rsidR="0063612F" w:rsidRDefault="0063612F" w14:paraId="66060428" wp14:textId="77777777">
            <w:pPr>
              <w:spacing w:after="0" w:line="240" w:lineRule="auto"/>
              <w:rPr>
                <w:rFonts w:ascii="Gill Sans MT" w:hAnsi="Gill Sans MT" w:eastAsia="Times New Roman" w:cs="Times New Roman"/>
                <w:lang w:val="en-US"/>
              </w:rPr>
            </w:pPr>
          </w:p>
        </w:tc>
        <w:tc>
          <w:tcPr>
            <w:tcW w:w="1972" w:type="dxa"/>
            <w:vMerge/>
            <w:tcBorders/>
            <w:tcMar/>
            <w:vAlign w:val="center"/>
            <w:hideMark/>
          </w:tcPr>
          <w:p w:rsidRPr="0063612F" w:rsidR="0063612F" w:rsidRDefault="0063612F" w14:paraId="1D0656FE" wp14:textId="77777777">
            <w:pPr>
              <w:spacing w:after="0" w:line="240" w:lineRule="auto"/>
              <w:rPr>
                <w:rFonts w:ascii="Gill Sans MT" w:hAnsi="Gill Sans MT" w:eastAsia="Times New Roman" w:cs="Times New Roman"/>
                <w:lang w:val="en-US"/>
              </w:rPr>
            </w:pPr>
          </w:p>
        </w:tc>
        <w:tc>
          <w:tcPr>
            <w:tcW w:w="1687" w:type="dxa"/>
            <w:vMerge/>
            <w:tcBorders/>
            <w:tcMar/>
            <w:vAlign w:val="center"/>
            <w:hideMark/>
          </w:tcPr>
          <w:p w:rsidRPr="0063612F" w:rsidR="0063612F" w:rsidRDefault="0063612F" w14:paraId="7B37605A" wp14:textId="77777777">
            <w:pPr>
              <w:spacing w:after="0" w:line="240" w:lineRule="auto"/>
              <w:rPr>
                <w:rFonts w:ascii="Gill Sans MT" w:hAnsi="Gill Sans MT" w:eastAsia="Times New Roman" w:cs="Times New Roman"/>
                <w:lang w:val="en-US"/>
              </w:rPr>
            </w:pPr>
          </w:p>
        </w:tc>
        <w:tc>
          <w:tcPr>
            <w:tcW w:w="2035" w:type="dxa"/>
            <w:vMerge/>
            <w:tcBorders/>
            <w:tcMar/>
            <w:vAlign w:val="center"/>
            <w:hideMark/>
          </w:tcPr>
          <w:p w:rsidRPr="0063612F" w:rsidR="0063612F" w:rsidRDefault="0063612F" w14:paraId="394798F2" wp14:textId="77777777">
            <w:pPr>
              <w:spacing w:after="0" w:line="240" w:lineRule="auto"/>
              <w:rPr>
                <w:rFonts w:ascii="Gill Sans MT" w:hAnsi="Gill Sans MT" w:eastAsia="Times New Roman" w:cs="Times New Roman"/>
                <w:bCs/>
                <w:lang w:val="en-US"/>
              </w:rPr>
            </w:pPr>
          </w:p>
        </w:tc>
        <w:tc>
          <w:tcPr>
            <w:tcW w:w="1936" w:type="dxa"/>
            <w:vMerge/>
            <w:tcBorders/>
            <w:tcMar/>
            <w:vAlign w:val="center"/>
            <w:hideMark/>
          </w:tcPr>
          <w:p w:rsidRPr="0063612F" w:rsidR="0063612F" w:rsidRDefault="0063612F" w14:paraId="3889A505" wp14:textId="77777777">
            <w:pPr>
              <w:spacing w:after="0" w:line="240" w:lineRule="auto"/>
              <w:rPr>
                <w:rFonts w:ascii="Gill Sans MT" w:hAnsi="Gill Sans MT" w:eastAsia="Times New Roman" w:cs="Times New Roman"/>
                <w:lang w:val="en-US"/>
              </w:rPr>
            </w:pPr>
          </w:p>
        </w:tc>
      </w:tr>
      <w:tr xmlns:wp14="http://schemas.microsoft.com/office/word/2010/wordml" w:rsidRPr="0063612F" w:rsidR="0063612F" w:rsidTr="1D576E77" w14:paraId="29079D35" wp14:textId="77777777">
        <w:trPr>
          <w:trHeight w:val="408"/>
        </w:trPr>
        <w:tc>
          <w:tcPr>
            <w:tcW w:w="1159" w:type="dxa"/>
            <w:vMerge/>
            <w:tcBorders/>
            <w:tcMar/>
            <w:vAlign w:val="center"/>
            <w:hideMark/>
          </w:tcPr>
          <w:p w:rsidRPr="0063612F" w:rsidR="0063612F" w:rsidRDefault="0063612F" w14:paraId="17686DC7" wp14:textId="77777777">
            <w:pPr>
              <w:spacing w:after="0" w:line="240" w:lineRule="auto"/>
              <w:rPr>
                <w:rFonts w:ascii="Gill Sans MT" w:hAnsi="Gill Sans MT" w:eastAsia="Times New Roman" w:cs="Times New Roman"/>
                <w:lang w:val="en-US"/>
              </w:rPr>
            </w:pPr>
          </w:p>
        </w:tc>
        <w:tc>
          <w:tcPr>
            <w:tcW w:w="2775" w:type="dxa"/>
            <w:vMerge/>
            <w:tcBorders/>
            <w:tcMar/>
            <w:vAlign w:val="center"/>
            <w:hideMark/>
          </w:tcPr>
          <w:p w:rsidRPr="0063612F" w:rsidR="0063612F" w:rsidRDefault="0063612F" w14:paraId="53BD644D" wp14:textId="77777777">
            <w:pPr>
              <w:spacing w:after="0" w:line="240" w:lineRule="auto"/>
              <w:rPr>
                <w:rFonts w:ascii="Gill Sans MT" w:hAnsi="Gill Sans MT" w:eastAsia="Times New Roman" w:cs="Times New Roman"/>
                <w:lang w:val="en-US"/>
              </w:rPr>
            </w:pPr>
          </w:p>
        </w:tc>
        <w:tc>
          <w:tcPr>
            <w:tcW w:w="1972" w:type="dxa"/>
            <w:vMerge/>
            <w:tcBorders/>
            <w:tcMar/>
            <w:vAlign w:val="center"/>
            <w:hideMark/>
          </w:tcPr>
          <w:p w:rsidRPr="0063612F" w:rsidR="0063612F" w:rsidRDefault="0063612F" w14:paraId="1A3FAC43" wp14:textId="77777777">
            <w:pPr>
              <w:spacing w:after="0" w:line="240" w:lineRule="auto"/>
              <w:rPr>
                <w:rFonts w:ascii="Gill Sans MT" w:hAnsi="Gill Sans MT" w:eastAsia="Times New Roman" w:cs="Times New Roman"/>
                <w:lang w:val="en-US"/>
              </w:rPr>
            </w:pPr>
          </w:p>
        </w:tc>
        <w:tc>
          <w:tcPr>
            <w:tcW w:w="1687" w:type="dxa"/>
            <w:vMerge/>
            <w:tcBorders/>
            <w:tcMar/>
            <w:vAlign w:val="center"/>
            <w:hideMark/>
          </w:tcPr>
          <w:p w:rsidRPr="0063612F" w:rsidR="0063612F" w:rsidRDefault="0063612F" w14:paraId="2BBD94B2" wp14:textId="77777777">
            <w:pPr>
              <w:spacing w:after="0" w:line="240" w:lineRule="auto"/>
              <w:rPr>
                <w:rFonts w:ascii="Gill Sans MT" w:hAnsi="Gill Sans MT" w:eastAsia="Times New Roman" w:cs="Times New Roman"/>
                <w:lang w:val="en-US"/>
              </w:rPr>
            </w:pPr>
          </w:p>
        </w:tc>
        <w:tc>
          <w:tcPr>
            <w:tcW w:w="2035" w:type="dxa"/>
            <w:vMerge/>
            <w:tcBorders/>
            <w:tcMar/>
            <w:vAlign w:val="center"/>
            <w:hideMark/>
          </w:tcPr>
          <w:p w:rsidRPr="0063612F" w:rsidR="0063612F" w:rsidRDefault="0063612F" w14:paraId="5854DE7F" wp14:textId="77777777">
            <w:pPr>
              <w:spacing w:after="0" w:line="240" w:lineRule="auto"/>
              <w:rPr>
                <w:rFonts w:ascii="Gill Sans MT" w:hAnsi="Gill Sans MT" w:eastAsia="Times New Roman" w:cs="Times New Roman"/>
                <w:bCs/>
                <w:lang w:val="en-US"/>
              </w:rPr>
            </w:pPr>
          </w:p>
        </w:tc>
        <w:tc>
          <w:tcPr>
            <w:tcW w:w="1936" w:type="dxa"/>
            <w:vMerge/>
            <w:tcBorders/>
            <w:tcMar/>
            <w:vAlign w:val="center"/>
            <w:hideMark/>
          </w:tcPr>
          <w:p w:rsidRPr="0063612F" w:rsidR="0063612F" w:rsidRDefault="0063612F" w14:paraId="2CA7ADD4" wp14:textId="77777777">
            <w:pPr>
              <w:spacing w:after="0" w:line="240" w:lineRule="auto"/>
              <w:rPr>
                <w:rFonts w:ascii="Gill Sans MT" w:hAnsi="Gill Sans MT" w:eastAsia="Times New Roman" w:cs="Times New Roman"/>
                <w:lang w:val="en-US"/>
              </w:rPr>
            </w:pPr>
          </w:p>
        </w:tc>
      </w:tr>
      <w:tr xmlns:wp14="http://schemas.microsoft.com/office/word/2010/wordml" w:rsidRPr="0063612F" w:rsidR="0063612F" w:rsidTr="1D576E77" w14:paraId="5419441A" wp14:textId="77777777">
        <w:trPr>
          <w:trHeight w:val="255"/>
        </w:trPr>
        <w:tc>
          <w:tcPr>
            <w:tcW w:w="1159"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13D85182" wp14:textId="77777777">
            <w:pPr>
              <w:spacing w:after="0" w:line="240" w:lineRule="auto"/>
              <w:jc w:val="center"/>
              <w:rPr>
                <w:rFonts w:ascii="Gill Sans MT" w:hAnsi="Gill Sans MT" w:eastAsia="Times New Roman" w:cs="Times New Roman"/>
                <w:lang w:val="en-US"/>
              </w:rPr>
            </w:pPr>
            <w:r w:rsidRPr="0063612F">
              <w:rPr>
                <w:rFonts w:ascii="Gill Sans MT" w:hAnsi="Gill Sans MT" w:eastAsia="Times New Roman" w:cs="Times New Roman"/>
              </w:rPr>
              <w:t>20.</w:t>
            </w:r>
            <w:r w:rsidRPr="0063612F">
              <w:rPr>
                <w:rFonts w:ascii="Gill Sans MT" w:hAnsi="Gill Sans MT" w:eastAsia="Times New Roman" w:cs="Times New Roman"/>
                <w:sz w:val="14"/>
                <w:szCs w:val="14"/>
              </w:rPr>
              <w:t xml:space="preserve">  </w:t>
            </w:r>
            <w:r w:rsidRPr="0063612F">
              <w:rPr>
                <w:rFonts w:ascii="Gill Sans MT" w:hAnsi="Gill Sans MT" w:eastAsia="Times New Roman" w:cs="Times New Roman"/>
              </w:rPr>
              <w:t> </w:t>
            </w:r>
          </w:p>
        </w:tc>
        <w:tc>
          <w:tcPr>
            <w:tcW w:w="2775" w:type="dxa"/>
            <w:vMerge/>
            <w:tcBorders/>
            <w:tcMar/>
            <w:vAlign w:val="center"/>
            <w:hideMark/>
          </w:tcPr>
          <w:p w:rsidRPr="0063612F" w:rsidR="0063612F" w:rsidRDefault="0063612F" w14:paraId="314EE24A" wp14:textId="77777777">
            <w:pPr>
              <w:spacing w:after="0" w:line="240" w:lineRule="auto"/>
              <w:rPr>
                <w:rFonts w:ascii="Gill Sans MT" w:hAnsi="Gill Sans MT" w:eastAsia="Times New Roman" w:cs="Times New Roman"/>
                <w:lang w:val="en-US"/>
              </w:rPr>
            </w:pPr>
          </w:p>
        </w:tc>
        <w:tc>
          <w:tcPr>
            <w:tcW w:w="1972"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1A65E21D" wp14:textId="77777777">
            <w:pPr>
              <w:spacing w:after="0" w:line="240" w:lineRule="auto"/>
              <w:rPr>
                <w:rFonts w:ascii="Gill Sans MT" w:hAnsi="Gill Sans MT" w:eastAsia="Times New Roman" w:cs="Times New Roman"/>
                <w:lang w:val="en-US"/>
              </w:rPr>
            </w:pPr>
            <w:r w:rsidRPr="0063612F">
              <w:rPr>
                <w:rFonts w:ascii="Gill Sans MT" w:hAnsi="Gill Sans MT" w:eastAsia="Times New Roman" w:cs="Times New Roman"/>
              </w:rPr>
              <w:t>NRZ &amp; Bipolar – AMI</w:t>
            </w:r>
          </w:p>
        </w:tc>
        <w:tc>
          <w:tcPr>
            <w:tcW w:w="1687"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36657F3D" wp14:textId="77777777">
            <w:pPr>
              <w:spacing w:after="0" w:line="240" w:lineRule="auto"/>
              <w:jc w:val="center"/>
              <w:rPr>
                <w:rFonts w:ascii="Gill Sans MT" w:hAnsi="Gill Sans MT" w:eastAsia="Times New Roman" w:cs="Times New Roman"/>
                <w:lang w:val="en-US"/>
              </w:rPr>
            </w:pPr>
            <w:r w:rsidRPr="0063612F">
              <w:rPr>
                <w:rFonts w:ascii="Gill Sans MT" w:hAnsi="Gill Sans MT" w:eastAsia="Times New Roman" w:cs="Times New Roman"/>
              </w:rPr>
              <w:t>Lecture</w:t>
            </w:r>
          </w:p>
          <w:p w:rsidRPr="0063612F" w:rsidR="0063612F" w:rsidRDefault="0063612F" w14:paraId="667A15E5" wp14:textId="77777777">
            <w:pPr>
              <w:spacing w:after="0" w:line="240" w:lineRule="auto"/>
              <w:jc w:val="center"/>
              <w:rPr>
                <w:rFonts w:ascii="Gill Sans MT" w:hAnsi="Gill Sans MT" w:eastAsia="Times New Roman" w:cs="Times New Roman"/>
              </w:rPr>
            </w:pPr>
            <w:r w:rsidRPr="0063612F">
              <w:rPr>
                <w:rFonts w:ascii="Gill Sans MT" w:hAnsi="Gill Sans MT" w:eastAsia="Times New Roman" w:cs="Times New Roman"/>
              </w:rPr>
              <w:t>&amp;</w:t>
            </w:r>
          </w:p>
          <w:p w:rsidRPr="0063612F" w:rsidR="0063612F" w:rsidRDefault="0063612F" w14:paraId="30B021C4" wp14:textId="77777777">
            <w:pPr>
              <w:spacing w:after="0" w:line="240" w:lineRule="auto"/>
              <w:jc w:val="center"/>
              <w:rPr>
                <w:rFonts w:ascii="Gill Sans MT" w:hAnsi="Gill Sans MT" w:eastAsia="Times New Roman" w:cs="Times New Roman"/>
                <w:lang w:val="en-US"/>
              </w:rPr>
            </w:pPr>
            <w:r w:rsidRPr="0063612F">
              <w:rPr>
                <w:rFonts w:ascii="Gill Sans MT" w:hAnsi="Gill Sans MT" w:eastAsia="Times New Roman" w:cs="Times New Roman"/>
              </w:rPr>
              <w:t>Problem Solving Practice</w:t>
            </w:r>
          </w:p>
        </w:tc>
        <w:tc>
          <w:tcPr>
            <w:tcW w:w="2035"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154D01D2" wp14:textId="77777777">
            <w:pPr>
              <w:spacing w:after="0" w:line="240" w:lineRule="auto"/>
              <w:jc w:val="center"/>
              <w:rPr>
                <w:rFonts w:ascii="Gill Sans MT" w:hAnsi="Gill Sans MT" w:eastAsia="Times New Roman" w:cs="Times New Roman"/>
                <w:bCs/>
                <w:lang w:val="en-US"/>
              </w:rPr>
            </w:pPr>
            <w:r w:rsidRPr="0063612F">
              <w:rPr>
                <w:rFonts w:ascii="Gill Sans MT" w:hAnsi="Gill Sans MT" w:eastAsia="Times New Roman" w:cs="Times New Roman"/>
                <w:bCs/>
              </w:rPr>
              <w:t>[</w:t>
            </w:r>
            <w:r w:rsidR="00EF35BB">
              <w:rPr>
                <w:rFonts w:ascii="Gill Sans MT" w:hAnsi="Gill Sans MT" w:eastAsia="Times New Roman" w:cs="Times New Roman"/>
                <w:bCs/>
              </w:rPr>
              <w:t>2102</w:t>
            </w:r>
            <w:r w:rsidRPr="0063612F">
              <w:rPr>
                <w:rFonts w:ascii="Gill Sans MT" w:hAnsi="Gill Sans MT" w:eastAsia="Times New Roman" w:cs="Times New Roman"/>
                <w:bCs/>
              </w:rPr>
              <w:t>.2]</w:t>
            </w:r>
          </w:p>
        </w:tc>
        <w:tc>
          <w:tcPr>
            <w:tcW w:w="1936"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2519E9B7" wp14:textId="77777777">
            <w:pPr>
              <w:spacing w:after="0" w:line="240" w:lineRule="auto"/>
              <w:rPr>
                <w:rFonts w:ascii="Gill Sans MT" w:hAnsi="Gill Sans MT" w:eastAsia="Times New Roman" w:cs="Times New Roman"/>
                <w:lang w:val="en-US"/>
              </w:rPr>
            </w:pPr>
            <w:r w:rsidRPr="0063612F">
              <w:rPr>
                <w:rFonts w:ascii="Gill Sans MT" w:hAnsi="Gill Sans MT" w:eastAsia="Times New Roman" w:cs="Times New Roman"/>
              </w:rPr>
              <w:t>Class Quiz</w:t>
            </w:r>
            <w:r w:rsidRPr="0063612F">
              <w:rPr>
                <w:rFonts w:ascii="Gill Sans MT" w:hAnsi="Gill Sans MT" w:eastAsia="Times New Roman" w:cs="Times New Roman"/>
              </w:rPr>
              <w:br/>
            </w:r>
            <w:r w:rsidRPr="0063612F">
              <w:rPr>
                <w:rFonts w:ascii="Gill Sans MT" w:hAnsi="Gill Sans MT" w:eastAsia="Times New Roman" w:cs="Times New Roman"/>
              </w:rPr>
              <w:t>Mid Term - I</w:t>
            </w:r>
            <w:r w:rsidRPr="0063612F">
              <w:rPr>
                <w:rFonts w:ascii="Gill Sans MT" w:hAnsi="Gill Sans MT" w:eastAsia="Times New Roman" w:cs="Times New Roman"/>
              </w:rPr>
              <w:br/>
            </w:r>
            <w:r w:rsidRPr="0063612F">
              <w:rPr>
                <w:rFonts w:ascii="Gill Sans MT" w:hAnsi="Gill Sans MT" w:eastAsia="Times New Roman" w:cs="Times New Roman"/>
              </w:rPr>
              <w:t>End Term</w:t>
            </w:r>
          </w:p>
        </w:tc>
      </w:tr>
      <w:tr xmlns:wp14="http://schemas.microsoft.com/office/word/2010/wordml" w:rsidRPr="0063612F" w:rsidR="0063612F" w:rsidTr="1D576E77" w14:paraId="76614669" wp14:textId="77777777">
        <w:trPr>
          <w:trHeight w:val="408"/>
        </w:trPr>
        <w:tc>
          <w:tcPr>
            <w:tcW w:w="1159" w:type="dxa"/>
            <w:vMerge/>
            <w:tcBorders/>
            <w:tcMar/>
            <w:vAlign w:val="center"/>
            <w:hideMark/>
          </w:tcPr>
          <w:p w:rsidRPr="0063612F" w:rsidR="0063612F" w:rsidRDefault="0063612F" w14:paraId="57590049" wp14:textId="77777777">
            <w:pPr>
              <w:spacing w:after="0" w:line="240" w:lineRule="auto"/>
              <w:rPr>
                <w:rFonts w:ascii="Gill Sans MT" w:hAnsi="Gill Sans MT" w:eastAsia="Times New Roman" w:cs="Times New Roman"/>
                <w:lang w:val="en-US"/>
              </w:rPr>
            </w:pPr>
          </w:p>
        </w:tc>
        <w:tc>
          <w:tcPr>
            <w:tcW w:w="2775" w:type="dxa"/>
            <w:vMerge/>
            <w:tcBorders/>
            <w:tcMar/>
            <w:vAlign w:val="center"/>
            <w:hideMark/>
          </w:tcPr>
          <w:p w:rsidRPr="0063612F" w:rsidR="0063612F" w:rsidRDefault="0063612F" w14:paraId="0C5B615A" wp14:textId="77777777">
            <w:pPr>
              <w:spacing w:after="0" w:line="240" w:lineRule="auto"/>
              <w:rPr>
                <w:rFonts w:ascii="Gill Sans MT" w:hAnsi="Gill Sans MT" w:eastAsia="Times New Roman" w:cs="Times New Roman"/>
                <w:lang w:val="en-US"/>
              </w:rPr>
            </w:pPr>
          </w:p>
        </w:tc>
        <w:tc>
          <w:tcPr>
            <w:tcW w:w="1972" w:type="dxa"/>
            <w:vMerge/>
            <w:tcBorders/>
            <w:tcMar/>
            <w:vAlign w:val="center"/>
            <w:hideMark/>
          </w:tcPr>
          <w:p w:rsidRPr="0063612F" w:rsidR="0063612F" w:rsidRDefault="0063612F" w14:paraId="792F1AA2" wp14:textId="77777777">
            <w:pPr>
              <w:spacing w:after="0" w:line="240" w:lineRule="auto"/>
              <w:rPr>
                <w:rFonts w:ascii="Gill Sans MT" w:hAnsi="Gill Sans MT" w:eastAsia="Times New Roman" w:cs="Times New Roman"/>
                <w:lang w:val="en-US"/>
              </w:rPr>
            </w:pPr>
          </w:p>
        </w:tc>
        <w:tc>
          <w:tcPr>
            <w:tcW w:w="1687" w:type="dxa"/>
            <w:vMerge/>
            <w:tcBorders/>
            <w:tcMar/>
            <w:vAlign w:val="center"/>
            <w:hideMark/>
          </w:tcPr>
          <w:p w:rsidRPr="0063612F" w:rsidR="0063612F" w:rsidRDefault="0063612F" w14:paraId="1A499DFC" wp14:textId="77777777">
            <w:pPr>
              <w:spacing w:after="0" w:line="240" w:lineRule="auto"/>
              <w:rPr>
                <w:rFonts w:ascii="Gill Sans MT" w:hAnsi="Gill Sans MT" w:eastAsia="Times New Roman" w:cs="Times New Roman"/>
                <w:lang w:val="en-US"/>
              </w:rPr>
            </w:pPr>
          </w:p>
        </w:tc>
        <w:tc>
          <w:tcPr>
            <w:tcW w:w="2035" w:type="dxa"/>
            <w:vMerge/>
            <w:tcBorders/>
            <w:tcMar/>
            <w:vAlign w:val="center"/>
            <w:hideMark/>
          </w:tcPr>
          <w:p w:rsidRPr="0063612F" w:rsidR="0063612F" w:rsidRDefault="0063612F" w14:paraId="5E7E3C41" wp14:textId="77777777">
            <w:pPr>
              <w:spacing w:after="0" w:line="240" w:lineRule="auto"/>
              <w:rPr>
                <w:rFonts w:ascii="Gill Sans MT" w:hAnsi="Gill Sans MT" w:eastAsia="Times New Roman" w:cs="Times New Roman"/>
                <w:bCs/>
                <w:lang w:val="en-US"/>
              </w:rPr>
            </w:pPr>
          </w:p>
        </w:tc>
        <w:tc>
          <w:tcPr>
            <w:tcW w:w="1936" w:type="dxa"/>
            <w:vMerge/>
            <w:tcBorders/>
            <w:tcMar/>
            <w:vAlign w:val="center"/>
            <w:hideMark/>
          </w:tcPr>
          <w:p w:rsidRPr="0063612F" w:rsidR="0063612F" w:rsidRDefault="0063612F" w14:paraId="03F828E4" wp14:textId="77777777">
            <w:pPr>
              <w:spacing w:after="0" w:line="240" w:lineRule="auto"/>
              <w:rPr>
                <w:rFonts w:ascii="Gill Sans MT" w:hAnsi="Gill Sans MT" w:eastAsia="Times New Roman" w:cs="Times New Roman"/>
                <w:lang w:val="en-US"/>
              </w:rPr>
            </w:pPr>
          </w:p>
        </w:tc>
      </w:tr>
      <w:tr xmlns:wp14="http://schemas.microsoft.com/office/word/2010/wordml" w:rsidRPr="0063612F" w:rsidR="0063612F" w:rsidTr="1D576E77" w14:paraId="2AC57CB0" wp14:textId="77777777">
        <w:trPr>
          <w:trHeight w:val="408"/>
        </w:trPr>
        <w:tc>
          <w:tcPr>
            <w:tcW w:w="1159" w:type="dxa"/>
            <w:vMerge/>
            <w:tcBorders/>
            <w:tcMar/>
            <w:vAlign w:val="center"/>
            <w:hideMark/>
          </w:tcPr>
          <w:p w:rsidRPr="0063612F" w:rsidR="0063612F" w:rsidRDefault="0063612F" w14:paraId="5186B13D" wp14:textId="77777777">
            <w:pPr>
              <w:spacing w:after="0" w:line="240" w:lineRule="auto"/>
              <w:rPr>
                <w:rFonts w:ascii="Gill Sans MT" w:hAnsi="Gill Sans MT" w:eastAsia="Times New Roman" w:cs="Times New Roman"/>
                <w:lang w:val="en-US"/>
              </w:rPr>
            </w:pPr>
          </w:p>
        </w:tc>
        <w:tc>
          <w:tcPr>
            <w:tcW w:w="2775" w:type="dxa"/>
            <w:vMerge/>
            <w:tcBorders/>
            <w:tcMar/>
            <w:vAlign w:val="center"/>
            <w:hideMark/>
          </w:tcPr>
          <w:p w:rsidRPr="0063612F" w:rsidR="0063612F" w:rsidRDefault="0063612F" w14:paraId="6C57C439" wp14:textId="77777777">
            <w:pPr>
              <w:spacing w:after="0" w:line="240" w:lineRule="auto"/>
              <w:rPr>
                <w:rFonts w:ascii="Gill Sans MT" w:hAnsi="Gill Sans MT" w:eastAsia="Times New Roman" w:cs="Times New Roman"/>
                <w:lang w:val="en-US"/>
              </w:rPr>
            </w:pPr>
          </w:p>
        </w:tc>
        <w:tc>
          <w:tcPr>
            <w:tcW w:w="1972" w:type="dxa"/>
            <w:vMerge/>
            <w:tcBorders/>
            <w:tcMar/>
            <w:vAlign w:val="center"/>
            <w:hideMark/>
          </w:tcPr>
          <w:p w:rsidRPr="0063612F" w:rsidR="0063612F" w:rsidRDefault="0063612F" w14:paraId="3D404BC9" wp14:textId="77777777">
            <w:pPr>
              <w:spacing w:after="0" w:line="240" w:lineRule="auto"/>
              <w:rPr>
                <w:rFonts w:ascii="Gill Sans MT" w:hAnsi="Gill Sans MT" w:eastAsia="Times New Roman" w:cs="Times New Roman"/>
                <w:lang w:val="en-US"/>
              </w:rPr>
            </w:pPr>
          </w:p>
        </w:tc>
        <w:tc>
          <w:tcPr>
            <w:tcW w:w="1687" w:type="dxa"/>
            <w:vMerge/>
            <w:tcBorders/>
            <w:tcMar/>
            <w:vAlign w:val="center"/>
            <w:hideMark/>
          </w:tcPr>
          <w:p w:rsidRPr="0063612F" w:rsidR="0063612F" w:rsidRDefault="0063612F" w14:paraId="61319B8A" wp14:textId="77777777">
            <w:pPr>
              <w:spacing w:after="0" w:line="240" w:lineRule="auto"/>
              <w:rPr>
                <w:rFonts w:ascii="Gill Sans MT" w:hAnsi="Gill Sans MT" w:eastAsia="Times New Roman" w:cs="Times New Roman"/>
                <w:lang w:val="en-US"/>
              </w:rPr>
            </w:pPr>
          </w:p>
        </w:tc>
        <w:tc>
          <w:tcPr>
            <w:tcW w:w="2035" w:type="dxa"/>
            <w:vMerge/>
            <w:tcBorders/>
            <w:tcMar/>
            <w:vAlign w:val="center"/>
            <w:hideMark/>
          </w:tcPr>
          <w:p w:rsidRPr="0063612F" w:rsidR="0063612F" w:rsidRDefault="0063612F" w14:paraId="31A560F4" wp14:textId="77777777">
            <w:pPr>
              <w:spacing w:after="0" w:line="240" w:lineRule="auto"/>
              <w:rPr>
                <w:rFonts w:ascii="Gill Sans MT" w:hAnsi="Gill Sans MT" w:eastAsia="Times New Roman" w:cs="Times New Roman"/>
                <w:bCs/>
                <w:lang w:val="en-US"/>
              </w:rPr>
            </w:pPr>
          </w:p>
        </w:tc>
        <w:tc>
          <w:tcPr>
            <w:tcW w:w="1936" w:type="dxa"/>
            <w:vMerge/>
            <w:tcBorders/>
            <w:tcMar/>
            <w:vAlign w:val="center"/>
            <w:hideMark/>
          </w:tcPr>
          <w:p w:rsidRPr="0063612F" w:rsidR="0063612F" w:rsidRDefault="0063612F" w14:paraId="70DF735C" wp14:textId="77777777">
            <w:pPr>
              <w:spacing w:after="0" w:line="240" w:lineRule="auto"/>
              <w:rPr>
                <w:rFonts w:ascii="Gill Sans MT" w:hAnsi="Gill Sans MT" w:eastAsia="Times New Roman" w:cs="Times New Roman"/>
                <w:lang w:val="en-US"/>
              </w:rPr>
            </w:pPr>
          </w:p>
        </w:tc>
      </w:tr>
      <w:tr xmlns:wp14="http://schemas.microsoft.com/office/word/2010/wordml" w:rsidRPr="0063612F" w:rsidR="0063612F" w:rsidTr="1D576E77" w14:paraId="33ABC214" wp14:textId="77777777">
        <w:trPr>
          <w:trHeight w:val="255"/>
        </w:trPr>
        <w:tc>
          <w:tcPr>
            <w:tcW w:w="1159"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1F3186A5" wp14:textId="77777777">
            <w:pPr>
              <w:spacing w:after="0" w:line="240" w:lineRule="auto"/>
              <w:jc w:val="center"/>
              <w:rPr>
                <w:rFonts w:ascii="Gill Sans MT" w:hAnsi="Gill Sans MT" w:eastAsia="Times New Roman" w:cs="Times New Roman"/>
                <w:lang w:val="en-US"/>
              </w:rPr>
            </w:pPr>
            <w:r w:rsidRPr="0063612F">
              <w:rPr>
                <w:rFonts w:ascii="Gill Sans MT" w:hAnsi="Gill Sans MT" w:eastAsia="Times New Roman" w:cs="Times New Roman"/>
              </w:rPr>
              <w:t>21.</w:t>
            </w:r>
            <w:r w:rsidRPr="0063612F">
              <w:rPr>
                <w:rFonts w:ascii="Gill Sans MT" w:hAnsi="Gill Sans MT" w:eastAsia="Times New Roman" w:cs="Times New Roman"/>
                <w:sz w:val="14"/>
                <w:szCs w:val="14"/>
              </w:rPr>
              <w:t xml:space="preserve">  </w:t>
            </w:r>
            <w:r w:rsidRPr="0063612F">
              <w:rPr>
                <w:rFonts w:ascii="Gill Sans MT" w:hAnsi="Gill Sans MT" w:eastAsia="Times New Roman" w:cs="Times New Roman"/>
              </w:rPr>
              <w:t> </w:t>
            </w:r>
          </w:p>
        </w:tc>
        <w:tc>
          <w:tcPr>
            <w:tcW w:w="2775" w:type="dxa"/>
            <w:vMerge/>
            <w:tcBorders/>
            <w:tcMar/>
            <w:vAlign w:val="center"/>
            <w:hideMark/>
          </w:tcPr>
          <w:p w:rsidRPr="0063612F" w:rsidR="0063612F" w:rsidRDefault="0063612F" w14:paraId="3A413BF6" wp14:textId="77777777">
            <w:pPr>
              <w:spacing w:after="0" w:line="240" w:lineRule="auto"/>
              <w:rPr>
                <w:rFonts w:ascii="Gill Sans MT" w:hAnsi="Gill Sans MT" w:eastAsia="Times New Roman" w:cs="Times New Roman"/>
                <w:lang w:val="en-US"/>
              </w:rPr>
            </w:pPr>
          </w:p>
        </w:tc>
        <w:tc>
          <w:tcPr>
            <w:tcW w:w="1972"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2600F3AA" wp14:textId="77777777">
            <w:pPr>
              <w:spacing w:after="0" w:line="240" w:lineRule="auto"/>
              <w:rPr>
                <w:rFonts w:ascii="Gill Sans MT" w:hAnsi="Gill Sans MT" w:eastAsia="Times New Roman" w:cs="Times New Roman"/>
                <w:lang w:val="en-US"/>
              </w:rPr>
            </w:pPr>
            <w:r w:rsidRPr="0063612F">
              <w:rPr>
                <w:rFonts w:ascii="Gill Sans MT" w:hAnsi="Gill Sans MT" w:eastAsia="Times New Roman" w:cs="Times New Roman"/>
              </w:rPr>
              <w:t xml:space="preserve">Biphase – Manchester &amp; </w:t>
            </w:r>
            <w:r w:rsidRPr="0063612F">
              <w:rPr>
                <w:rFonts w:ascii="Gill Sans MT" w:hAnsi="Gill Sans MT" w:eastAsia="Times New Roman" w:cs="Times New Roman"/>
              </w:rPr>
              <w:lastRenderedPageBreak/>
              <w:t>Differential Manchester</w:t>
            </w:r>
          </w:p>
        </w:tc>
        <w:tc>
          <w:tcPr>
            <w:tcW w:w="1687"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1CD20EE0" wp14:textId="77777777">
            <w:pPr>
              <w:spacing w:after="0" w:line="240" w:lineRule="auto"/>
              <w:jc w:val="center"/>
              <w:rPr>
                <w:rFonts w:ascii="Gill Sans MT" w:hAnsi="Gill Sans MT" w:eastAsia="Times New Roman" w:cs="Times New Roman"/>
                <w:lang w:val="en-US"/>
              </w:rPr>
            </w:pPr>
            <w:r w:rsidRPr="0063612F">
              <w:rPr>
                <w:rFonts w:ascii="Gill Sans MT" w:hAnsi="Gill Sans MT" w:eastAsia="Times New Roman" w:cs="Times New Roman"/>
              </w:rPr>
              <w:lastRenderedPageBreak/>
              <w:t>Lecture</w:t>
            </w:r>
          </w:p>
          <w:p w:rsidRPr="0063612F" w:rsidR="0063612F" w:rsidRDefault="0063612F" w14:paraId="54599DF7" wp14:textId="77777777">
            <w:pPr>
              <w:spacing w:after="0" w:line="240" w:lineRule="auto"/>
              <w:jc w:val="center"/>
              <w:rPr>
                <w:rFonts w:ascii="Gill Sans MT" w:hAnsi="Gill Sans MT" w:eastAsia="Times New Roman" w:cs="Times New Roman"/>
              </w:rPr>
            </w:pPr>
            <w:r w:rsidRPr="0063612F">
              <w:rPr>
                <w:rFonts w:ascii="Gill Sans MT" w:hAnsi="Gill Sans MT" w:eastAsia="Times New Roman" w:cs="Times New Roman"/>
              </w:rPr>
              <w:t>&amp;</w:t>
            </w:r>
          </w:p>
          <w:p w:rsidRPr="0063612F" w:rsidR="0063612F" w:rsidRDefault="0063612F" w14:paraId="7A70C911" wp14:textId="77777777">
            <w:pPr>
              <w:spacing w:after="0" w:line="240" w:lineRule="auto"/>
              <w:jc w:val="center"/>
              <w:rPr>
                <w:rFonts w:ascii="Gill Sans MT" w:hAnsi="Gill Sans MT" w:eastAsia="Times New Roman" w:cs="Times New Roman"/>
                <w:lang w:val="en-US"/>
              </w:rPr>
            </w:pPr>
            <w:r w:rsidRPr="0063612F">
              <w:rPr>
                <w:rFonts w:ascii="Gill Sans MT" w:hAnsi="Gill Sans MT" w:eastAsia="Times New Roman" w:cs="Times New Roman"/>
              </w:rPr>
              <w:lastRenderedPageBreak/>
              <w:t>Problem Solving Practice</w:t>
            </w:r>
          </w:p>
        </w:tc>
        <w:tc>
          <w:tcPr>
            <w:tcW w:w="2035"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1F976835" wp14:textId="77777777">
            <w:pPr>
              <w:spacing w:after="0" w:line="240" w:lineRule="auto"/>
              <w:jc w:val="center"/>
              <w:rPr>
                <w:rFonts w:ascii="Gill Sans MT" w:hAnsi="Gill Sans MT" w:eastAsia="Times New Roman" w:cs="Times New Roman"/>
                <w:bCs/>
                <w:lang w:val="en-US"/>
              </w:rPr>
            </w:pPr>
            <w:r w:rsidRPr="0063612F">
              <w:rPr>
                <w:rFonts w:ascii="Gill Sans MT" w:hAnsi="Gill Sans MT" w:eastAsia="Times New Roman" w:cs="Times New Roman"/>
                <w:bCs/>
              </w:rPr>
              <w:lastRenderedPageBreak/>
              <w:t>[</w:t>
            </w:r>
            <w:r w:rsidR="00EF35BB">
              <w:rPr>
                <w:rFonts w:ascii="Gill Sans MT" w:hAnsi="Gill Sans MT" w:eastAsia="Times New Roman" w:cs="Times New Roman"/>
                <w:bCs/>
              </w:rPr>
              <w:t>2102</w:t>
            </w:r>
            <w:r w:rsidRPr="0063612F">
              <w:rPr>
                <w:rFonts w:ascii="Gill Sans MT" w:hAnsi="Gill Sans MT" w:eastAsia="Times New Roman" w:cs="Times New Roman"/>
                <w:bCs/>
              </w:rPr>
              <w:t>.2]</w:t>
            </w:r>
          </w:p>
        </w:tc>
        <w:tc>
          <w:tcPr>
            <w:tcW w:w="1936"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6952AF43" wp14:textId="77777777">
            <w:pPr>
              <w:spacing w:after="0" w:line="240" w:lineRule="auto"/>
              <w:rPr>
                <w:rFonts w:ascii="Gill Sans MT" w:hAnsi="Gill Sans MT" w:eastAsia="Times New Roman" w:cs="Times New Roman"/>
                <w:lang w:val="en-US"/>
              </w:rPr>
            </w:pPr>
            <w:r w:rsidRPr="0063612F">
              <w:rPr>
                <w:rFonts w:ascii="Gill Sans MT" w:hAnsi="Gill Sans MT" w:eastAsia="Times New Roman" w:cs="Times New Roman"/>
              </w:rPr>
              <w:t>Class Quiz</w:t>
            </w:r>
            <w:r w:rsidRPr="0063612F">
              <w:rPr>
                <w:rFonts w:ascii="Gill Sans MT" w:hAnsi="Gill Sans MT" w:eastAsia="Times New Roman" w:cs="Times New Roman"/>
              </w:rPr>
              <w:br/>
            </w:r>
            <w:r w:rsidRPr="0063612F">
              <w:rPr>
                <w:rFonts w:ascii="Gill Sans MT" w:hAnsi="Gill Sans MT" w:eastAsia="Times New Roman" w:cs="Times New Roman"/>
              </w:rPr>
              <w:t>Mid Term - I</w:t>
            </w:r>
            <w:r w:rsidRPr="0063612F">
              <w:rPr>
                <w:rFonts w:ascii="Gill Sans MT" w:hAnsi="Gill Sans MT" w:eastAsia="Times New Roman" w:cs="Times New Roman"/>
              </w:rPr>
              <w:br/>
            </w:r>
            <w:r w:rsidRPr="0063612F">
              <w:rPr>
                <w:rFonts w:ascii="Gill Sans MT" w:hAnsi="Gill Sans MT" w:eastAsia="Times New Roman" w:cs="Times New Roman"/>
              </w:rPr>
              <w:lastRenderedPageBreak/>
              <w:t>End Term</w:t>
            </w:r>
          </w:p>
        </w:tc>
      </w:tr>
      <w:tr xmlns:wp14="http://schemas.microsoft.com/office/word/2010/wordml" w:rsidRPr="0063612F" w:rsidR="0063612F" w:rsidTr="1D576E77" w14:paraId="33D28B4B" wp14:textId="77777777">
        <w:trPr>
          <w:trHeight w:val="408"/>
        </w:trPr>
        <w:tc>
          <w:tcPr>
            <w:tcW w:w="1159" w:type="dxa"/>
            <w:vMerge/>
            <w:tcBorders/>
            <w:tcMar/>
            <w:vAlign w:val="center"/>
            <w:hideMark/>
          </w:tcPr>
          <w:p w:rsidRPr="0063612F" w:rsidR="0063612F" w:rsidRDefault="0063612F" w14:paraId="37EFA3E3" wp14:textId="77777777">
            <w:pPr>
              <w:spacing w:after="0" w:line="240" w:lineRule="auto"/>
              <w:rPr>
                <w:rFonts w:ascii="Gill Sans MT" w:hAnsi="Gill Sans MT" w:eastAsia="Times New Roman" w:cs="Times New Roman"/>
                <w:lang w:val="en-US"/>
              </w:rPr>
            </w:pPr>
          </w:p>
        </w:tc>
        <w:tc>
          <w:tcPr>
            <w:tcW w:w="2775" w:type="dxa"/>
            <w:vMerge/>
            <w:tcBorders/>
            <w:tcMar/>
            <w:vAlign w:val="center"/>
            <w:hideMark/>
          </w:tcPr>
          <w:p w:rsidRPr="0063612F" w:rsidR="0063612F" w:rsidRDefault="0063612F" w14:paraId="41C6AC2A" wp14:textId="77777777">
            <w:pPr>
              <w:spacing w:after="0" w:line="240" w:lineRule="auto"/>
              <w:rPr>
                <w:rFonts w:ascii="Gill Sans MT" w:hAnsi="Gill Sans MT" w:eastAsia="Times New Roman" w:cs="Times New Roman"/>
                <w:lang w:val="en-US"/>
              </w:rPr>
            </w:pPr>
          </w:p>
        </w:tc>
        <w:tc>
          <w:tcPr>
            <w:tcW w:w="1972" w:type="dxa"/>
            <w:vMerge/>
            <w:tcBorders/>
            <w:tcMar/>
            <w:vAlign w:val="center"/>
            <w:hideMark/>
          </w:tcPr>
          <w:p w:rsidRPr="0063612F" w:rsidR="0063612F" w:rsidRDefault="0063612F" w14:paraId="2DC44586" wp14:textId="77777777">
            <w:pPr>
              <w:spacing w:after="0" w:line="240" w:lineRule="auto"/>
              <w:rPr>
                <w:rFonts w:ascii="Gill Sans MT" w:hAnsi="Gill Sans MT" w:eastAsia="Times New Roman" w:cs="Times New Roman"/>
                <w:lang w:val="en-US"/>
              </w:rPr>
            </w:pPr>
          </w:p>
        </w:tc>
        <w:tc>
          <w:tcPr>
            <w:tcW w:w="1687" w:type="dxa"/>
            <w:vMerge/>
            <w:tcBorders/>
            <w:tcMar/>
            <w:vAlign w:val="center"/>
            <w:hideMark/>
          </w:tcPr>
          <w:p w:rsidRPr="0063612F" w:rsidR="0063612F" w:rsidRDefault="0063612F" w14:paraId="4FFCBC07" wp14:textId="77777777">
            <w:pPr>
              <w:spacing w:after="0" w:line="240" w:lineRule="auto"/>
              <w:rPr>
                <w:rFonts w:ascii="Gill Sans MT" w:hAnsi="Gill Sans MT" w:eastAsia="Times New Roman" w:cs="Times New Roman"/>
                <w:lang w:val="en-US"/>
              </w:rPr>
            </w:pPr>
          </w:p>
        </w:tc>
        <w:tc>
          <w:tcPr>
            <w:tcW w:w="2035" w:type="dxa"/>
            <w:vMerge/>
            <w:tcBorders/>
            <w:tcMar/>
            <w:vAlign w:val="center"/>
            <w:hideMark/>
          </w:tcPr>
          <w:p w:rsidRPr="0063612F" w:rsidR="0063612F" w:rsidRDefault="0063612F" w14:paraId="1728B4D0" wp14:textId="77777777">
            <w:pPr>
              <w:spacing w:after="0" w:line="240" w:lineRule="auto"/>
              <w:rPr>
                <w:rFonts w:ascii="Gill Sans MT" w:hAnsi="Gill Sans MT" w:eastAsia="Times New Roman" w:cs="Times New Roman"/>
                <w:bCs/>
                <w:lang w:val="en-US"/>
              </w:rPr>
            </w:pPr>
          </w:p>
        </w:tc>
        <w:tc>
          <w:tcPr>
            <w:tcW w:w="1936" w:type="dxa"/>
            <w:vMerge/>
            <w:tcBorders/>
            <w:tcMar/>
            <w:vAlign w:val="center"/>
            <w:hideMark/>
          </w:tcPr>
          <w:p w:rsidRPr="0063612F" w:rsidR="0063612F" w:rsidRDefault="0063612F" w14:paraId="34959D4B" wp14:textId="77777777">
            <w:pPr>
              <w:spacing w:after="0" w:line="240" w:lineRule="auto"/>
              <w:rPr>
                <w:rFonts w:ascii="Gill Sans MT" w:hAnsi="Gill Sans MT" w:eastAsia="Times New Roman" w:cs="Times New Roman"/>
                <w:lang w:val="en-US"/>
              </w:rPr>
            </w:pPr>
          </w:p>
        </w:tc>
      </w:tr>
      <w:tr xmlns:wp14="http://schemas.microsoft.com/office/word/2010/wordml" w:rsidRPr="0063612F" w:rsidR="0063612F" w:rsidTr="1D576E77" w14:paraId="7BD58BA2" wp14:textId="77777777">
        <w:trPr>
          <w:trHeight w:val="408"/>
        </w:trPr>
        <w:tc>
          <w:tcPr>
            <w:tcW w:w="1159" w:type="dxa"/>
            <w:vMerge/>
            <w:tcBorders/>
            <w:tcMar/>
            <w:vAlign w:val="center"/>
            <w:hideMark/>
          </w:tcPr>
          <w:p w:rsidRPr="0063612F" w:rsidR="0063612F" w:rsidRDefault="0063612F" w14:paraId="4357A966" wp14:textId="77777777">
            <w:pPr>
              <w:spacing w:after="0" w:line="240" w:lineRule="auto"/>
              <w:rPr>
                <w:rFonts w:ascii="Gill Sans MT" w:hAnsi="Gill Sans MT" w:eastAsia="Times New Roman" w:cs="Times New Roman"/>
                <w:lang w:val="en-US"/>
              </w:rPr>
            </w:pPr>
          </w:p>
        </w:tc>
        <w:tc>
          <w:tcPr>
            <w:tcW w:w="2775" w:type="dxa"/>
            <w:vMerge/>
            <w:tcBorders/>
            <w:tcMar/>
            <w:vAlign w:val="center"/>
            <w:hideMark/>
          </w:tcPr>
          <w:p w:rsidRPr="0063612F" w:rsidR="0063612F" w:rsidRDefault="0063612F" w14:paraId="44690661" wp14:textId="77777777">
            <w:pPr>
              <w:spacing w:after="0" w:line="240" w:lineRule="auto"/>
              <w:rPr>
                <w:rFonts w:ascii="Gill Sans MT" w:hAnsi="Gill Sans MT" w:eastAsia="Times New Roman" w:cs="Times New Roman"/>
                <w:lang w:val="en-US"/>
              </w:rPr>
            </w:pPr>
          </w:p>
        </w:tc>
        <w:tc>
          <w:tcPr>
            <w:tcW w:w="1972" w:type="dxa"/>
            <w:vMerge/>
            <w:tcBorders/>
            <w:tcMar/>
            <w:vAlign w:val="center"/>
            <w:hideMark/>
          </w:tcPr>
          <w:p w:rsidRPr="0063612F" w:rsidR="0063612F" w:rsidRDefault="0063612F" w14:paraId="74539910" wp14:textId="77777777">
            <w:pPr>
              <w:spacing w:after="0" w:line="240" w:lineRule="auto"/>
              <w:rPr>
                <w:rFonts w:ascii="Gill Sans MT" w:hAnsi="Gill Sans MT" w:eastAsia="Times New Roman" w:cs="Times New Roman"/>
                <w:lang w:val="en-US"/>
              </w:rPr>
            </w:pPr>
          </w:p>
        </w:tc>
        <w:tc>
          <w:tcPr>
            <w:tcW w:w="1687" w:type="dxa"/>
            <w:vMerge/>
            <w:tcBorders/>
            <w:tcMar/>
            <w:vAlign w:val="center"/>
            <w:hideMark/>
          </w:tcPr>
          <w:p w:rsidRPr="0063612F" w:rsidR="0063612F" w:rsidRDefault="0063612F" w14:paraId="5A7E0CF2" wp14:textId="77777777">
            <w:pPr>
              <w:spacing w:after="0" w:line="240" w:lineRule="auto"/>
              <w:rPr>
                <w:rFonts w:ascii="Gill Sans MT" w:hAnsi="Gill Sans MT" w:eastAsia="Times New Roman" w:cs="Times New Roman"/>
                <w:lang w:val="en-US"/>
              </w:rPr>
            </w:pPr>
          </w:p>
        </w:tc>
        <w:tc>
          <w:tcPr>
            <w:tcW w:w="2035" w:type="dxa"/>
            <w:vMerge/>
            <w:tcBorders/>
            <w:tcMar/>
            <w:vAlign w:val="center"/>
            <w:hideMark/>
          </w:tcPr>
          <w:p w:rsidRPr="0063612F" w:rsidR="0063612F" w:rsidRDefault="0063612F" w14:paraId="60FA6563" wp14:textId="77777777">
            <w:pPr>
              <w:spacing w:after="0" w:line="240" w:lineRule="auto"/>
              <w:rPr>
                <w:rFonts w:ascii="Gill Sans MT" w:hAnsi="Gill Sans MT" w:eastAsia="Times New Roman" w:cs="Times New Roman"/>
                <w:bCs/>
                <w:lang w:val="en-US"/>
              </w:rPr>
            </w:pPr>
          </w:p>
        </w:tc>
        <w:tc>
          <w:tcPr>
            <w:tcW w:w="1936" w:type="dxa"/>
            <w:vMerge/>
            <w:tcBorders/>
            <w:tcMar/>
            <w:vAlign w:val="center"/>
            <w:hideMark/>
          </w:tcPr>
          <w:p w:rsidRPr="0063612F" w:rsidR="0063612F" w:rsidRDefault="0063612F" w14:paraId="1AC5CDBE" wp14:textId="77777777">
            <w:pPr>
              <w:spacing w:after="0" w:line="240" w:lineRule="auto"/>
              <w:rPr>
                <w:rFonts w:ascii="Gill Sans MT" w:hAnsi="Gill Sans MT" w:eastAsia="Times New Roman" w:cs="Times New Roman"/>
                <w:lang w:val="en-US"/>
              </w:rPr>
            </w:pPr>
          </w:p>
        </w:tc>
      </w:tr>
      <w:tr xmlns:wp14="http://schemas.microsoft.com/office/word/2010/wordml" w:rsidRPr="0063612F" w:rsidR="0063612F" w:rsidTr="1D576E77" w14:paraId="6D28345A" wp14:textId="77777777">
        <w:trPr>
          <w:trHeight w:val="255"/>
        </w:trPr>
        <w:tc>
          <w:tcPr>
            <w:tcW w:w="1159"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777C3121" wp14:textId="77777777">
            <w:pPr>
              <w:spacing w:after="0" w:line="240" w:lineRule="auto"/>
              <w:jc w:val="center"/>
              <w:rPr>
                <w:rFonts w:ascii="Gill Sans MT" w:hAnsi="Gill Sans MT" w:eastAsia="Times New Roman" w:cs="Times New Roman"/>
                <w:lang w:val="en-US"/>
              </w:rPr>
            </w:pPr>
            <w:r w:rsidRPr="0063612F">
              <w:rPr>
                <w:rFonts w:ascii="Gill Sans MT" w:hAnsi="Gill Sans MT" w:eastAsia="Times New Roman" w:cs="Times New Roman"/>
              </w:rPr>
              <w:lastRenderedPageBreak/>
              <w:t>22.</w:t>
            </w:r>
            <w:r w:rsidRPr="0063612F">
              <w:rPr>
                <w:rFonts w:ascii="Gill Sans MT" w:hAnsi="Gill Sans MT" w:eastAsia="Times New Roman" w:cs="Times New Roman"/>
                <w:sz w:val="14"/>
                <w:szCs w:val="14"/>
              </w:rPr>
              <w:t xml:space="preserve">  </w:t>
            </w:r>
            <w:r w:rsidRPr="0063612F">
              <w:rPr>
                <w:rFonts w:ascii="Gill Sans MT" w:hAnsi="Gill Sans MT" w:eastAsia="Times New Roman" w:cs="Times New Roman"/>
              </w:rPr>
              <w:t> </w:t>
            </w:r>
          </w:p>
        </w:tc>
        <w:tc>
          <w:tcPr>
            <w:tcW w:w="2775" w:type="dxa"/>
            <w:vMerge/>
            <w:tcBorders/>
            <w:tcMar/>
            <w:vAlign w:val="center"/>
            <w:hideMark/>
          </w:tcPr>
          <w:p w:rsidRPr="0063612F" w:rsidR="0063612F" w:rsidRDefault="0063612F" w14:paraId="342D4C27" wp14:textId="77777777">
            <w:pPr>
              <w:spacing w:after="0" w:line="240" w:lineRule="auto"/>
              <w:rPr>
                <w:rFonts w:ascii="Gill Sans MT" w:hAnsi="Gill Sans MT" w:eastAsia="Times New Roman" w:cs="Times New Roman"/>
                <w:lang w:val="en-US"/>
              </w:rPr>
            </w:pPr>
          </w:p>
        </w:tc>
        <w:tc>
          <w:tcPr>
            <w:tcW w:w="1972"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409BEBEF" wp14:textId="77777777">
            <w:pPr>
              <w:spacing w:after="0" w:line="240" w:lineRule="auto"/>
              <w:rPr>
                <w:rFonts w:ascii="Gill Sans MT" w:hAnsi="Gill Sans MT" w:eastAsia="Times New Roman" w:cs="Times New Roman"/>
                <w:lang w:val="en-US"/>
              </w:rPr>
            </w:pPr>
            <w:r w:rsidRPr="0063612F">
              <w:rPr>
                <w:rFonts w:ascii="Gill Sans MT" w:hAnsi="Gill Sans MT" w:eastAsia="Times New Roman" w:cs="Times New Roman"/>
              </w:rPr>
              <w:t>Modulation Rate and Scrambling Techniques</w:t>
            </w:r>
          </w:p>
        </w:tc>
        <w:tc>
          <w:tcPr>
            <w:tcW w:w="1687"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64330E2F" wp14:textId="77777777">
            <w:pPr>
              <w:spacing w:after="0" w:line="240" w:lineRule="auto"/>
              <w:jc w:val="center"/>
              <w:rPr>
                <w:rFonts w:ascii="Gill Sans MT" w:hAnsi="Gill Sans MT" w:eastAsia="Times New Roman" w:cs="Times New Roman"/>
                <w:lang w:val="en-US"/>
              </w:rPr>
            </w:pPr>
            <w:r w:rsidRPr="0063612F">
              <w:rPr>
                <w:rFonts w:ascii="Gill Sans MT" w:hAnsi="Gill Sans MT" w:eastAsia="Times New Roman" w:cs="Times New Roman"/>
              </w:rPr>
              <w:t>Lecture</w:t>
            </w:r>
          </w:p>
          <w:p w:rsidRPr="0063612F" w:rsidR="0063612F" w:rsidRDefault="0063612F" w14:paraId="182ACC63" wp14:textId="77777777">
            <w:pPr>
              <w:spacing w:after="0" w:line="240" w:lineRule="auto"/>
              <w:jc w:val="center"/>
              <w:rPr>
                <w:rFonts w:ascii="Gill Sans MT" w:hAnsi="Gill Sans MT" w:eastAsia="Times New Roman" w:cs="Times New Roman"/>
              </w:rPr>
            </w:pPr>
            <w:r w:rsidRPr="0063612F">
              <w:rPr>
                <w:rFonts w:ascii="Gill Sans MT" w:hAnsi="Gill Sans MT" w:eastAsia="Times New Roman" w:cs="Times New Roman"/>
              </w:rPr>
              <w:t>&amp;</w:t>
            </w:r>
          </w:p>
          <w:p w:rsidRPr="0063612F" w:rsidR="0063612F" w:rsidRDefault="0063612F" w14:paraId="76836094" wp14:textId="77777777">
            <w:pPr>
              <w:spacing w:after="0" w:line="240" w:lineRule="auto"/>
              <w:jc w:val="center"/>
              <w:rPr>
                <w:rFonts w:ascii="Gill Sans MT" w:hAnsi="Gill Sans MT" w:eastAsia="Times New Roman" w:cs="Times New Roman"/>
                <w:lang w:val="en-US"/>
              </w:rPr>
            </w:pPr>
            <w:r w:rsidRPr="0063612F">
              <w:rPr>
                <w:rFonts w:ascii="Gill Sans MT" w:hAnsi="Gill Sans MT" w:eastAsia="Times New Roman" w:cs="Times New Roman"/>
              </w:rPr>
              <w:t>Problem Solving Practice</w:t>
            </w:r>
          </w:p>
        </w:tc>
        <w:tc>
          <w:tcPr>
            <w:tcW w:w="2035"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020847E3" wp14:textId="77777777">
            <w:pPr>
              <w:spacing w:after="0" w:line="240" w:lineRule="auto"/>
              <w:jc w:val="center"/>
              <w:rPr>
                <w:rFonts w:ascii="Gill Sans MT" w:hAnsi="Gill Sans MT" w:eastAsia="Times New Roman" w:cs="Times New Roman"/>
                <w:bCs/>
                <w:lang w:val="en-US"/>
              </w:rPr>
            </w:pPr>
            <w:r w:rsidRPr="0063612F">
              <w:rPr>
                <w:rFonts w:ascii="Gill Sans MT" w:hAnsi="Gill Sans MT" w:eastAsia="Times New Roman" w:cs="Times New Roman"/>
                <w:bCs/>
              </w:rPr>
              <w:t>[</w:t>
            </w:r>
            <w:r w:rsidR="00EF35BB">
              <w:rPr>
                <w:rFonts w:ascii="Gill Sans MT" w:hAnsi="Gill Sans MT" w:eastAsia="Times New Roman" w:cs="Times New Roman"/>
                <w:bCs/>
              </w:rPr>
              <w:t>2102</w:t>
            </w:r>
            <w:r w:rsidRPr="0063612F">
              <w:rPr>
                <w:rFonts w:ascii="Gill Sans MT" w:hAnsi="Gill Sans MT" w:eastAsia="Times New Roman" w:cs="Times New Roman"/>
                <w:bCs/>
              </w:rPr>
              <w:t>.2]</w:t>
            </w:r>
          </w:p>
        </w:tc>
        <w:tc>
          <w:tcPr>
            <w:tcW w:w="1936"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7F9A0DB6" wp14:textId="77777777">
            <w:pPr>
              <w:spacing w:after="0" w:line="240" w:lineRule="auto"/>
              <w:rPr>
                <w:rFonts w:ascii="Gill Sans MT" w:hAnsi="Gill Sans MT" w:eastAsia="Times New Roman" w:cs="Times New Roman"/>
                <w:lang w:val="en-US"/>
              </w:rPr>
            </w:pPr>
            <w:r w:rsidRPr="0063612F">
              <w:rPr>
                <w:rFonts w:ascii="Gill Sans MT" w:hAnsi="Gill Sans MT" w:eastAsia="Times New Roman" w:cs="Times New Roman"/>
              </w:rPr>
              <w:t>Class Quiz</w:t>
            </w:r>
            <w:r w:rsidRPr="0063612F">
              <w:rPr>
                <w:rFonts w:ascii="Gill Sans MT" w:hAnsi="Gill Sans MT" w:eastAsia="Times New Roman" w:cs="Times New Roman"/>
              </w:rPr>
              <w:br/>
            </w:r>
            <w:r w:rsidRPr="0063612F">
              <w:rPr>
                <w:rFonts w:ascii="Gill Sans MT" w:hAnsi="Gill Sans MT" w:eastAsia="Times New Roman" w:cs="Times New Roman"/>
              </w:rPr>
              <w:t>Mid Term - I</w:t>
            </w:r>
            <w:r w:rsidRPr="0063612F">
              <w:rPr>
                <w:rFonts w:ascii="Gill Sans MT" w:hAnsi="Gill Sans MT" w:eastAsia="Times New Roman" w:cs="Times New Roman"/>
              </w:rPr>
              <w:br/>
            </w:r>
            <w:r w:rsidRPr="0063612F">
              <w:rPr>
                <w:rFonts w:ascii="Gill Sans MT" w:hAnsi="Gill Sans MT" w:eastAsia="Times New Roman" w:cs="Times New Roman"/>
              </w:rPr>
              <w:t>End Term</w:t>
            </w:r>
          </w:p>
        </w:tc>
      </w:tr>
      <w:tr xmlns:wp14="http://schemas.microsoft.com/office/word/2010/wordml" w:rsidRPr="0063612F" w:rsidR="0063612F" w:rsidTr="1D576E77" w14:paraId="3572E399" wp14:textId="77777777">
        <w:trPr>
          <w:trHeight w:val="408"/>
        </w:trPr>
        <w:tc>
          <w:tcPr>
            <w:tcW w:w="1159" w:type="dxa"/>
            <w:vMerge/>
            <w:tcBorders/>
            <w:tcMar/>
            <w:vAlign w:val="center"/>
            <w:hideMark/>
          </w:tcPr>
          <w:p w:rsidRPr="0063612F" w:rsidR="0063612F" w:rsidRDefault="0063612F" w14:paraId="6CEB15CE" wp14:textId="77777777">
            <w:pPr>
              <w:spacing w:after="0" w:line="240" w:lineRule="auto"/>
              <w:rPr>
                <w:rFonts w:ascii="Gill Sans MT" w:hAnsi="Gill Sans MT" w:eastAsia="Times New Roman" w:cs="Times New Roman"/>
                <w:lang w:val="en-US"/>
              </w:rPr>
            </w:pPr>
          </w:p>
        </w:tc>
        <w:tc>
          <w:tcPr>
            <w:tcW w:w="2775" w:type="dxa"/>
            <w:vMerge/>
            <w:tcBorders/>
            <w:tcMar/>
            <w:vAlign w:val="center"/>
            <w:hideMark/>
          </w:tcPr>
          <w:p w:rsidRPr="0063612F" w:rsidR="0063612F" w:rsidRDefault="0063612F" w14:paraId="66518E39" wp14:textId="77777777">
            <w:pPr>
              <w:spacing w:after="0" w:line="240" w:lineRule="auto"/>
              <w:rPr>
                <w:rFonts w:ascii="Gill Sans MT" w:hAnsi="Gill Sans MT" w:eastAsia="Times New Roman" w:cs="Times New Roman"/>
                <w:lang w:val="en-US"/>
              </w:rPr>
            </w:pPr>
          </w:p>
        </w:tc>
        <w:tc>
          <w:tcPr>
            <w:tcW w:w="1972" w:type="dxa"/>
            <w:vMerge/>
            <w:tcBorders/>
            <w:tcMar/>
            <w:vAlign w:val="center"/>
            <w:hideMark/>
          </w:tcPr>
          <w:p w:rsidRPr="0063612F" w:rsidR="0063612F" w:rsidRDefault="0063612F" w14:paraId="7E75FCD0" wp14:textId="77777777">
            <w:pPr>
              <w:spacing w:after="0" w:line="240" w:lineRule="auto"/>
              <w:rPr>
                <w:rFonts w:ascii="Gill Sans MT" w:hAnsi="Gill Sans MT" w:eastAsia="Times New Roman" w:cs="Times New Roman"/>
                <w:lang w:val="en-US"/>
              </w:rPr>
            </w:pPr>
          </w:p>
        </w:tc>
        <w:tc>
          <w:tcPr>
            <w:tcW w:w="1687" w:type="dxa"/>
            <w:vMerge/>
            <w:tcBorders/>
            <w:tcMar/>
            <w:vAlign w:val="center"/>
            <w:hideMark/>
          </w:tcPr>
          <w:p w:rsidRPr="0063612F" w:rsidR="0063612F" w:rsidRDefault="0063612F" w14:paraId="10FDAA0E" wp14:textId="77777777">
            <w:pPr>
              <w:spacing w:after="0" w:line="240" w:lineRule="auto"/>
              <w:rPr>
                <w:rFonts w:ascii="Gill Sans MT" w:hAnsi="Gill Sans MT" w:eastAsia="Times New Roman" w:cs="Times New Roman"/>
                <w:lang w:val="en-US"/>
              </w:rPr>
            </w:pPr>
          </w:p>
        </w:tc>
        <w:tc>
          <w:tcPr>
            <w:tcW w:w="2035" w:type="dxa"/>
            <w:vMerge/>
            <w:tcBorders/>
            <w:tcMar/>
            <w:vAlign w:val="center"/>
            <w:hideMark/>
          </w:tcPr>
          <w:p w:rsidRPr="0063612F" w:rsidR="0063612F" w:rsidRDefault="0063612F" w14:paraId="774AF2BF" wp14:textId="77777777">
            <w:pPr>
              <w:spacing w:after="0" w:line="240" w:lineRule="auto"/>
              <w:rPr>
                <w:rFonts w:ascii="Gill Sans MT" w:hAnsi="Gill Sans MT" w:eastAsia="Times New Roman" w:cs="Times New Roman"/>
                <w:bCs/>
                <w:lang w:val="en-US"/>
              </w:rPr>
            </w:pPr>
          </w:p>
        </w:tc>
        <w:tc>
          <w:tcPr>
            <w:tcW w:w="1936" w:type="dxa"/>
            <w:vMerge/>
            <w:tcBorders/>
            <w:tcMar/>
            <w:vAlign w:val="center"/>
            <w:hideMark/>
          </w:tcPr>
          <w:p w:rsidRPr="0063612F" w:rsidR="0063612F" w:rsidRDefault="0063612F" w14:paraId="7A292896" wp14:textId="77777777">
            <w:pPr>
              <w:spacing w:after="0" w:line="240" w:lineRule="auto"/>
              <w:rPr>
                <w:rFonts w:ascii="Gill Sans MT" w:hAnsi="Gill Sans MT" w:eastAsia="Times New Roman" w:cs="Times New Roman"/>
                <w:lang w:val="en-US"/>
              </w:rPr>
            </w:pPr>
          </w:p>
        </w:tc>
      </w:tr>
      <w:tr xmlns:wp14="http://schemas.microsoft.com/office/word/2010/wordml" w:rsidRPr="0063612F" w:rsidR="0063612F" w:rsidTr="1D576E77" w14:paraId="2191599E" wp14:textId="77777777">
        <w:trPr>
          <w:trHeight w:val="408"/>
        </w:trPr>
        <w:tc>
          <w:tcPr>
            <w:tcW w:w="1159" w:type="dxa"/>
            <w:vMerge/>
            <w:tcBorders/>
            <w:tcMar/>
            <w:vAlign w:val="center"/>
            <w:hideMark/>
          </w:tcPr>
          <w:p w:rsidRPr="0063612F" w:rsidR="0063612F" w:rsidRDefault="0063612F" w14:paraId="7673E5AE" wp14:textId="77777777">
            <w:pPr>
              <w:spacing w:after="0" w:line="240" w:lineRule="auto"/>
              <w:rPr>
                <w:rFonts w:ascii="Gill Sans MT" w:hAnsi="Gill Sans MT" w:eastAsia="Times New Roman" w:cs="Times New Roman"/>
                <w:lang w:val="en-US"/>
              </w:rPr>
            </w:pPr>
          </w:p>
        </w:tc>
        <w:tc>
          <w:tcPr>
            <w:tcW w:w="2775" w:type="dxa"/>
            <w:vMerge/>
            <w:tcBorders/>
            <w:tcMar/>
            <w:vAlign w:val="center"/>
            <w:hideMark/>
          </w:tcPr>
          <w:p w:rsidRPr="0063612F" w:rsidR="0063612F" w:rsidRDefault="0063612F" w14:paraId="041D98D7" wp14:textId="77777777">
            <w:pPr>
              <w:spacing w:after="0" w:line="240" w:lineRule="auto"/>
              <w:rPr>
                <w:rFonts w:ascii="Gill Sans MT" w:hAnsi="Gill Sans MT" w:eastAsia="Times New Roman" w:cs="Times New Roman"/>
                <w:lang w:val="en-US"/>
              </w:rPr>
            </w:pPr>
          </w:p>
        </w:tc>
        <w:tc>
          <w:tcPr>
            <w:tcW w:w="1972" w:type="dxa"/>
            <w:vMerge/>
            <w:tcBorders/>
            <w:tcMar/>
            <w:vAlign w:val="center"/>
            <w:hideMark/>
          </w:tcPr>
          <w:p w:rsidRPr="0063612F" w:rsidR="0063612F" w:rsidRDefault="0063612F" w14:paraId="5AB7C0C5" wp14:textId="77777777">
            <w:pPr>
              <w:spacing w:after="0" w:line="240" w:lineRule="auto"/>
              <w:rPr>
                <w:rFonts w:ascii="Gill Sans MT" w:hAnsi="Gill Sans MT" w:eastAsia="Times New Roman" w:cs="Times New Roman"/>
                <w:lang w:val="en-US"/>
              </w:rPr>
            </w:pPr>
          </w:p>
        </w:tc>
        <w:tc>
          <w:tcPr>
            <w:tcW w:w="1687" w:type="dxa"/>
            <w:vMerge/>
            <w:tcBorders/>
            <w:tcMar/>
            <w:vAlign w:val="center"/>
            <w:hideMark/>
          </w:tcPr>
          <w:p w:rsidRPr="0063612F" w:rsidR="0063612F" w:rsidRDefault="0063612F" w14:paraId="55B33694" wp14:textId="77777777">
            <w:pPr>
              <w:spacing w:after="0" w:line="240" w:lineRule="auto"/>
              <w:rPr>
                <w:rFonts w:ascii="Gill Sans MT" w:hAnsi="Gill Sans MT" w:eastAsia="Times New Roman" w:cs="Times New Roman"/>
                <w:lang w:val="en-US"/>
              </w:rPr>
            </w:pPr>
          </w:p>
        </w:tc>
        <w:tc>
          <w:tcPr>
            <w:tcW w:w="2035" w:type="dxa"/>
            <w:vMerge/>
            <w:tcBorders/>
            <w:tcMar/>
            <w:vAlign w:val="center"/>
            <w:hideMark/>
          </w:tcPr>
          <w:p w:rsidRPr="0063612F" w:rsidR="0063612F" w:rsidRDefault="0063612F" w14:paraId="4455F193" wp14:textId="77777777">
            <w:pPr>
              <w:spacing w:after="0" w:line="240" w:lineRule="auto"/>
              <w:rPr>
                <w:rFonts w:ascii="Gill Sans MT" w:hAnsi="Gill Sans MT" w:eastAsia="Times New Roman" w:cs="Times New Roman"/>
                <w:bCs/>
                <w:lang w:val="en-US"/>
              </w:rPr>
            </w:pPr>
          </w:p>
        </w:tc>
        <w:tc>
          <w:tcPr>
            <w:tcW w:w="1936" w:type="dxa"/>
            <w:vMerge/>
            <w:tcBorders/>
            <w:tcMar/>
            <w:vAlign w:val="center"/>
            <w:hideMark/>
          </w:tcPr>
          <w:p w:rsidRPr="0063612F" w:rsidR="0063612F" w:rsidRDefault="0063612F" w14:paraId="1C2776EB" wp14:textId="77777777">
            <w:pPr>
              <w:spacing w:after="0" w:line="240" w:lineRule="auto"/>
              <w:rPr>
                <w:rFonts w:ascii="Gill Sans MT" w:hAnsi="Gill Sans MT" w:eastAsia="Times New Roman" w:cs="Times New Roman"/>
                <w:lang w:val="en-US"/>
              </w:rPr>
            </w:pPr>
          </w:p>
        </w:tc>
      </w:tr>
      <w:tr xmlns:wp14="http://schemas.microsoft.com/office/word/2010/wordml" w:rsidRPr="0063612F" w:rsidR="0063612F" w:rsidTr="1D576E77" w14:paraId="2AEF10A2" wp14:textId="77777777">
        <w:trPr>
          <w:trHeight w:val="255"/>
        </w:trPr>
        <w:tc>
          <w:tcPr>
            <w:tcW w:w="1159"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31B16FA1" wp14:textId="77777777">
            <w:pPr>
              <w:spacing w:after="0" w:line="240" w:lineRule="auto"/>
              <w:jc w:val="center"/>
              <w:rPr>
                <w:rFonts w:ascii="Gill Sans MT" w:hAnsi="Gill Sans MT" w:eastAsia="Times New Roman" w:cs="Times New Roman"/>
                <w:lang w:val="en-US"/>
              </w:rPr>
            </w:pPr>
            <w:r w:rsidRPr="0063612F">
              <w:rPr>
                <w:rFonts w:ascii="Gill Sans MT" w:hAnsi="Gill Sans MT" w:eastAsia="Times New Roman" w:cs="Times New Roman"/>
              </w:rPr>
              <w:t>23.</w:t>
            </w:r>
            <w:r w:rsidRPr="0063612F">
              <w:rPr>
                <w:rFonts w:ascii="Gill Sans MT" w:hAnsi="Gill Sans MT" w:eastAsia="Times New Roman" w:cs="Times New Roman"/>
                <w:sz w:val="14"/>
                <w:szCs w:val="14"/>
              </w:rPr>
              <w:t xml:space="preserve">  </w:t>
            </w:r>
            <w:r w:rsidRPr="0063612F">
              <w:rPr>
                <w:rFonts w:ascii="Gill Sans MT" w:hAnsi="Gill Sans MT" w:eastAsia="Times New Roman" w:cs="Times New Roman"/>
              </w:rPr>
              <w:t> </w:t>
            </w:r>
          </w:p>
        </w:tc>
        <w:tc>
          <w:tcPr>
            <w:tcW w:w="2775"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300B1F3E" wp14:textId="77777777">
            <w:pPr>
              <w:spacing w:after="0" w:line="240" w:lineRule="auto"/>
              <w:jc w:val="center"/>
              <w:rPr>
                <w:rFonts w:ascii="Gill Sans MT" w:hAnsi="Gill Sans MT" w:eastAsia="Times New Roman" w:cs="Times New Roman"/>
                <w:lang w:val="en-US"/>
              </w:rPr>
            </w:pPr>
            <w:r w:rsidRPr="0063612F">
              <w:rPr>
                <w:rFonts w:ascii="Gill Sans MT" w:hAnsi="Gill Sans MT" w:eastAsia="Times New Roman" w:cs="Times New Roman"/>
              </w:rPr>
              <w:t>Digital Data – Analog Signal</w:t>
            </w:r>
          </w:p>
        </w:tc>
        <w:tc>
          <w:tcPr>
            <w:tcW w:w="1972"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0F7BAA54" wp14:textId="77777777">
            <w:pPr>
              <w:spacing w:after="0" w:line="240" w:lineRule="auto"/>
              <w:rPr>
                <w:rFonts w:ascii="Gill Sans MT" w:hAnsi="Gill Sans MT" w:eastAsia="Times New Roman" w:cs="Times New Roman"/>
                <w:lang w:val="en-US"/>
              </w:rPr>
            </w:pPr>
            <w:r w:rsidRPr="0063612F">
              <w:rPr>
                <w:rFonts w:ascii="Gill Sans MT" w:hAnsi="Gill Sans MT" w:eastAsia="Times New Roman" w:cs="Times New Roman"/>
              </w:rPr>
              <w:t>ASK &amp; FSK</w:t>
            </w:r>
          </w:p>
        </w:tc>
        <w:tc>
          <w:tcPr>
            <w:tcW w:w="1687"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3850B47B" wp14:textId="77777777">
            <w:pPr>
              <w:spacing w:after="0" w:line="240" w:lineRule="auto"/>
              <w:jc w:val="center"/>
              <w:rPr>
                <w:rFonts w:ascii="Gill Sans MT" w:hAnsi="Gill Sans MT" w:eastAsia="Times New Roman" w:cs="Times New Roman"/>
                <w:lang w:val="en-US"/>
              </w:rPr>
            </w:pPr>
            <w:r w:rsidRPr="0063612F">
              <w:rPr>
                <w:rFonts w:ascii="Gill Sans MT" w:hAnsi="Gill Sans MT" w:eastAsia="Times New Roman" w:cs="Times New Roman"/>
              </w:rPr>
              <w:t>Lecture</w:t>
            </w:r>
          </w:p>
        </w:tc>
        <w:tc>
          <w:tcPr>
            <w:tcW w:w="2035"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0DD248D2" wp14:textId="77777777">
            <w:pPr>
              <w:spacing w:after="0" w:line="240" w:lineRule="auto"/>
              <w:jc w:val="center"/>
              <w:rPr>
                <w:rFonts w:ascii="Gill Sans MT" w:hAnsi="Gill Sans MT" w:eastAsia="Times New Roman" w:cs="Times New Roman"/>
                <w:bCs/>
                <w:lang w:val="en-US"/>
              </w:rPr>
            </w:pPr>
            <w:r w:rsidRPr="0063612F">
              <w:rPr>
                <w:rFonts w:ascii="Gill Sans MT" w:hAnsi="Gill Sans MT" w:eastAsia="Times New Roman" w:cs="Times New Roman"/>
                <w:bCs/>
              </w:rPr>
              <w:t>[</w:t>
            </w:r>
            <w:r w:rsidR="00EF35BB">
              <w:rPr>
                <w:rFonts w:ascii="Gill Sans MT" w:hAnsi="Gill Sans MT" w:eastAsia="Times New Roman" w:cs="Times New Roman"/>
                <w:bCs/>
              </w:rPr>
              <w:t>2102</w:t>
            </w:r>
            <w:r w:rsidRPr="0063612F">
              <w:rPr>
                <w:rFonts w:ascii="Gill Sans MT" w:hAnsi="Gill Sans MT" w:eastAsia="Times New Roman" w:cs="Times New Roman"/>
                <w:bCs/>
              </w:rPr>
              <w:t>.2]</w:t>
            </w:r>
          </w:p>
        </w:tc>
        <w:tc>
          <w:tcPr>
            <w:tcW w:w="1936"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7D9EA1E4" wp14:textId="77777777">
            <w:pPr>
              <w:spacing w:after="0" w:line="240" w:lineRule="auto"/>
              <w:rPr>
                <w:rFonts w:ascii="Gill Sans MT" w:hAnsi="Gill Sans MT" w:eastAsia="Times New Roman" w:cs="Times New Roman"/>
                <w:lang w:val="en-US"/>
              </w:rPr>
            </w:pPr>
            <w:r w:rsidRPr="0063612F">
              <w:rPr>
                <w:rFonts w:ascii="Gill Sans MT" w:hAnsi="Gill Sans MT" w:eastAsia="Times New Roman" w:cs="Times New Roman"/>
              </w:rPr>
              <w:t>Class Quiz</w:t>
            </w:r>
            <w:r w:rsidRPr="0063612F">
              <w:rPr>
                <w:rFonts w:ascii="Gill Sans MT" w:hAnsi="Gill Sans MT" w:eastAsia="Times New Roman" w:cs="Times New Roman"/>
              </w:rPr>
              <w:br/>
            </w:r>
            <w:r w:rsidRPr="0063612F">
              <w:rPr>
                <w:rFonts w:ascii="Gill Sans MT" w:hAnsi="Gill Sans MT" w:eastAsia="Times New Roman" w:cs="Times New Roman"/>
              </w:rPr>
              <w:t>Mid Term - I</w:t>
            </w:r>
            <w:r w:rsidRPr="0063612F">
              <w:rPr>
                <w:rFonts w:ascii="Gill Sans MT" w:hAnsi="Gill Sans MT" w:eastAsia="Times New Roman" w:cs="Times New Roman"/>
              </w:rPr>
              <w:br/>
            </w:r>
            <w:r w:rsidRPr="0063612F">
              <w:rPr>
                <w:rFonts w:ascii="Gill Sans MT" w:hAnsi="Gill Sans MT" w:eastAsia="Times New Roman" w:cs="Times New Roman"/>
              </w:rPr>
              <w:t>End Term</w:t>
            </w:r>
          </w:p>
        </w:tc>
      </w:tr>
      <w:tr xmlns:wp14="http://schemas.microsoft.com/office/word/2010/wordml" w:rsidRPr="0063612F" w:rsidR="0063612F" w:rsidTr="1D576E77" w14:paraId="15342E60" wp14:textId="77777777">
        <w:trPr>
          <w:trHeight w:val="408"/>
        </w:trPr>
        <w:tc>
          <w:tcPr>
            <w:tcW w:w="1159" w:type="dxa"/>
            <w:vMerge/>
            <w:tcBorders/>
            <w:tcMar/>
            <w:vAlign w:val="center"/>
            <w:hideMark/>
          </w:tcPr>
          <w:p w:rsidRPr="0063612F" w:rsidR="0063612F" w:rsidRDefault="0063612F" w14:paraId="5EB89DE8" wp14:textId="77777777">
            <w:pPr>
              <w:spacing w:after="0" w:line="240" w:lineRule="auto"/>
              <w:rPr>
                <w:rFonts w:ascii="Gill Sans MT" w:hAnsi="Gill Sans MT" w:eastAsia="Times New Roman" w:cs="Times New Roman"/>
                <w:lang w:val="en-US"/>
              </w:rPr>
            </w:pPr>
          </w:p>
        </w:tc>
        <w:tc>
          <w:tcPr>
            <w:tcW w:w="2775" w:type="dxa"/>
            <w:vMerge/>
            <w:tcBorders/>
            <w:tcMar/>
            <w:vAlign w:val="center"/>
            <w:hideMark/>
          </w:tcPr>
          <w:p w:rsidRPr="0063612F" w:rsidR="0063612F" w:rsidRDefault="0063612F" w14:paraId="7D62D461" wp14:textId="77777777">
            <w:pPr>
              <w:spacing w:after="0" w:line="240" w:lineRule="auto"/>
              <w:rPr>
                <w:rFonts w:ascii="Gill Sans MT" w:hAnsi="Gill Sans MT" w:eastAsia="Times New Roman" w:cs="Times New Roman"/>
                <w:lang w:val="en-US"/>
              </w:rPr>
            </w:pPr>
          </w:p>
        </w:tc>
        <w:tc>
          <w:tcPr>
            <w:tcW w:w="1972" w:type="dxa"/>
            <w:vMerge/>
            <w:tcBorders/>
            <w:tcMar/>
            <w:vAlign w:val="center"/>
            <w:hideMark/>
          </w:tcPr>
          <w:p w:rsidRPr="0063612F" w:rsidR="0063612F" w:rsidRDefault="0063612F" w14:paraId="078B034E" wp14:textId="77777777">
            <w:pPr>
              <w:spacing w:after="0" w:line="240" w:lineRule="auto"/>
              <w:rPr>
                <w:rFonts w:ascii="Gill Sans MT" w:hAnsi="Gill Sans MT" w:eastAsia="Times New Roman" w:cs="Times New Roman"/>
                <w:lang w:val="en-US"/>
              </w:rPr>
            </w:pPr>
          </w:p>
        </w:tc>
        <w:tc>
          <w:tcPr>
            <w:tcW w:w="1687" w:type="dxa"/>
            <w:vMerge/>
            <w:tcBorders/>
            <w:tcMar/>
            <w:vAlign w:val="center"/>
            <w:hideMark/>
          </w:tcPr>
          <w:p w:rsidRPr="0063612F" w:rsidR="0063612F" w:rsidRDefault="0063612F" w14:paraId="492506DD" wp14:textId="77777777">
            <w:pPr>
              <w:spacing w:after="0" w:line="240" w:lineRule="auto"/>
              <w:rPr>
                <w:rFonts w:ascii="Gill Sans MT" w:hAnsi="Gill Sans MT" w:eastAsia="Times New Roman" w:cs="Times New Roman"/>
                <w:lang w:val="en-US"/>
              </w:rPr>
            </w:pPr>
          </w:p>
        </w:tc>
        <w:tc>
          <w:tcPr>
            <w:tcW w:w="2035" w:type="dxa"/>
            <w:vMerge/>
            <w:tcBorders/>
            <w:tcMar/>
            <w:vAlign w:val="center"/>
            <w:hideMark/>
          </w:tcPr>
          <w:p w:rsidRPr="0063612F" w:rsidR="0063612F" w:rsidRDefault="0063612F" w14:paraId="31CD0C16" wp14:textId="77777777">
            <w:pPr>
              <w:spacing w:after="0" w:line="240" w:lineRule="auto"/>
              <w:rPr>
                <w:rFonts w:ascii="Gill Sans MT" w:hAnsi="Gill Sans MT" w:eastAsia="Times New Roman" w:cs="Times New Roman"/>
                <w:bCs/>
                <w:lang w:val="en-US"/>
              </w:rPr>
            </w:pPr>
          </w:p>
        </w:tc>
        <w:tc>
          <w:tcPr>
            <w:tcW w:w="1936" w:type="dxa"/>
            <w:vMerge/>
            <w:tcBorders/>
            <w:tcMar/>
            <w:vAlign w:val="center"/>
            <w:hideMark/>
          </w:tcPr>
          <w:p w:rsidRPr="0063612F" w:rsidR="0063612F" w:rsidRDefault="0063612F" w14:paraId="7FD8715F" wp14:textId="77777777">
            <w:pPr>
              <w:spacing w:after="0" w:line="240" w:lineRule="auto"/>
              <w:rPr>
                <w:rFonts w:ascii="Gill Sans MT" w:hAnsi="Gill Sans MT" w:eastAsia="Times New Roman" w:cs="Times New Roman"/>
                <w:lang w:val="en-US"/>
              </w:rPr>
            </w:pPr>
          </w:p>
        </w:tc>
      </w:tr>
      <w:tr xmlns:wp14="http://schemas.microsoft.com/office/word/2010/wordml" w:rsidRPr="0063612F" w:rsidR="0063612F" w:rsidTr="1D576E77" w14:paraId="6BDFDFC2" wp14:textId="77777777">
        <w:trPr>
          <w:trHeight w:val="408"/>
        </w:trPr>
        <w:tc>
          <w:tcPr>
            <w:tcW w:w="1159" w:type="dxa"/>
            <w:vMerge/>
            <w:tcBorders/>
            <w:tcMar/>
            <w:vAlign w:val="center"/>
            <w:hideMark/>
          </w:tcPr>
          <w:p w:rsidRPr="0063612F" w:rsidR="0063612F" w:rsidRDefault="0063612F" w14:paraId="41F9AE5E" wp14:textId="77777777">
            <w:pPr>
              <w:spacing w:after="0" w:line="240" w:lineRule="auto"/>
              <w:rPr>
                <w:rFonts w:ascii="Gill Sans MT" w:hAnsi="Gill Sans MT" w:eastAsia="Times New Roman" w:cs="Times New Roman"/>
                <w:lang w:val="en-US"/>
              </w:rPr>
            </w:pPr>
          </w:p>
        </w:tc>
        <w:tc>
          <w:tcPr>
            <w:tcW w:w="2775" w:type="dxa"/>
            <w:vMerge/>
            <w:tcBorders/>
            <w:tcMar/>
            <w:vAlign w:val="center"/>
            <w:hideMark/>
          </w:tcPr>
          <w:p w:rsidRPr="0063612F" w:rsidR="0063612F" w:rsidRDefault="0063612F" w14:paraId="00F03A6D" wp14:textId="77777777">
            <w:pPr>
              <w:spacing w:after="0" w:line="240" w:lineRule="auto"/>
              <w:rPr>
                <w:rFonts w:ascii="Gill Sans MT" w:hAnsi="Gill Sans MT" w:eastAsia="Times New Roman" w:cs="Times New Roman"/>
                <w:lang w:val="en-US"/>
              </w:rPr>
            </w:pPr>
          </w:p>
        </w:tc>
        <w:tc>
          <w:tcPr>
            <w:tcW w:w="1972" w:type="dxa"/>
            <w:vMerge/>
            <w:tcBorders/>
            <w:tcMar/>
            <w:vAlign w:val="center"/>
            <w:hideMark/>
          </w:tcPr>
          <w:p w:rsidRPr="0063612F" w:rsidR="0063612F" w:rsidRDefault="0063612F" w14:paraId="6930E822" wp14:textId="77777777">
            <w:pPr>
              <w:spacing w:after="0" w:line="240" w:lineRule="auto"/>
              <w:rPr>
                <w:rFonts w:ascii="Gill Sans MT" w:hAnsi="Gill Sans MT" w:eastAsia="Times New Roman" w:cs="Times New Roman"/>
                <w:lang w:val="en-US"/>
              </w:rPr>
            </w:pPr>
          </w:p>
        </w:tc>
        <w:tc>
          <w:tcPr>
            <w:tcW w:w="1687" w:type="dxa"/>
            <w:vMerge/>
            <w:tcBorders/>
            <w:tcMar/>
            <w:vAlign w:val="center"/>
            <w:hideMark/>
          </w:tcPr>
          <w:p w:rsidRPr="0063612F" w:rsidR="0063612F" w:rsidRDefault="0063612F" w14:paraId="20E36DAB" wp14:textId="77777777">
            <w:pPr>
              <w:spacing w:after="0" w:line="240" w:lineRule="auto"/>
              <w:rPr>
                <w:rFonts w:ascii="Gill Sans MT" w:hAnsi="Gill Sans MT" w:eastAsia="Times New Roman" w:cs="Times New Roman"/>
                <w:lang w:val="en-US"/>
              </w:rPr>
            </w:pPr>
          </w:p>
        </w:tc>
        <w:tc>
          <w:tcPr>
            <w:tcW w:w="2035" w:type="dxa"/>
            <w:vMerge/>
            <w:tcBorders/>
            <w:tcMar/>
            <w:vAlign w:val="center"/>
            <w:hideMark/>
          </w:tcPr>
          <w:p w:rsidRPr="0063612F" w:rsidR="0063612F" w:rsidRDefault="0063612F" w14:paraId="32D85219" wp14:textId="77777777">
            <w:pPr>
              <w:spacing w:after="0" w:line="240" w:lineRule="auto"/>
              <w:rPr>
                <w:rFonts w:ascii="Gill Sans MT" w:hAnsi="Gill Sans MT" w:eastAsia="Times New Roman" w:cs="Times New Roman"/>
                <w:bCs/>
                <w:lang w:val="en-US"/>
              </w:rPr>
            </w:pPr>
          </w:p>
        </w:tc>
        <w:tc>
          <w:tcPr>
            <w:tcW w:w="1936" w:type="dxa"/>
            <w:vMerge/>
            <w:tcBorders/>
            <w:tcMar/>
            <w:vAlign w:val="center"/>
            <w:hideMark/>
          </w:tcPr>
          <w:p w:rsidRPr="0063612F" w:rsidR="0063612F" w:rsidRDefault="0063612F" w14:paraId="0CE19BC3" wp14:textId="77777777">
            <w:pPr>
              <w:spacing w:after="0" w:line="240" w:lineRule="auto"/>
              <w:rPr>
                <w:rFonts w:ascii="Gill Sans MT" w:hAnsi="Gill Sans MT" w:eastAsia="Times New Roman" w:cs="Times New Roman"/>
                <w:lang w:val="en-US"/>
              </w:rPr>
            </w:pPr>
          </w:p>
        </w:tc>
      </w:tr>
      <w:tr xmlns:wp14="http://schemas.microsoft.com/office/word/2010/wordml" w:rsidRPr="0063612F" w:rsidR="0063612F" w:rsidTr="1D576E77" w14:paraId="2427F48E" wp14:textId="77777777">
        <w:trPr>
          <w:trHeight w:val="255"/>
        </w:trPr>
        <w:tc>
          <w:tcPr>
            <w:tcW w:w="1159"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77EEC834" wp14:textId="77777777">
            <w:pPr>
              <w:spacing w:after="0" w:line="240" w:lineRule="auto"/>
              <w:jc w:val="center"/>
              <w:rPr>
                <w:rFonts w:ascii="Gill Sans MT" w:hAnsi="Gill Sans MT" w:eastAsia="Times New Roman" w:cs="Times New Roman"/>
                <w:lang w:val="en-US"/>
              </w:rPr>
            </w:pPr>
            <w:r w:rsidRPr="0063612F">
              <w:rPr>
                <w:rFonts w:ascii="Gill Sans MT" w:hAnsi="Gill Sans MT" w:eastAsia="Times New Roman" w:cs="Times New Roman"/>
              </w:rPr>
              <w:t>24.</w:t>
            </w:r>
            <w:r w:rsidRPr="0063612F">
              <w:rPr>
                <w:rFonts w:ascii="Gill Sans MT" w:hAnsi="Gill Sans MT" w:eastAsia="Times New Roman" w:cs="Times New Roman"/>
                <w:sz w:val="14"/>
                <w:szCs w:val="14"/>
              </w:rPr>
              <w:t xml:space="preserve">  </w:t>
            </w:r>
            <w:r w:rsidRPr="0063612F">
              <w:rPr>
                <w:rFonts w:ascii="Gill Sans MT" w:hAnsi="Gill Sans MT" w:eastAsia="Times New Roman" w:cs="Times New Roman"/>
              </w:rPr>
              <w:t> </w:t>
            </w:r>
          </w:p>
        </w:tc>
        <w:tc>
          <w:tcPr>
            <w:tcW w:w="2775" w:type="dxa"/>
            <w:vMerge/>
            <w:tcBorders/>
            <w:tcMar/>
            <w:vAlign w:val="center"/>
            <w:hideMark/>
          </w:tcPr>
          <w:p w:rsidRPr="0063612F" w:rsidR="0063612F" w:rsidRDefault="0063612F" w14:paraId="63966B72" wp14:textId="77777777">
            <w:pPr>
              <w:spacing w:after="0" w:line="240" w:lineRule="auto"/>
              <w:rPr>
                <w:rFonts w:ascii="Gill Sans MT" w:hAnsi="Gill Sans MT" w:eastAsia="Times New Roman" w:cs="Times New Roman"/>
                <w:lang w:val="en-US"/>
              </w:rPr>
            </w:pPr>
          </w:p>
        </w:tc>
        <w:tc>
          <w:tcPr>
            <w:tcW w:w="1972"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39CD6B67" wp14:textId="77777777">
            <w:pPr>
              <w:spacing w:after="0" w:line="240" w:lineRule="auto"/>
              <w:rPr>
                <w:rFonts w:ascii="Gill Sans MT" w:hAnsi="Gill Sans MT" w:eastAsia="Times New Roman" w:cs="Times New Roman"/>
                <w:lang w:val="en-US"/>
              </w:rPr>
            </w:pPr>
            <w:r w:rsidRPr="0063612F">
              <w:rPr>
                <w:rFonts w:ascii="Gill Sans MT" w:hAnsi="Gill Sans MT" w:eastAsia="Times New Roman" w:cs="Times New Roman"/>
              </w:rPr>
              <w:t>PSK – BPSK</w:t>
            </w:r>
          </w:p>
        </w:tc>
        <w:tc>
          <w:tcPr>
            <w:tcW w:w="1687"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3849135A" wp14:textId="77777777">
            <w:pPr>
              <w:spacing w:after="0" w:line="240" w:lineRule="auto"/>
              <w:jc w:val="center"/>
              <w:rPr>
                <w:rFonts w:ascii="Gill Sans MT" w:hAnsi="Gill Sans MT" w:eastAsia="Times New Roman" w:cs="Times New Roman"/>
                <w:lang w:val="en-US"/>
              </w:rPr>
            </w:pPr>
            <w:r w:rsidRPr="0063612F">
              <w:rPr>
                <w:rFonts w:ascii="Gill Sans MT" w:hAnsi="Gill Sans MT" w:eastAsia="Times New Roman" w:cs="Times New Roman"/>
              </w:rPr>
              <w:t>Lecture</w:t>
            </w:r>
          </w:p>
        </w:tc>
        <w:tc>
          <w:tcPr>
            <w:tcW w:w="2035"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5FCA0C3C" wp14:textId="77777777">
            <w:pPr>
              <w:spacing w:after="0" w:line="240" w:lineRule="auto"/>
              <w:jc w:val="center"/>
              <w:rPr>
                <w:rFonts w:ascii="Gill Sans MT" w:hAnsi="Gill Sans MT" w:eastAsia="Times New Roman" w:cs="Times New Roman"/>
                <w:bCs/>
                <w:lang w:val="en-US"/>
              </w:rPr>
            </w:pPr>
            <w:r w:rsidRPr="0063612F">
              <w:rPr>
                <w:rFonts w:ascii="Gill Sans MT" w:hAnsi="Gill Sans MT" w:eastAsia="Times New Roman" w:cs="Times New Roman"/>
                <w:bCs/>
              </w:rPr>
              <w:t>[</w:t>
            </w:r>
            <w:r w:rsidR="00EF35BB">
              <w:rPr>
                <w:rFonts w:ascii="Gill Sans MT" w:hAnsi="Gill Sans MT" w:eastAsia="Times New Roman" w:cs="Times New Roman"/>
                <w:bCs/>
              </w:rPr>
              <w:t>2102</w:t>
            </w:r>
            <w:r w:rsidRPr="0063612F">
              <w:rPr>
                <w:rFonts w:ascii="Gill Sans MT" w:hAnsi="Gill Sans MT" w:eastAsia="Times New Roman" w:cs="Times New Roman"/>
                <w:bCs/>
              </w:rPr>
              <w:t>.2]</w:t>
            </w:r>
          </w:p>
        </w:tc>
        <w:tc>
          <w:tcPr>
            <w:tcW w:w="1936"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1D609122" wp14:textId="77777777">
            <w:pPr>
              <w:spacing w:after="0" w:line="240" w:lineRule="auto"/>
              <w:rPr>
                <w:rFonts w:ascii="Gill Sans MT" w:hAnsi="Gill Sans MT" w:eastAsia="Times New Roman" w:cs="Times New Roman"/>
                <w:lang w:val="en-US"/>
              </w:rPr>
            </w:pPr>
            <w:r w:rsidRPr="0063612F">
              <w:rPr>
                <w:rFonts w:ascii="Gill Sans MT" w:hAnsi="Gill Sans MT" w:eastAsia="Times New Roman" w:cs="Times New Roman"/>
              </w:rPr>
              <w:t>Class Quiz</w:t>
            </w:r>
            <w:r w:rsidRPr="0063612F">
              <w:rPr>
                <w:rFonts w:ascii="Gill Sans MT" w:hAnsi="Gill Sans MT" w:eastAsia="Times New Roman" w:cs="Times New Roman"/>
              </w:rPr>
              <w:br/>
            </w:r>
            <w:r w:rsidRPr="0063612F">
              <w:rPr>
                <w:rFonts w:ascii="Gill Sans MT" w:hAnsi="Gill Sans MT" w:eastAsia="Times New Roman" w:cs="Times New Roman"/>
              </w:rPr>
              <w:t>Mid Term - I</w:t>
            </w:r>
            <w:r w:rsidRPr="0063612F">
              <w:rPr>
                <w:rFonts w:ascii="Gill Sans MT" w:hAnsi="Gill Sans MT" w:eastAsia="Times New Roman" w:cs="Times New Roman"/>
              </w:rPr>
              <w:br/>
            </w:r>
            <w:r w:rsidRPr="0063612F">
              <w:rPr>
                <w:rFonts w:ascii="Gill Sans MT" w:hAnsi="Gill Sans MT" w:eastAsia="Times New Roman" w:cs="Times New Roman"/>
              </w:rPr>
              <w:t>End Term</w:t>
            </w:r>
          </w:p>
        </w:tc>
      </w:tr>
      <w:tr xmlns:wp14="http://schemas.microsoft.com/office/word/2010/wordml" w:rsidRPr="0063612F" w:rsidR="0063612F" w:rsidTr="1D576E77" w14:paraId="23536548" wp14:textId="77777777">
        <w:trPr>
          <w:trHeight w:val="408"/>
        </w:trPr>
        <w:tc>
          <w:tcPr>
            <w:tcW w:w="1159" w:type="dxa"/>
            <w:vMerge/>
            <w:tcBorders/>
            <w:tcMar/>
            <w:vAlign w:val="center"/>
            <w:hideMark/>
          </w:tcPr>
          <w:p w:rsidRPr="0063612F" w:rsidR="0063612F" w:rsidRDefault="0063612F" w14:paraId="271AE1F2" wp14:textId="77777777">
            <w:pPr>
              <w:spacing w:after="0" w:line="240" w:lineRule="auto"/>
              <w:rPr>
                <w:rFonts w:ascii="Gill Sans MT" w:hAnsi="Gill Sans MT" w:eastAsia="Times New Roman" w:cs="Times New Roman"/>
                <w:lang w:val="en-US"/>
              </w:rPr>
            </w:pPr>
          </w:p>
        </w:tc>
        <w:tc>
          <w:tcPr>
            <w:tcW w:w="2775" w:type="dxa"/>
            <w:vMerge/>
            <w:tcBorders/>
            <w:tcMar/>
            <w:vAlign w:val="center"/>
            <w:hideMark/>
          </w:tcPr>
          <w:p w:rsidRPr="0063612F" w:rsidR="0063612F" w:rsidRDefault="0063612F" w14:paraId="4AE5B7AF" wp14:textId="77777777">
            <w:pPr>
              <w:spacing w:after="0" w:line="240" w:lineRule="auto"/>
              <w:rPr>
                <w:rFonts w:ascii="Gill Sans MT" w:hAnsi="Gill Sans MT" w:eastAsia="Times New Roman" w:cs="Times New Roman"/>
                <w:lang w:val="en-US"/>
              </w:rPr>
            </w:pPr>
          </w:p>
        </w:tc>
        <w:tc>
          <w:tcPr>
            <w:tcW w:w="1972" w:type="dxa"/>
            <w:vMerge/>
            <w:tcBorders/>
            <w:tcMar/>
            <w:vAlign w:val="center"/>
            <w:hideMark/>
          </w:tcPr>
          <w:p w:rsidRPr="0063612F" w:rsidR="0063612F" w:rsidRDefault="0063612F" w14:paraId="3955E093" wp14:textId="77777777">
            <w:pPr>
              <w:spacing w:after="0" w:line="240" w:lineRule="auto"/>
              <w:rPr>
                <w:rFonts w:ascii="Gill Sans MT" w:hAnsi="Gill Sans MT" w:eastAsia="Times New Roman" w:cs="Times New Roman"/>
                <w:lang w:val="en-US"/>
              </w:rPr>
            </w:pPr>
          </w:p>
        </w:tc>
        <w:tc>
          <w:tcPr>
            <w:tcW w:w="1687" w:type="dxa"/>
            <w:vMerge/>
            <w:tcBorders/>
            <w:tcMar/>
            <w:vAlign w:val="center"/>
            <w:hideMark/>
          </w:tcPr>
          <w:p w:rsidRPr="0063612F" w:rsidR="0063612F" w:rsidRDefault="0063612F" w14:paraId="12C42424" wp14:textId="77777777">
            <w:pPr>
              <w:spacing w:after="0" w:line="240" w:lineRule="auto"/>
              <w:rPr>
                <w:rFonts w:ascii="Gill Sans MT" w:hAnsi="Gill Sans MT" w:eastAsia="Times New Roman" w:cs="Times New Roman"/>
                <w:lang w:val="en-US"/>
              </w:rPr>
            </w:pPr>
          </w:p>
        </w:tc>
        <w:tc>
          <w:tcPr>
            <w:tcW w:w="2035" w:type="dxa"/>
            <w:vMerge/>
            <w:tcBorders/>
            <w:tcMar/>
            <w:vAlign w:val="center"/>
            <w:hideMark/>
          </w:tcPr>
          <w:p w:rsidRPr="0063612F" w:rsidR="0063612F" w:rsidRDefault="0063612F" w14:paraId="379CA55B" wp14:textId="77777777">
            <w:pPr>
              <w:spacing w:after="0" w:line="240" w:lineRule="auto"/>
              <w:rPr>
                <w:rFonts w:ascii="Gill Sans MT" w:hAnsi="Gill Sans MT" w:eastAsia="Times New Roman" w:cs="Times New Roman"/>
                <w:bCs/>
                <w:lang w:val="en-US"/>
              </w:rPr>
            </w:pPr>
          </w:p>
        </w:tc>
        <w:tc>
          <w:tcPr>
            <w:tcW w:w="1936" w:type="dxa"/>
            <w:vMerge/>
            <w:tcBorders/>
            <w:tcMar/>
            <w:vAlign w:val="center"/>
            <w:hideMark/>
          </w:tcPr>
          <w:p w:rsidRPr="0063612F" w:rsidR="0063612F" w:rsidRDefault="0063612F" w14:paraId="5ABF93C4" wp14:textId="77777777">
            <w:pPr>
              <w:spacing w:after="0" w:line="240" w:lineRule="auto"/>
              <w:rPr>
                <w:rFonts w:ascii="Gill Sans MT" w:hAnsi="Gill Sans MT" w:eastAsia="Times New Roman" w:cs="Times New Roman"/>
                <w:lang w:val="en-US"/>
              </w:rPr>
            </w:pPr>
          </w:p>
        </w:tc>
      </w:tr>
      <w:tr xmlns:wp14="http://schemas.microsoft.com/office/word/2010/wordml" w:rsidRPr="0063612F" w:rsidR="0063612F" w:rsidTr="1D576E77" w14:paraId="71DCB018" wp14:textId="77777777">
        <w:trPr>
          <w:trHeight w:val="408"/>
        </w:trPr>
        <w:tc>
          <w:tcPr>
            <w:tcW w:w="1159" w:type="dxa"/>
            <w:vMerge/>
            <w:tcBorders/>
            <w:tcMar/>
            <w:vAlign w:val="center"/>
            <w:hideMark/>
          </w:tcPr>
          <w:p w:rsidRPr="0063612F" w:rsidR="0063612F" w:rsidRDefault="0063612F" w14:paraId="4B644A8D" wp14:textId="77777777">
            <w:pPr>
              <w:spacing w:after="0" w:line="240" w:lineRule="auto"/>
              <w:rPr>
                <w:rFonts w:ascii="Gill Sans MT" w:hAnsi="Gill Sans MT" w:eastAsia="Times New Roman" w:cs="Times New Roman"/>
                <w:lang w:val="en-US"/>
              </w:rPr>
            </w:pPr>
          </w:p>
        </w:tc>
        <w:tc>
          <w:tcPr>
            <w:tcW w:w="2775" w:type="dxa"/>
            <w:vMerge/>
            <w:tcBorders/>
            <w:tcMar/>
            <w:vAlign w:val="center"/>
            <w:hideMark/>
          </w:tcPr>
          <w:p w:rsidRPr="0063612F" w:rsidR="0063612F" w:rsidRDefault="0063612F" w14:paraId="082C48EB" wp14:textId="77777777">
            <w:pPr>
              <w:spacing w:after="0" w:line="240" w:lineRule="auto"/>
              <w:rPr>
                <w:rFonts w:ascii="Gill Sans MT" w:hAnsi="Gill Sans MT" w:eastAsia="Times New Roman" w:cs="Times New Roman"/>
                <w:lang w:val="en-US"/>
              </w:rPr>
            </w:pPr>
          </w:p>
        </w:tc>
        <w:tc>
          <w:tcPr>
            <w:tcW w:w="1972" w:type="dxa"/>
            <w:vMerge/>
            <w:tcBorders/>
            <w:tcMar/>
            <w:vAlign w:val="center"/>
            <w:hideMark/>
          </w:tcPr>
          <w:p w:rsidRPr="0063612F" w:rsidR="0063612F" w:rsidRDefault="0063612F" w14:paraId="2677290C" wp14:textId="77777777">
            <w:pPr>
              <w:spacing w:after="0" w:line="240" w:lineRule="auto"/>
              <w:rPr>
                <w:rFonts w:ascii="Gill Sans MT" w:hAnsi="Gill Sans MT" w:eastAsia="Times New Roman" w:cs="Times New Roman"/>
                <w:lang w:val="en-US"/>
              </w:rPr>
            </w:pPr>
          </w:p>
        </w:tc>
        <w:tc>
          <w:tcPr>
            <w:tcW w:w="1687" w:type="dxa"/>
            <w:vMerge/>
            <w:tcBorders/>
            <w:tcMar/>
            <w:vAlign w:val="center"/>
            <w:hideMark/>
          </w:tcPr>
          <w:p w:rsidRPr="0063612F" w:rsidR="0063612F" w:rsidRDefault="0063612F" w14:paraId="249BF8C6" wp14:textId="77777777">
            <w:pPr>
              <w:spacing w:after="0" w:line="240" w:lineRule="auto"/>
              <w:rPr>
                <w:rFonts w:ascii="Gill Sans MT" w:hAnsi="Gill Sans MT" w:eastAsia="Times New Roman" w:cs="Times New Roman"/>
                <w:lang w:val="en-US"/>
              </w:rPr>
            </w:pPr>
          </w:p>
        </w:tc>
        <w:tc>
          <w:tcPr>
            <w:tcW w:w="2035" w:type="dxa"/>
            <w:vMerge/>
            <w:tcBorders/>
            <w:tcMar/>
            <w:vAlign w:val="center"/>
            <w:hideMark/>
          </w:tcPr>
          <w:p w:rsidRPr="0063612F" w:rsidR="0063612F" w:rsidRDefault="0063612F" w14:paraId="0EF46479" wp14:textId="77777777">
            <w:pPr>
              <w:spacing w:after="0" w:line="240" w:lineRule="auto"/>
              <w:rPr>
                <w:rFonts w:ascii="Gill Sans MT" w:hAnsi="Gill Sans MT" w:eastAsia="Times New Roman" w:cs="Times New Roman"/>
                <w:bCs/>
                <w:lang w:val="en-US"/>
              </w:rPr>
            </w:pPr>
          </w:p>
        </w:tc>
        <w:tc>
          <w:tcPr>
            <w:tcW w:w="1936" w:type="dxa"/>
            <w:vMerge/>
            <w:tcBorders/>
            <w:tcMar/>
            <w:vAlign w:val="center"/>
            <w:hideMark/>
          </w:tcPr>
          <w:p w:rsidRPr="0063612F" w:rsidR="0063612F" w:rsidRDefault="0063612F" w14:paraId="3AB58C42" wp14:textId="77777777">
            <w:pPr>
              <w:spacing w:after="0" w:line="240" w:lineRule="auto"/>
              <w:rPr>
                <w:rFonts w:ascii="Gill Sans MT" w:hAnsi="Gill Sans MT" w:eastAsia="Times New Roman" w:cs="Times New Roman"/>
                <w:lang w:val="en-US"/>
              </w:rPr>
            </w:pPr>
          </w:p>
        </w:tc>
      </w:tr>
      <w:tr xmlns:wp14="http://schemas.microsoft.com/office/word/2010/wordml" w:rsidRPr="0063612F" w:rsidR="0063612F" w:rsidTr="1D576E77" w14:paraId="5D43A1C4" wp14:textId="77777777">
        <w:trPr>
          <w:trHeight w:val="255"/>
        </w:trPr>
        <w:tc>
          <w:tcPr>
            <w:tcW w:w="1159"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448F184F" wp14:textId="77777777">
            <w:pPr>
              <w:spacing w:after="0" w:line="240" w:lineRule="auto"/>
              <w:jc w:val="center"/>
              <w:rPr>
                <w:rFonts w:ascii="Gill Sans MT" w:hAnsi="Gill Sans MT" w:eastAsia="Times New Roman" w:cs="Times New Roman"/>
                <w:lang w:val="en-US"/>
              </w:rPr>
            </w:pPr>
            <w:r w:rsidRPr="0063612F">
              <w:rPr>
                <w:rFonts w:ascii="Gill Sans MT" w:hAnsi="Gill Sans MT" w:eastAsia="Times New Roman" w:cs="Times New Roman"/>
              </w:rPr>
              <w:t>25.</w:t>
            </w:r>
            <w:r w:rsidRPr="0063612F">
              <w:rPr>
                <w:rFonts w:ascii="Gill Sans MT" w:hAnsi="Gill Sans MT" w:eastAsia="Times New Roman" w:cs="Times New Roman"/>
                <w:sz w:val="14"/>
                <w:szCs w:val="14"/>
              </w:rPr>
              <w:t xml:space="preserve">  </w:t>
            </w:r>
            <w:r w:rsidRPr="0063612F">
              <w:rPr>
                <w:rFonts w:ascii="Gill Sans MT" w:hAnsi="Gill Sans MT" w:eastAsia="Times New Roman" w:cs="Times New Roman"/>
              </w:rPr>
              <w:t> </w:t>
            </w:r>
          </w:p>
        </w:tc>
        <w:tc>
          <w:tcPr>
            <w:tcW w:w="2775" w:type="dxa"/>
            <w:vMerge/>
            <w:tcBorders/>
            <w:tcMar/>
            <w:vAlign w:val="center"/>
            <w:hideMark/>
          </w:tcPr>
          <w:p w:rsidRPr="0063612F" w:rsidR="0063612F" w:rsidRDefault="0063612F" w14:paraId="4EA9BA15" wp14:textId="77777777">
            <w:pPr>
              <w:spacing w:after="0" w:line="240" w:lineRule="auto"/>
              <w:rPr>
                <w:rFonts w:ascii="Gill Sans MT" w:hAnsi="Gill Sans MT" w:eastAsia="Times New Roman" w:cs="Times New Roman"/>
                <w:lang w:val="en-US"/>
              </w:rPr>
            </w:pPr>
          </w:p>
        </w:tc>
        <w:tc>
          <w:tcPr>
            <w:tcW w:w="1972"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22449C9B" wp14:textId="77777777">
            <w:pPr>
              <w:spacing w:after="0" w:line="240" w:lineRule="auto"/>
              <w:rPr>
                <w:rFonts w:ascii="Gill Sans MT" w:hAnsi="Gill Sans MT" w:eastAsia="Times New Roman" w:cs="Times New Roman"/>
                <w:lang w:val="en-US"/>
              </w:rPr>
            </w:pPr>
            <w:r w:rsidRPr="0063612F">
              <w:rPr>
                <w:rFonts w:ascii="Gill Sans MT" w:hAnsi="Gill Sans MT" w:eastAsia="Times New Roman" w:cs="Times New Roman"/>
              </w:rPr>
              <w:t>MFSK</w:t>
            </w:r>
          </w:p>
        </w:tc>
        <w:tc>
          <w:tcPr>
            <w:tcW w:w="1687"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223CB221" wp14:textId="77777777">
            <w:pPr>
              <w:spacing w:after="0" w:line="240" w:lineRule="auto"/>
              <w:jc w:val="center"/>
              <w:rPr>
                <w:rFonts w:ascii="Gill Sans MT" w:hAnsi="Gill Sans MT" w:eastAsia="Times New Roman" w:cs="Times New Roman"/>
                <w:lang w:val="en-US"/>
              </w:rPr>
            </w:pPr>
            <w:r w:rsidRPr="0063612F">
              <w:rPr>
                <w:rFonts w:ascii="Gill Sans MT" w:hAnsi="Gill Sans MT" w:eastAsia="Times New Roman" w:cs="Times New Roman"/>
              </w:rPr>
              <w:t>Lecture</w:t>
            </w:r>
          </w:p>
        </w:tc>
        <w:tc>
          <w:tcPr>
            <w:tcW w:w="2035"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375B0A55" wp14:textId="77777777">
            <w:pPr>
              <w:spacing w:after="0" w:line="240" w:lineRule="auto"/>
              <w:jc w:val="center"/>
              <w:rPr>
                <w:rFonts w:ascii="Gill Sans MT" w:hAnsi="Gill Sans MT" w:eastAsia="Times New Roman" w:cs="Times New Roman"/>
                <w:bCs/>
                <w:lang w:val="en-US"/>
              </w:rPr>
            </w:pPr>
            <w:r w:rsidRPr="0063612F">
              <w:rPr>
                <w:rFonts w:ascii="Gill Sans MT" w:hAnsi="Gill Sans MT" w:eastAsia="Times New Roman" w:cs="Times New Roman"/>
                <w:bCs/>
              </w:rPr>
              <w:t>[</w:t>
            </w:r>
            <w:r w:rsidR="00EF35BB">
              <w:rPr>
                <w:rFonts w:ascii="Gill Sans MT" w:hAnsi="Gill Sans MT" w:eastAsia="Times New Roman" w:cs="Times New Roman"/>
                <w:bCs/>
              </w:rPr>
              <w:t>2102</w:t>
            </w:r>
            <w:r w:rsidRPr="0063612F">
              <w:rPr>
                <w:rFonts w:ascii="Gill Sans MT" w:hAnsi="Gill Sans MT" w:eastAsia="Times New Roman" w:cs="Times New Roman"/>
                <w:bCs/>
              </w:rPr>
              <w:t>.2]</w:t>
            </w:r>
          </w:p>
        </w:tc>
        <w:tc>
          <w:tcPr>
            <w:tcW w:w="1936"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0BB0DBBE" wp14:textId="77777777">
            <w:pPr>
              <w:spacing w:after="0" w:line="240" w:lineRule="auto"/>
              <w:rPr>
                <w:rFonts w:ascii="Gill Sans MT" w:hAnsi="Gill Sans MT" w:eastAsia="Times New Roman" w:cs="Times New Roman"/>
                <w:lang w:val="en-US"/>
              </w:rPr>
            </w:pPr>
            <w:r w:rsidRPr="0063612F">
              <w:rPr>
                <w:rFonts w:ascii="Gill Sans MT" w:hAnsi="Gill Sans MT" w:eastAsia="Times New Roman" w:cs="Times New Roman"/>
              </w:rPr>
              <w:t>Class Quiz</w:t>
            </w:r>
            <w:r w:rsidRPr="0063612F">
              <w:rPr>
                <w:rFonts w:ascii="Gill Sans MT" w:hAnsi="Gill Sans MT" w:eastAsia="Times New Roman" w:cs="Times New Roman"/>
              </w:rPr>
              <w:br/>
            </w:r>
            <w:r w:rsidRPr="0063612F">
              <w:rPr>
                <w:rFonts w:ascii="Gill Sans MT" w:hAnsi="Gill Sans MT" w:eastAsia="Times New Roman" w:cs="Times New Roman"/>
              </w:rPr>
              <w:t>Mid Term - I</w:t>
            </w:r>
            <w:r w:rsidRPr="0063612F">
              <w:rPr>
                <w:rFonts w:ascii="Gill Sans MT" w:hAnsi="Gill Sans MT" w:eastAsia="Times New Roman" w:cs="Times New Roman"/>
              </w:rPr>
              <w:br/>
            </w:r>
            <w:r w:rsidRPr="0063612F">
              <w:rPr>
                <w:rFonts w:ascii="Gill Sans MT" w:hAnsi="Gill Sans MT" w:eastAsia="Times New Roman" w:cs="Times New Roman"/>
              </w:rPr>
              <w:t>End Term</w:t>
            </w:r>
          </w:p>
        </w:tc>
      </w:tr>
      <w:tr xmlns:wp14="http://schemas.microsoft.com/office/word/2010/wordml" w:rsidRPr="0063612F" w:rsidR="0063612F" w:rsidTr="1D576E77" w14:paraId="7332107B" wp14:textId="77777777">
        <w:trPr>
          <w:trHeight w:val="408"/>
        </w:trPr>
        <w:tc>
          <w:tcPr>
            <w:tcW w:w="1159" w:type="dxa"/>
            <w:vMerge/>
            <w:tcBorders/>
            <w:tcMar/>
            <w:vAlign w:val="center"/>
            <w:hideMark/>
          </w:tcPr>
          <w:p w:rsidRPr="0063612F" w:rsidR="0063612F" w:rsidRDefault="0063612F" w14:paraId="5D98A3F1" wp14:textId="77777777">
            <w:pPr>
              <w:spacing w:after="0" w:line="240" w:lineRule="auto"/>
              <w:rPr>
                <w:rFonts w:ascii="Gill Sans MT" w:hAnsi="Gill Sans MT" w:eastAsia="Times New Roman" w:cs="Times New Roman"/>
                <w:lang w:val="en-US"/>
              </w:rPr>
            </w:pPr>
          </w:p>
        </w:tc>
        <w:tc>
          <w:tcPr>
            <w:tcW w:w="2775" w:type="dxa"/>
            <w:vMerge/>
            <w:tcBorders/>
            <w:tcMar/>
            <w:vAlign w:val="center"/>
            <w:hideMark/>
          </w:tcPr>
          <w:p w:rsidRPr="0063612F" w:rsidR="0063612F" w:rsidRDefault="0063612F" w14:paraId="50C86B8C" wp14:textId="77777777">
            <w:pPr>
              <w:spacing w:after="0" w:line="240" w:lineRule="auto"/>
              <w:rPr>
                <w:rFonts w:ascii="Gill Sans MT" w:hAnsi="Gill Sans MT" w:eastAsia="Times New Roman" w:cs="Times New Roman"/>
                <w:lang w:val="en-US"/>
              </w:rPr>
            </w:pPr>
          </w:p>
        </w:tc>
        <w:tc>
          <w:tcPr>
            <w:tcW w:w="1972" w:type="dxa"/>
            <w:vMerge/>
            <w:tcBorders/>
            <w:tcMar/>
            <w:vAlign w:val="center"/>
            <w:hideMark/>
          </w:tcPr>
          <w:p w:rsidRPr="0063612F" w:rsidR="0063612F" w:rsidRDefault="0063612F" w14:paraId="60EDCC55" wp14:textId="77777777">
            <w:pPr>
              <w:spacing w:after="0" w:line="240" w:lineRule="auto"/>
              <w:rPr>
                <w:rFonts w:ascii="Gill Sans MT" w:hAnsi="Gill Sans MT" w:eastAsia="Times New Roman" w:cs="Times New Roman"/>
                <w:lang w:val="en-US"/>
              </w:rPr>
            </w:pPr>
          </w:p>
        </w:tc>
        <w:tc>
          <w:tcPr>
            <w:tcW w:w="1687" w:type="dxa"/>
            <w:vMerge/>
            <w:tcBorders/>
            <w:tcMar/>
            <w:vAlign w:val="center"/>
            <w:hideMark/>
          </w:tcPr>
          <w:p w:rsidRPr="0063612F" w:rsidR="0063612F" w:rsidRDefault="0063612F" w14:paraId="3BBB8815" wp14:textId="77777777">
            <w:pPr>
              <w:spacing w:after="0" w:line="240" w:lineRule="auto"/>
              <w:rPr>
                <w:rFonts w:ascii="Gill Sans MT" w:hAnsi="Gill Sans MT" w:eastAsia="Times New Roman" w:cs="Times New Roman"/>
                <w:lang w:val="en-US"/>
              </w:rPr>
            </w:pPr>
          </w:p>
        </w:tc>
        <w:tc>
          <w:tcPr>
            <w:tcW w:w="2035" w:type="dxa"/>
            <w:vMerge/>
            <w:tcBorders/>
            <w:tcMar/>
            <w:vAlign w:val="center"/>
            <w:hideMark/>
          </w:tcPr>
          <w:p w:rsidRPr="0063612F" w:rsidR="0063612F" w:rsidRDefault="0063612F" w14:paraId="55B91B0D" wp14:textId="77777777">
            <w:pPr>
              <w:spacing w:after="0" w:line="240" w:lineRule="auto"/>
              <w:rPr>
                <w:rFonts w:ascii="Gill Sans MT" w:hAnsi="Gill Sans MT" w:eastAsia="Times New Roman" w:cs="Times New Roman"/>
                <w:bCs/>
                <w:lang w:val="en-US"/>
              </w:rPr>
            </w:pPr>
          </w:p>
        </w:tc>
        <w:tc>
          <w:tcPr>
            <w:tcW w:w="1936" w:type="dxa"/>
            <w:vMerge/>
            <w:tcBorders/>
            <w:tcMar/>
            <w:vAlign w:val="center"/>
            <w:hideMark/>
          </w:tcPr>
          <w:p w:rsidRPr="0063612F" w:rsidR="0063612F" w:rsidRDefault="0063612F" w14:paraId="6810F0D1" wp14:textId="77777777">
            <w:pPr>
              <w:spacing w:after="0" w:line="240" w:lineRule="auto"/>
              <w:rPr>
                <w:rFonts w:ascii="Gill Sans MT" w:hAnsi="Gill Sans MT" w:eastAsia="Times New Roman" w:cs="Times New Roman"/>
                <w:lang w:val="en-US"/>
              </w:rPr>
            </w:pPr>
          </w:p>
        </w:tc>
      </w:tr>
      <w:tr xmlns:wp14="http://schemas.microsoft.com/office/word/2010/wordml" w:rsidRPr="0063612F" w:rsidR="0063612F" w:rsidTr="1D576E77" w14:paraId="74E797DC" wp14:textId="77777777">
        <w:trPr>
          <w:trHeight w:val="408"/>
        </w:trPr>
        <w:tc>
          <w:tcPr>
            <w:tcW w:w="1159" w:type="dxa"/>
            <w:vMerge/>
            <w:tcBorders/>
            <w:tcMar/>
            <w:vAlign w:val="center"/>
            <w:hideMark/>
          </w:tcPr>
          <w:p w:rsidRPr="0063612F" w:rsidR="0063612F" w:rsidRDefault="0063612F" w14:paraId="25AF7EAE" wp14:textId="77777777">
            <w:pPr>
              <w:spacing w:after="0" w:line="240" w:lineRule="auto"/>
              <w:rPr>
                <w:rFonts w:ascii="Gill Sans MT" w:hAnsi="Gill Sans MT" w:eastAsia="Times New Roman" w:cs="Times New Roman"/>
                <w:lang w:val="en-US"/>
              </w:rPr>
            </w:pPr>
          </w:p>
        </w:tc>
        <w:tc>
          <w:tcPr>
            <w:tcW w:w="2775" w:type="dxa"/>
            <w:vMerge/>
            <w:tcBorders/>
            <w:tcMar/>
            <w:vAlign w:val="center"/>
            <w:hideMark/>
          </w:tcPr>
          <w:p w:rsidRPr="0063612F" w:rsidR="0063612F" w:rsidRDefault="0063612F" w14:paraId="2633CEB9" wp14:textId="77777777">
            <w:pPr>
              <w:spacing w:after="0" w:line="240" w:lineRule="auto"/>
              <w:rPr>
                <w:rFonts w:ascii="Gill Sans MT" w:hAnsi="Gill Sans MT" w:eastAsia="Times New Roman" w:cs="Times New Roman"/>
                <w:lang w:val="en-US"/>
              </w:rPr>
            </w:pPr>
          </w:p>
        </w:tc>
        <w:tc>
          <w:tcPr>
            <w:tcW w:w="1972" w:type="dxa"/>
            <w:vMerge/>
            <w:tcBorders/>
            <w:tcMar/>
            <w:vAlign w:val="center"/>
            <w:hideMark/>
          </w:tcPr>
          <w:p w:rsidRPr="0063612F" w:rsidR="0063612F" w:rsidRDefault="0063612F" w14:paraId="4B1D477B" wp14:textId="77777777">
            <w:pPr>
              <w:spacing w:after="0" w:line="240" w:lineRule="auto"/>
              <w:rPr>
                <w:rFonts w:ascii="Gill Sans MT" w:hAnsi="Gill Sans MT" w:eastAsia="Times New Roman" w:cs="Times New Roman"/>
                <w:lang w:val="en-US"/>
              </w:rPr>
            </w:pPr>
          </w:p>
        </w:tc>
        <w:tc>
          <w:tcPr>
            <w:tcW w:w="1687" w:type="dxa"/>
            <w:vMerge/>
            <w:tcBorders/>
            <w:tcMar/>
            <w:vAlign w:val="center"/>
            <w:hideMark/>
          </w:tcPr>
          <w:p w:rsidRPr="0063612F" w:rsidR="0063612F" w:rsidRDefault="0063612F" w14:paraId="65BE1F1D" wp14:textId="77777777">
            <w:pPr>
              <w:spacing w:after="0" w:line="240" w:lineRule="auto"/>
              <w:rPr>
                <w:rFonts w:ascii="Gill Sans MT" w:hAnsi="Gill Sans MT" w:eastAsia="Times New Roman" w:cs="Times New Roman"/>
                <w:lang w:val="en-US"/>
              </w:rPr>
            </w:pPr>
          </w:p>
        </w:tc>
        <w:tc>
          <w:tcPr>
            <w:tcW w:w="2035" w:type="dxa"/>
            <w:vMerge/>
            <w:tcBorders/>
            <w:tcMar/>
            <w:vAlign w:val="center"/>
            <w:hideMark/>
          </w:tcPr>
          <w:p w:rsidRPr="0063612F" w:rsidR="0063612F" w:rsidRDefault="0063612F" w14:paraId="6AFAB436" wp14:textId="77777777">
            <w:pPr>
              <w:spacing w:after="0" w:line="240" w:lineRule="auto"/>
              <w:rPr>
                <w:rFonts w:ascii="Gill Sans MT" w:hAnsi="Gill Sans MT" w:eastAsia="Times New Roman" w:cs="Times New Roman"/>
                <w:bCs/>
                <w:lang w:val="en-US"/>
              </w:rPr>
            </w:pPr>
          </w:p>
        </w:tc>
        <w:tc>
          <w:tcPr>
            <w:tcW w:w="1936" w:type="dxa"/>
            <w:vMerge/>
            <w:tcBorders/>
            <w:tcMar/>
            <w:vAlign w:val="center"/>
            <w:hideMark/>
          </w:tcPr>
          <w:p w:rsidRPr="0063612F" w:rsidR="0063612F" w:rsidRDefault="0063612F" w14:paraId="042C5D41" wp14:textId="77777777">
            <w:pPr>
              <w:spacing w:after="0" w:line="240" w:lineRule="auto"/>
              <w:rPr>
                <w:rFonts w:ascii="Gill Sans MT" w:hAnsi="Gill Sans MT" w:eastAsia="Times New Roman" w:cs="Times New Roman"/>
                <w:lang w:val="en-US"/>
              </w:rPr>
            </w:pPr>
          </w:p>
        </w:tc>
      </w:tr>
      <w:tr xmlns:wp14="http://schemas.microsoft.com/office/word/2010/wordml" w:rsidRPr="0063612F" w:rsidR="0063612F" w:rsidTr="1D576E77" w14:paraId="4ADB5B97" wp14:textId="77777777">
        <w:trPr>
          <w:trHeight w:val="255"/>
        </w:trPr>
        <w:tc>
          <w:tcPr>
            <w:tcW w:w="1159"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4742E3AC" wp14:textId="77777777">
            <w:pPr>
              <w:spacing w:after="0" w:line="240" w:lineRule="auto"/>
              <w:jc w:val="center"/>
              <w:rPr>
                <w:rFonts w:ascii="Gill Sans MT" w:hAnsi="Gill Sans MT" w:eastAsia="Times New Roman" w:cs="Times New Roman"/>
                <w:lang w:val="en-US"/>
              </w:rPr>
            </w:pPr>
            <w:r w:rsidRPr="0063612F">
              <w:rPr>
                <w:rFonts w:ascii="Gill Sans MT" w:hAnsi="Gill Sans MT" w:eastAsia="Times New Roman" w:cs="Times New Roman"/>
              </w:rPr>
              <w:t>26.</w:t>
            </w:r>
            <w:r w:rsidRPr="0063612F">
              <w:rPr>
                <w:rFonts w:ascii="Gill Sans MT" w:hAnsi="Gill Sans MT" w:eastAsia="Times New Roman" w:cs="Times New Roman"/>
                <w:sz w:val="14"/>
                <w:szCs w:val="14"/>
              </w:rPr>
              <w:t xml:space="preserve">  </w:t>
            </w:r>
            <w:r w:rsidRPr="0063612F">
              <w:rPr>
                <w:rFonts w:ascii="Gill Sans MT" w:hAnsi="Gill Sans MT" w:eastAsia="Times New Roman" w:cs="Times New Roman"/>
              </w:rPr>
              <w:t> </w:t>
            </w:r>
          </w:p>
        </w:tc>
        <w:tc>
          <w:tcPr>
            <w:tcW w:w="2775" w:type="dxa"/>
            <w:vMerge/>
            <w:tcBorders/>
            <w:tcMar/>
            <w:vAlign w:val="center"/>
            <w:hideMark/>
          </w:tcPr>
          <w:p w:rsidRPr="0063612F" w:rsidR="0063612F" w:rsidRDefault="0063612F" w14:paraId="4D2E12B8" wp14:textId="77777777">
            <w:pPr>
              <w:spacing w:after="0" w:line="240" w:lineRule="auto"/>
              <w:rPr>
                <w:rFonts w:ascii="Gill Sans MT" w:hAnsi="Gill Sans MT" w:eastAsia="Times New Roman" w:cs="Times New Roman"/>
                <w:lang w:val="en-US"/>
              </w:rPr>
            </w:pPr>
          </w:p>
        </w:tc>
        <w:tc>
          <w:tcPr>
            <w:tcW w:w="1972"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4269C90F" wp14:textId="77777777">
            <w:pPr>
              <w:spacing w:after="0" w:line="240" w:lineRule="auto"/>
              <w:rPr>
                <w:rFonts w:ascii="Gill Sans MT" w:hAnsi="Gill Sans MT" w:eastAsia="Times New Roman" w:cs="Times New Roman"/>
                <w:lang w:val="en-US"/>
              </w:rPr>
            </w:pPr>
            <w:r w:rsidRPr="0063612F">
              <w:rPr>
                <w:rFonts w:ascii="Gill Sans MT" w:hAnsi="Gill Sans MT" w:eastAsia="Times New Roman" w:cs="Times New Roman"/>
              </w:rPr>
              <w:t>QAM</w:t>
            </w:r>
          </w:p>
        </w:tc>
        <w:tc>
          <w:tcPr>
            <w:tcW w:w="1687"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0F947F70" wp14:textId="77777777">
            <w:pPr>
              <w:spacing w:after="0" w:line="240" w:lineRule="auto"/>
              <w:jc w:val="center"/>
              <w:rPr>
                <w:rFonts w:ascii="Gill Sans MT" w:hAnsi="Gill Sans MT" w:eastAsia="Times New Roman" w:cs="Times New Roman"/>
                <w:lang w:val="en-US"/>
              </w:rPr>
            </w:pPr>
            <w:r w:rsidRPr="0063612F">
              <w:rPr>
                <w:rFonts w:ascii="Gill Sans MT" w:hAnsi="Gill Sans MT" w:eastAsia="Times New Roman" w:cs="Times New Roman"/>
              </w:rPr>
              <w:t>Lecture</w:t>
            </w:r>
          </w:p>
        </w:tc>
        <w:tc>
          <w:tcPr>
            <w:tcW w:w="2035"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2369A0F9" wp14:textId="77777777">
            <w:pPr>
              <w:spacing w:after="0" w:line="240" w:lineRule="auto"/>
              <w:jc w:val="center"/>
              <w:rPr>
                <w:rFonts w:ascii="Gill Sans MT" w:hAnsi="Gill Sans MT" w:eastAsia="Times New Roman" w:cs="Times New Roman"/>
                <w:bCs/>
                <w:lang w:val="en-US"/>
              </w:rPr>
            </w:pPr>
            <w:r w:rsidRPr="0063612F">
              <w:rPr>
                <w:rFonts w:ascii="Gill Sans MT" w:hAnsi="Gill Sans MT" w:eastAsia="Times New Roman" w:cs="Times New Roman"/>
                <w:bCs/>
              </w:rPr>
              <w:t>[</w:t>
            </w:r>
            <w:r w:rsidR="00EF35BB">
              <w:rPr>
                <w:rFonts w:ascii="Gill Sans MT" w:hAnsi="Gill Sans MT" w:eastAsia="Times New Roman" w:cs="Times New Roman"/>
                <w:bCs/>
              </w:rPr>
              <w:t>2102</w:t>
            </w:r>
            <w:r w:rsidRPr="0063612F">
              <w:rPr>
                <w:rFonts w:ascii="Gill Sans MT" w:hAnsi="Gill Sans MT" w:eastAsia="Times New Roman" w:cs="Times New Roman"/>
                <w:bCs/>
              </w:rPr>
              <w:t>.2]</w:t>
            </w:r>
          </w:p>
        </w:tc>
        <w:tc>
          <w:tcPr>
            <w:tcW w:w="1936"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11192B99" wp14:textId="77777777">
            <w:pPr>
              <w:spacing w:after="0" w:line="240" w:lineRule="auto"/>
              <w:rPr>
                <w:rFonts w:ascii="Gill Sans MT" w:hAnsi="Gill Sans MT" w:eastAsia="Times New Roman" w:cs="Times New Roman"/>
                <w:lang w:val="en-US"/>
              </w:rPr>
            </w:pPr>
            <w:r w:rsidRPr="0063612F">
              <w:rPr>
                <w:rFonts w:ascii="Gill Sans MT" w:hAnsi="Gill Sans MT" w:eastAsia="Times New Roman" w:cs="Times New Roman"/>
              </w:rPr>
              <w:t>Class Quiz</w:t>
            </w:r>
            <w:r w:rsidRPr="0063612F">
              <w:rPr>
                <w:rFonts w:ascii="Gill Sans MT" w:hAnsi="Gill Sans MT" w:eastAsia="Times New Roman" w:cs="Times New Roman"/>
              </w:rPr>
              <w:br/>
            </w:r>
            <w:r w:rsidRPr="0063612F">
              <w:rPr>
                <w:rFonts w:ascii="Gill Sans MT" w:hAnsi="Gill Sans MT" w:eastAsia="Times New Roman" w:cs="Times New Roman"/>
              </w:rPr>
              <w:t>Mid Term - I</w:t>
            </w:r>
            <w:r w:rsidRPr="0063612F">
              <w:rPr>
                <w:rFonts w:ascii="Gill Sans MT" w:hAnsi="Gill Sans MT" w:eastAsia="Times New Roman" w:cs="Times New Roman"/>
              </w:rPr>
              <w:br/>
            </w:r>
            <w:r w:rsidRPr="0063612F">
              <w:rPr>
                <w:rFonts w:ascii="Gill Sans MT" w:hAnsi="Gill Sans MT" w:eastAsia="Times New Roman" w:cs="Times New Roman"/>
              </w:rPr>
              <w:t>End Term</w:t>
            </w:r>
          </w:p>
        </w:tc>
      </w:tr>
      <w:tr xmlns:wp14="http://schemas.microsoft.com/office/word/2010/wordml" w:rsidRPr="0063612F" w:rsidR="0063612F" w:rsidTr="1D576E77" w14:paraId="308F224F" wp14:textId="77777777">
        <w:trPr>
          <w:trHeight w:val="408"/>
        </w:trPr>
        <w:tc>
          <w:tcPr>
            <w:tcW w:w="1159" w:type="dxa"/>
            <w:vMerge/>
            <w:tcBorders/>
            <w:tcMar/>
            <w:vAlign w:val="center"/>
            <w:hideMark/>
          </w:tcPr>
          <w:p w:rsidRPr="0063612F" w:rsidR="0063612F" w:rsidRDefault="0063612F" w14:paraId="5E6D6F63" wp14:textId="77777777">
            <w:pPr>
              <w:spacing w:after="0" w:line="240" w:lineRule="auto"/>
              <w:rPr>
                <w:rFonts w:ascii="Gill Sans MT" w:hAnsi="Gill Sans MT" w:eastAsia="Times New Roman" w:cs="Times New Roman"/>
                <w:lang w:val="en-US"/>
              </w:rPr>
            </w:pPr>
          </w:p>
        </w:tc>
        <w:tc>
          <w:tcPr>
            <w:tcW w:w="2775" w:type="dxa"/>
            <w:vMerge/>
            <w:tcBorders/>
            <w:tcMar/>
            <w:vAlign w:val="center"/>
            <w:hideMark/>
          </w:tcPr>
          <w:p w:rsidRPr="0063612F" w:rsidR="0063612F" w:rsidRDefault="0063612F" w14:paraId="7B969857" wp14:textId="77777777">
            <w:pPr>
              <w:spacing w:after="0" w:line="240" w:lineRule="auto"/>
              <w:rPr>
                <w:rFonts w:ascii="Gill Sans MT" w:hAnsi="Gill Sans MT" w:eastAsia="Times New Roman" w:cs="Times New Roman"/>
                <w:lang w:val="en-US"/>
              </w:rPr>
            </w:pPr>
          </w:p>
        </w:tc>
        <w:tc>
          <w:tcPr>
            <w:tcW w:w="1972" w:type="dxa"/>
            <w:vMerge/>
            <w:tcBorders/>
            <w:tcMar/>
            <w:vAlign w:val="center"/>
            <w:hideMark/>
          </w:tcPr>
          <w:p w:rsidRPr="0063612F" w:rsidR="0063612F" w:rsidRDefault="0063612F" w14:paraId="0FE634FD" wp14:textId="77777777">
            <w:pPr>
              <w:spacing w:after="0" w:line="240" w:lineRule="auto"/>
              <w:rPr>
                <w:rFonts w:ascii="Gill Sans MT" w:hAnsi="Gill Sans MT" w:eastAsia="Times New Roman" w:cs="Times New Roman"/>
                <w:lang w:val="en-US"/>
              </w:rPr>
            </w:pPr>
          </w:p>
        </w:tc>
        <w:tc>
          <w:tcPr>
            <w:tcW w:w="1687" w:type="dxa"/>
            <w:vMerge/>
            <w:tcBorders/>
            <w:tcMar/>
            <w:vAlign w:val="center"/>
            <w:hideMark/>
          </w:tcPr>
          <w:p w:rsidRPr="0063612F" w:rsidR="0063612F" w:rsidRDefault="0063612F" w14:paraId="62A1F980" wp14:textId="77777777">
            <w:pPr>
              <w:spacing w:after="0" w:line="240" w:lineRule="auto"/>
              <w:rPr>
                <w:rFonts w:ascii="Gill Sans MT" w:hAnsi="Gill Sans MT" w:eastAsia="Times New Roman" w:cs="Times New Roman"/>
                <w:lang w:val="en-US"/>
              </w:rPr>
            </w:pPr>
          </w:p>
        </w:tc>
        <w:tc>
          <w:tcPr>
            <w:tcW w:w="2035" w:type="dxa"/>
            <w:vMerge/>
            <w:tcBorders/>
            <w:tcMar/>
            <w:vAlign w:val="center"/>
            <w:hideMark/>
          </w:tcPr>
          <w:p w:rsidRPr="0063612F" w:rsidR="0063612F" w:rsidRDefault="0063612F" w14:paraId="300079F4" wp14:textId="77777777">
            <w:pPr>
              <w:spacing w:after="0" w:line="240" w:lineRule="auto"/>
              <w:rPr>
                <w:rFonts w:ascii="Gill Sans MT" w:hAnsi="Gill Sans MT" w:eastAsia="Times New Roman" w:cs="Times New Roman"/>
                <w:bCs/>
                <w:lang w:val="en-US"/>
              </w:rPr>
            </w:pPr>
          </w:p>
        </w:tc>
        <w:tc>
          <w:tcPr>
            <w:tcW w:w="1936" w:type="dxa"/>
            <w:vMerge/>
            <w:tcBorders/>
            <w:tcMar/>
            <w:vAlign w:val="center"/>
            <w:hideMark/>
          </w:tcPr>
          <w:p w:rsidRPr="0063612F" w:rsidR="0063612F" w:rsidRDefault="0063612F" w14:paraId="299D8616" wp14:textId="77777777">
            <w:pPr>
              <w:spacing w:after="0" w:line="240" w:lineRule="auto"/>
              <w:rPr>
                <w:rFonts w:ascii="Gill Sans MT" w:hAnsi="Gill Sans MT" w:eastAsia="Times New Roman" w:cs="Times New Roman"/>
                <w:lang w:val="en-US"/>
              </w:rPr>
            </w:pPr>
          </w:p>
        </w:tc>
      </w:tr>
      <w:tr xmlns:wp14="http://schemas.microsoft.com/office/word/2010/wordml" w:rsidRPr="0063612F" w:rsidR="0063612F" w:rsidTr="1D576E77" w14:paraId="491D2769" wp14:textId="77777777">
        <w:trPr>
          <w:trHeight w:val="408"/>
        </w:trPr>
        <w:tc>
          <w:tcPr>
            <w:tcW w:w="1159" w:type="dxa"/>
            <w:vMerge/>
            <w:tcBorders/>
            <w:tcMar/>
            <w:vAlign w:val="center"/>
            <w:hideMark/>
          </w:tcPr>
          <w:p w:rsidRPr="0063612F" w:rsidR="0063612F" w:rsidRDefault="0063612F" w14:paraId="6F5CD9ED" wp14:textId="77777777">
            <w:pPr>
              <w:spacing w:after="0" w:line="240" w:lineRule="auto"/>
              <w:rPr>
                <w:rFonts w:ascii="Gill Sans MT" w:hAnsi="Gill Sans MT" w:eastAsia="Times New Roman" w:cs="Times New Roman"/>
                <w:lang w:val="en-US"/>
              </w:rPr>
            </w:pPr>
          </w:p>
        </w:tc>
        <w:tc>
          <w:tcPr>
            <w:tcW w:w="2775" w:type="dxa"/>
            <w:vMerge/>
            <w:tcBorders/>
            <w:tcMar/>
            <w:vAlign w:val="center"/>
            <w:hideMark/>
          </w:tcPr>
          <w:p w:rsidRPr="0063612F" w:rsidR="0063612F" w:rsidRDefault="0063612F" w14:paraId="4EF7FBD7" wp14:textId="77777777">
            <w:pPr>
              <w:spacing w:after="0" w:line="240" w:lineRule="auto"/>
              <w:rPr>
                <w:rFonts w:ascii="Gill Sans MT" w:hAnsi="Gill Sans MT" w:eastAsia="Times New Roman" w:cs="Times New Roman"/>
                <w:lang w:val="en-US"/>
              </w:rPr>
            </w:pPr>
          </w:p>
        </w:tc>
        <w:tc>
          <w:tcPr>
            <w:tcW w:w="1972" w:type="dxa"/>
            <w:vMerge/>
            <w:tcBorders/>
            <w:tcMar/>
            <w:vAlign w:val="center"/>
            <w:hideMark/>
          </w:tcPr>
          <w:p w:rsidRPr="0063612F" w:rsidR="0063612F" w:rsidRDefault="0063612F" w14:paraId="740C982E" wp14:textId="77777777">
            <w:pPr>
              <w:spacing w:after="0" w:line="240" w:lineRule="auto"/>
              <w:rPr>
                <w:rFonts w:ascii="Gill Sans MT" w:hAnsi="Gill Sans MT" w:eastAsia="Times New Roman" w:cs="Times New Roman"/>
                <w:lang w:val="en-US"/>
              </w:rPr>
            </w:pPr>
          </w:p>
        </w:tc>
        <w:tc>
          <w:tcPr>
            <w:tcW w:w="1687" w:type="dxa"/>
            <w:vMerge/>
            <w:tcBorders/>
            <w:tcMar/>
            <w:vAlign w:val="center"/>
            <w:hideMark/>
          </w:tcPr>
          <w:p w:rsidRPr="0063612F" w:rsidR="0063612F" w:rsidRDefault="0063612F" w14:paraId="15C78039" wp14:textId="77777777">
            <w:pPr>
              <w:spacing w:after="0" w:line="240" w:lineRule="auto"/>
              <w:rPr>
                <w:rFonts w:ascii="Gill Sans MT" w:hAnsi="Gill Sans MT" w:eastAsia="Times New Roman" w:cs="Times New Roman"/>
                <w:lang w:val="en-US"/>
              </w:rPr>
            </w:pPr>
          </w:p>
        </w:tc>
        <w:tc>
          <w:tcPr>
            <w:tcW w:w="2035" w:type="dxa"/>
            <w:vMerge/>
            <w:tcBorders/>
            <w:tcMar/>
            <w:vAlign w:val="center"/>
            <w:hideMark/>
          </w:tcPr>
          <w:p w:rsidRPr="0063612F" w:rsidR="0063612F" w:rsidRDefault="0063612F" w14:paraId="527D639D" wp14:textId="77777777">
            <w:pPr>
              <w:spacing w:after="0" w:line="240" w:lineRule="auto"/>
              <w:rPr>
                <w:rFonts w:ascii="Gill Sans MT" w:hAnsi="Gill Sans MT" w:eastAsia="Times New Roman" w:cs="Times New Roman"/>
                <w:bCs/>
                <w:lang w:val="en-US"/>
              </w:rPr>
            </w:pPr>
          </w:p>
        </w:tc>
        <w:tc>
          <w:tcPr>
            <w:tcW w:w="1936" w:type="dxa"/>
            <w:vMerge/>
            <w:tcBorders/>
            <w:tcMar/>
            <w:vAlign w:val="center"/>
            <w:hideMark/>
          </w:tcPr>
          <w:p w:rsidRPr="0063612F" w:rsidR="0063612F" w:rsidRDefault="0063612F" w14:paraId="5101B52C" wp14:textId="77777777">
            <w:pPr>
              <w:spacing w:after="0" w:line="240" w:lineRule="auto"/>
              <w:rPr>
                <w:rFonts w:ascii="Gill Sans MT" w:hAnsi="Gill Sans MT" w:eastAsia="Times New Roman" w:cs="Times New Roman"/>
                <w:lang w:val="en-US"/>
              </w:rPr>
            </w:pPr>
          </w:p>
        </w:tc>
      </w:tr>
      <w:tr xmlns:wp14="http://schemas.microsoft.com/office/word/2010/wordml" w:rsidRPr="0063612F" w:rsidR="0063612F" w:rsidTr="1D576E77" w14:paraId="3ABCB9E6" wp14:textId="77777777">
        <w:trPr>
          <w:trHeight w:val="255"/>
        </w:trPr>
        <w:tc>
          <w:tcPr>
            <w:tcW w:w="1159"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33519051" wp14:textId="77777777">
            <w:pPr>
              <w:spacing w:after="0" w:line="240" w:lineRule="auto"/>
              <w:jc w:val="center"/>
              <w:rPr>
                <w:rFonts w:ascii="Gill Sans MT" w:hAnsi="Gill Sans MT" w:eastAsia="Times New Roman" w:cs="Times New Roman"/>
                <w:lang w:val="en-US"/>
              </w:rPr>
            </w:pPr>
            <w:r w:rsidRPr="0063612F">
              <w:rPr>
                <w:rFonts w:ascii="Gill Sans MT" w:hAnsi="Gill Sans MT" w:eastAsia="Times New Roman" w:cs="Times New Roman"/>
              </w:rPr>
              <w:t>27.</w:t>
            </w:r>
            <w:r w:rsidRPr="0063612F">
              <w:rPr>
                <w:rFonts w:ascii="Gill Sans MT" w:hAnsi="Gill Sans MT" w:eastAsia="Times New Roman" w:cs="Times New Roman"/>
                <w:sz w:val="14"/>
                <w:szCs w:val="14"/>
              </w:rPr>
              <w:t xml:space="preserve">  </w:t>
            </w:r>
            <w:r w:rsidRPr="0063612F">
              <w:rPr>
                <w:rFonts w:ascii="Gill Sans MT" w:hAnsi="Gill Sans MT" w:eastAsia="Times New Roman" w:cs="Times New Roman"/>
              </w:rPr>
              <w:t> </w:t>
            </w:r>
          </w:p>
        </w:tc>
        <w:tc>
          <w:tcPr>
            <w:tcW w:w="2775"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2394BE74" wp14:textId="77777777">
            <w:pPr>
              <w:spacing w:after="0" w:line="240" w:lineRule="auto"/>
              <w:jc w:val="center"/>
              <w:rPr>
                <w:rFonts w:ascii="Gill Sans MT" w:hAnsi="Gill Sans MT" w:eastAsia="Times New Roman" w:cs="Times New Roman"/>
                <w:lang w:val="en-US"/>
              </w:rPr>
            </w:pPr>
            <w:r w:rsidRPr="0063612F">
              <w:rPr>
                <w:rFonts w:ascii="Gill Sans MT" w:hAnsi="Gill Sans MT" w:eastAsia="Times New Roman" w:cs="Times New Roman"/>
              </w:rPr>
              <w:t>Analog-To-Digital Conversion</w:t>
            </w:r>
          </w:p>
        </w:tc>
        <w:tc>
          <w:tcPr>
            <w:tcW w:w="1972"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372AAB10" wp14:textId="77777777">
            <w:pPr>
              <w:spacing w:after="0" w:line="240" w:lineRule="auto"/>
              <w:rPr>
                <w:rFonts w:ascii="Gill Sans MT" w:hAnsi="Gill Sans MT" w:eastAsia="Times New Roman" w:cs="Times New Roman"/>
                <w:lang w:val="en-US"/>
              </w:rPr>
            </w:pPr>
            <w:r w:rsidRPr="0063612F">
              <w:rPr>
                <w:rFonts w:ascii="Gill Sans MT" w:hAnsi="Gill Sans MT" w:eastAsia="Times New Roman" w:cs="Times New Roman"/>
              </w:rPr>
              <w:t>Pulse Code Modulation</w:t>
            </w:r>
          </w:p>
        </w:tc>
        <w:tc>
          <w:tcPr>
            <w:tcW w:w="1687"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64570693" wp14:textId="77777777">
            <w:pPr>
              <w:spacing w:after="0" w:line="240" w:lineRule="auto"/>
              <w:jc w:val="center"/>
              <w:rPr>
                <w:rFonts w:ascii="Gill Sans MT" w:hAnsi="Gill Sans MT" w:eastAsia="Times New Roman" w:cs="Times New Roman"/>
                <w:lang w:val="en-US"/>
              </w:rPr>
            </w:pPr>
            <w:r w:rsidRPr="0063612F">
              <w:rPr>
                <w:rFonts w:ascii="Gill Sans MT" w:hAnsi="Gill Sans MT" w:eastAsia="Times New Roman" w:cs="Times New Roman"/>
              </w:rPr>
              <w:t>Lecture</w:t>
            </w:r>
          </w:p>
          <w:p w:rsidRPr="0063612F" w:rsidR="0063612F" w:rsidRDefault="0063612F" w14:paraId="348820AE" wp14:textId="77777777">
            <w:pPr>
              <w:spacing w:after="0" w:line="240" w:lineRule="auto"/>
              <w:jc w:val="center"/>
              <w:rPr>
                <w:rFonts w:ascii="Gill Sans MT" w:hAnsi="Gill Sans MT" w:eastAsia="Times New Roman" w:cs="Times New Roman"/>
              </w:rPr>
            </w:pPr>
            <w:r w:rsidRPr="0063612F">
              <w:rPr>
                <w:rFonts w:ascii="Gill Sans MT" w:hAnsi="Gill Sans MT" w:eastAsia="Times New Roman" w:cs="Times New Roman"/>
              </w:rPr>
              <w:t>&amp;</w:t>
            </w:r>
          </w:p>
          <w:p w:rsidRPr="0063612F" w:rsidR="0063612F" w:rsidRDefault="0063612F" w14:paraId="1CD595BB" wp14:textId="77777777">
            <w:pPr>
              <w:spacing w:after="0" w:line="240" w:lineRule="auto"/>
              <w:jc w:val="center"/>
              <w:rPr>
                <w:rFonts w:ascii="Gill Sans MT" w:hAnsi="Gill Sans MT" w:eastAsia="Times New Roman" w:cs="Times New Roman"/>
                <w:lang w:val="en-US"/>
              </w:rPr>
            </w:pPr>
            <w:r w:rsidRPr="0063612F">
              <w:rPr>
                <w:rFonts w:ascii="Gill Sans MT" w:hAnsi="Gill Sans MT" w:eastAsia="Times New Roman" w:cs="Times New Roman"/>
              </w:rPr>
              <w:t>Problem Solving Practice</w:t>
            </w:r>
          </w:p>
        </w:tc>
        <w:tc>
          <w:tcPr>
            <w:tcW w:w="2035"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215812DF" wp14:textId="77777777">
            <w:pPr>
              <w:spacing w:after="0" w:line="240" w:lineRule="auto"/>
              <w:jc w:val="center"/>
              <w:rPr>
                <w:rFonts w:ascii="Gill Sans MT" w:hAnsi="Gill Sans MT" w:eastAsia="Times New Roman" w:cs="Times New Roman"/>
                <w:bCs/>
                <w:lang w:val="en-US"/>
              </w:rPr>
            </w:pPr>
            <w:r w:rsidRPr="0063612F">
              <w:rPr>
                <w:rFonts w:ascii="Gill Sans MT" w:hAnsi="Gill Sans MT" w:eastAsia="Times New Roman" w:cs="Times New Roman"/>
                <w:bCs/>
              </w:rPr>
              <w:t>[</w:t>
            </w:r>
            <w:r w:rsidR="00EF35BB">
              <w:rPr>
                <w:rFonts w:ascii="Gill Sans MT" w:hAnsi="Gill Sans MT" w:eastAsia="Times New Roman" w:cs="Times New Roman"/>
                <w:bCs/>
              </w:rPr>
              <w:t>2102</w:t>
            </w:r>
            <w:r w:rsidRPr="0063612F">
              <w:rPr>
                <w:rFonts w:ascii="Gill Sans MT" w:hAnsi="Gill Sans MT" w:eastAsia="Times New Roman" w:cs="Times New Roman"/>
                <w:bCs/>
              </w:rPr>
              <w:t>.2]</w:t>
            </w:r>
          </w:p>
        </w:tc>
        <w:tc>
          <w:tcPr>
            <w:tcW w:w="1936"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4073ED78" wp14:textId="77777777">
            <w:pPr>
              <w:spacing w:after="0" w:line="240" w:lineRule="auto"/>
              <w:rPr>
                <w:rFonts w:ascii="Gill Sans MT" w:hAnsi="Gill Sans MT" w:eastAsia="Times New Roman" w:cs="Times New Roman"/>
                <w:lang w:val="en-US"/>
              </w:rPr>
            </w:pPr>
            <w:r w:rsidRPr="0063612F">
              <w:rPr>
                <w:rFonts w:ascii="Gill Sans MT" w:hAnsi="Gill Sans MT" w:eastAsia="Times New Roman" w:cs="Times New Roman"/>
              </w:rPr>
              <w:t>Class Quiz</w:t>
            </w:r>
            <w:r w:rsidRPr="0063612F">
              <w:rPr>
                <w:rFonts w:ascii="Gill Sans MT" w:hAnsi="Gill Sans MT" w:eastAsia="Times New Roman" w:cs="Times New Roman"/>
              </w:rPr>
              <w:br/>
            </w:r>
            <w:r w:rsidRPr="0063612F">
              <w:rPr>
                <w:rFonts w:ascii="Gill Sans MT" w:hAnsi="Gill Sans MT" w:eastAsia="Times New Roman" w:cs="Times New Roman"/>
              </w:rPr>
              <w:t>Mid Term - I</w:t>
            </w:r>
            <w:r w:rsidRPr="0063612F">
              <w:rPr>
                <w:rFonts w:ascii="Gill Sans MT" w:hAnsi="Gill Sans MT" w:eastAsia="Times New Roman" w:cs="Times New Roman"/>
              </w:rPr>
              <w:br/>
            </w:r>
            <w:r w:rsidRPr="0063612F">
              <w:rPr>
                <w:rFonts w:ascii="Gill Sans MT" w:hAnsi="Gill Sans MT" w:eastAsia="Times New Roman" w:cs="Times New Roman"/>
              </w:rPr>
              <w:t>End Term</w:t>
            </w:r>
          </w:p>
        </w:tc>
      </w:tr>
      <w:tr xmlns:wp14="http://schemas.microsoft.com/office/word/2010/wordml" w:rsidRPr="0063612F" w:rsidR="0063612F" w:rsidTr="1D576E77" w14:paraId="3C8EC45C" wp14:textId="77777777">
        <w:trPr>
          <w:trHeight w:val="408"/>
        </w:trPr>
        <w:tc>
          <w:tcPr>
            <w:tcW w:w="1159" w:type="dxa"/>
            <w:vMerge/>
            <w:tcBorders/>
            <w:tcMar/>
            <w:vAlign w:val="center"/>
            <w:hideMark/>
          </w:tcPr>
          <w:p w:rsidRPr="0063612F" w:rsidR="0063612F" w:rsidRDefault="0063612F" w14:paraId="326DC100" wp14:textId="77777777">
            <w:pPr>
              <w:spacing w:after="0" w:line="240" w:lineRule="auto"/>
              <w:rPr>
                <w:rFonts w:ascii="Gill Sans MT" w:hAnsi="Gill Sans MT" w:eastAsia="Times New Roman" w:cs="Times New Roman"/>
                <w:lang w:val="en-US"/>
              </w:rPr>
            </w:pPr>
          </w:p>
        </w:tc>
        <w:tc>
          <w:tcPr>
            <w:tcW w:w="2775" w:type="dxa"/>
            <w:vMerge/>
            <w:tcBorders/>
            <w:tcMar/>
            <w:vAlign w:val="center"/>
            <w:hideMark/>
          </w:tcPr>
          <w:p w:rsidRPr="0063612F" w:rsidR="0063612F" w:rsidRDefault="0063612F" w14:paraId="0A821549" wp14:textId="77777777">
            <w:pPr>
              <w:spacing w:after="0" w:line="240" w:lineRule="auto"/>
              <w:rPr>
                <w:rFonts w:ascii="Gill Sans MT" w:hAnsi="Gill Sans MT" w:eastAsia="Times New Roman" w:cs="Times New Roman"/>
                <w:lang w:val="en-US"/>
              </w:rPr>
            </w:pPr>
          </w:p>
        </w:tc>
        <w:tc>
          <w:tcPr>
            <w:tcW w:w="1972" w:type="dxa"/>
            <w:vMerge/>
            <w:tcBorders/>
            <w:tcMar/>
            <w:vAlign w:val="center"/>
            <w:hideMark/>
          </w:tcPr>
          <w:p w:rsidRPr="0063612F" w:rsidR="0063612F" w:rsidRDefault="0063612F" w14:paraId="66FDCF4E" wp14:textId="77777777">
            <w:pPr>
              <w:spacing w:after="0" w:line="240" w:lineRule="auto"/>
              <w:rPr>
                <w:rFonts w:ascii="Gill Sans MT" w:hAnsi="Gill Sans MT" w:eastAsia="Times New Roman" w:cs="Times New Roman"/>
                <w:lang w:val="en-US"/>
              </w:rPr>
            </w:pPr>
          </w:p>
        </w:tc>
        <w:tc>
          <w:tcPr>
            <w:tcW w:w="1687" w:type="dxa"/>
            <w:vMerge/>
            <w:tcBorders/>
            <w:tcMar/>
            <w:vAlign w:val="center"/>
            <w:hideMark/>
          </w:tcPr>
          <w:p w:rsidRPr="0063612F" w:rsidR="0063612F" w:rsidRDefault="0063612F" w14:paraId="3BEE236D" wp14:textId="77777777">
            <w:pPr>
              <w:spacing w:after="0" w:line="240" w:lineRule="auto"/>
              <w:rPr>
                <w:rFonts w:ascii="Gill Sans MT" w:hAnsi="Gill Sans MT" w:eastAsia="Times New Roman" w:cs="Times New Roman"/>
                <w:lang w:val="en-US"/>
              </w:rPr>
            </w:pPr>
          </w:p>
        </w:tc>
        <w:tc>
          <w:tcPr>
            <w:tcW w:w="2035" w:type="dxa"/>
            <w:vMerge/>
            <w:tcBorders/>
            <w:tcMar/>
            <w:vAlign w:val="center"/>
            <w:hideMark/>
          </w:tcPr>
          <w:p w:rsidRPr="0063612F" w:rsidR="0063612F" w:rsidRDefault="0063612F" w14:paraId="0CCC0888" wp14:textId="77777777">
            <w:pPr>
              <w:spacing w:after="0" w:line="240" w:lineRule="auto"/>
              <w:rPr>
                <w:rFonts w:ascii="Gill Sans MT" w:hAnsi="Gill Sans MT" w:eastAsia="Times New Roman" w:cs="Times New Roman"/>
                <w:bCs/>
                <w:lang w:val="en-US"/>
              </w:rPr>
            </w:pPr>
          </w:p>
        </w:tc>
        <w:tc>
          <w:tcPr>
            <w:tcW w:w="1936" w:type="dxa"/>
            <w:vMerge/>
            <w:tcBorders/>
            <w:tcMar/>
            <w:vAlign w:val="center"/>
            <w:hideMark/>
          </w:tcPr>
          <w:p w:rsidRPr="0063612F" w:rsidR="0063612F" w:rsidRDefault="0063612F" w14:paraId="4A990D24" wp14:textId="77777777">
            <w:pPr>
              <w:spacing w:after="0" w:line="240" w:lineRule="auto"/>
              <w:rPr>
                <w:rFonts w:ascii="Gill Sans MT" w:hAnsi="Gill Sans MT" w:eastAsia="Times New Roman" w:cs="Times New Roman"/>
                <w:lang w:val="en-US"/>
              </w:rPr>
            </w:pPr>
          </w:p>
        </w:tc>
      </w:tr>
      <w:tr xmlns:wp14="http://schemas.microsoft.com/office/word/2010/wordml" w:rsidRPr="0063612F" w:rsidR="0063612F" w:rsidTr="1D576E77" w14:paraId="603CC4DB" wp14:textId="77777777">
        <w:trPr>
          <w:trHeight w:val="408"/>
        </w:trPr>
        <w:tc>
          <w:tcPr>
            <w:tcW w:w="1159" w:type="dxa"/>
            <w:vMerge/>
            <w:tcBorders/>
            <w:tcMar/>
            <w:vAlign w:val="center"/>
            <w:hideMark/>
          </w:tcPr>
          <w:p w:rsidRPr="0063612F" w:rsidR="0063612F" w:rsidRDefault="0063612F" w14:paraId="5BAD3425" wp14:textId="77777777">
            <w:pPr>
              <w:spacing w:after="0" w:line="240" w:lineRule="auto"/>
              <w:rPr>
                <w:rFonts w:ascii="Gill Sans MT" w:hAnsi="Gill Sans MT" w:eastAsia="Times New Roman" w:cs="Times New Roman"/>
                <w:lang w:val="en-US"/>
              </w:rPr>
            </w:pPr>
          </w:p>
        </w:tc>
        <w:tc>
          <w:tcPr>
            <w:tcW w:w="2775" w:type="dxa"/>
            <w:vMerge/>
            <w:tcBorders/>
            <w:tcMar/>
            <w:vAlign w:val="center"/>
            <w:hideMark/>
          </w:tcPr>
          <w:p w:rsidRPr="0063612F" w:rsidR="0063612F" w:rsidRDefault="0063612F" w14:paraId="0C7D08AC" wp14:textId="77777777">
            <w:pPr>
              <w:spacing w:after="0" w:line="240" w:lineRule="auto"/>
              <w:rPr>
                <w:rFonts w:ascii="Gill Sans MT" w:hAnsi="Gill Sans MT" w:eastAsia="Times New Roman" w:cs="Times New Roman"/>
                <w:lang w:val="en-US"/>
              </w:rPr>
            </w:pPr>
          </w:p>
        </w:tc>
        <w:tc>
          <w:tcPr>
            <w:tcW w:w="1972" w:type="dxa"/>
            <w:vMerge/>
            <w:tcBorders/>
            <w:tcMar/>
            <w:vAlign w:val="center"/>
            <w:hideMark/>
          </w:tcPr>
          <w:p w:rsidRPr="0063612F" w:rsidR="0063612F" w:rsidRDefault="0063612F" w14:paraId="37A31054" wp14:textId="77777777">
            <w:pPr>
              <w:spacing w:after="0" w:line="240" w:lineRule="auto"/>
              <w:rPr>
                <w:rFonts w:ascii="Gill Sans MT" w:hAnsi="Gill Sans MT" w:eastAsia="Times New Roman" w:cs="Times New Roman"/>
                <w:lang w:val="en-US"/>
              </w:rPr>
            </w:pPr>
          </w:p>
        </w:tc>
        <w:tc>
          <w:tcPr>
            <w:tcW w:w="1687" w:type="dxa"/>
            <w:vMerge/>
            <w:tcBorders/>
            <w:tcMar/>
            <w:vAlign w:val="center"/>
            <w:hideMark/>
          </w:tcPr>
          <w:p w:rsidRPr="0063612F" w:rsidR="0063612F" w:rsidRDefault="0063612F" w14:paraId="7DC8C081" wp14:textId="77777777">
            <w:pPr>
              <w:spacing w:after="0" w:line="240" w:lineRule="auto"/>
              <w:rPr>
                <w:rFonts w:ascii="Gill Sans MT" w:hAnsi="Gill Sans MT" w:eastAsia="Times New Roman" w:cs="Times New Roman"/>
                <w:lang w:val="en-US"/>
              </w:rPr>
            </w:pPr>
          </w:p>
        </w:tc>
        <w:tc>
          <w:tcPr>
            <w:tcW w:w="2035" w:type="dxa"/>
            <w:vMerge/>
            <w:tcBorders/>
            <w:tcMar/>
            <w:vAlign w:val="center"/>
            <w:hideMark/>
          </w:tcPr>
          <w:p w:rsidRPr="0063612F" w:rsidR="0063612F" w:rsidRDefault="0063612F" w14:paraId="0477E574" wp14:textId="77777777">
            <w:pPr>
              <w:spacing w:after="0" w:line="240" w:lineRule="auto"/>
              <w:rPr>
                <w:rFonts w:ascii="Gill Sans MT" w:hAnsi="Gill Sans MT" w:eastAsia="Times New Roman" w:cs="Times New Roman"/>
                <w:bCs/>
                <w:lang w:val="en-US"/>
              </w:rPr>
            </w:pPr>
          </w:p>
        </w:tc>
        <w:tc>
          <w:tcPr>
            <w:tcW w:w="1936" w:type="dxa"/>
            <w:vMerge/>
            <w:tcBorders/>
            <w:tcMar/>
            <w:vAlign w:val="center"/>
            <w:hideMark/>
          </w:tcPr>
          <w:p w:rsidRPr="0063612F" w:rsidR="0063612F" w:rsidRDefault="0063612F" w14:paraId="3FD9042A" wp14:textId="77777777">
            <w:pPr>
              <w:spacing w:after="0" w:line="240" w:lineRule="auto"/>
              <w:rPr>
                <w:rFonts w:ascii="Gill Sans MT" w:hAnsi="Gill Sans MT" w:eastAsia="Times New Roman" w:cs="Times New Roman"/>
                <w:lang w:val="en-US"/>
              </w:rPr>
            </w:pPr>
          </w:p>
        </w:tc>
      </w:tr>
      <w:tr xmlns:wp14="http://schemas.microsoft.com/office/word/2010/wordml" w:rsidRPr="0063612F" w:rsidR="0063612F" w:rsidTr="1D576E77" w14:paraId="5A66BD1E" wp14:textId="77777777">
        <w:trPr>
          <w:trHeight w:val="255"/>
        </w:trPr>
        <w:tc>
          <w:tcPr>
            <w:tcW w:w="1159"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76C477FB" wp14:textId="77777777">
            <w:pPr>
              <w:spacing w:after="0" w:line="240" w:lineRule="auto"/>
              <w:jc w:val="center"/>
              <w:rPr>
                <w:rFonts w:ascii="Gill Sans MT" w:hAnsi="Gill Sans MT" w:eastAsia="Times New Roman" w:cs="Times New Roman"/>
                <w:lang w:val="en-US"/>
              </w:rPr>
            </w:pPr>
            <w:r w:rsidRPr="0063612F">
              <w:rPr>
                <w:rFonts w:ascii="Gill Sans MT" w:hAnsi="Gill Sans MT" w:eastAsia="Times New Roman" w:cs="Times New Roman"/>
              </w:rPr>
              <w:t>28.</w:t>
            </w:r>
            <w:r w:rsidRPr="0063612F">
              <w:rPr>
                <w:rFonts w:ascii="Gill Sans MT" w:hAnsi="Gill Sans MT" w:eastAsia="Times New Roman" w:cs="Times New Roman"/>
                <w:sz w:val="14"/>
                <w:szCs w:val="14"/>
              </w:rPr>
              <w:t xml:space="preserve">  </w:t>
            </w:r>
            <w:r w:rsidRPr="0063612F">
              <w:rPr>
                <w:rFonts w:ascii="Gill Sans MT" w:hAnsi="Gill Sans MT" w:eastAsia="Times New Roman" w:cs="Times New Roman"/>
              </w:rPr>
              <w:t> </w:t>
            </w:r>
          </w:p>
        </w:tc>
        <w:tc>
          <w:tcPr>
            <w:tcW w:w="2775" w:type="dxa"/>
            <w:vMerge/>
            <w:tcBorders/>
            <w:tcMar/>
            <w:vAlign w:val="center"/>
            <w:hideMark/>
          </w:tcPr>
          <w:p w:rsidRPr="0063612F" w:rsidR="0063612F" w:rsidRDefault="0063612F" w14:paraId="052D4810" wp14:textId="77777777">
            <w:pPr>
              <w:spacing w:after="0" w:line="240" w:lineRule="auto"/>
              <w:rPr>
                <w:rFonts w:ascii="Gill Sans MT" w:hAnsi="Gill Sans MT" w:eastAsia="Times New Roman" w:cs="Times New Roman"/>
                <w:lang w:val="en-US"/>
              </w:rPr>
            </w:pPr>
          </w:p>
        </w:tc>
        <w:tc>
          <w:tcPr>
            <w:tcW w:w="1972"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04496977" wp14:textId="77777777">
            <w:pPr>
              <w:spacing w:after="0" w:line="240" w:lineRule="auto"/>
              <w:rPr>
                <w:rFonts w:ascii="Gill Sans MT" w:hAnsi="Gill Sans MT" w:eastAsia="Times New Roman" w:cs="Times New Roman"/>
                <w:lang w:val="en-US"/>
              </w:rPr>
            </w:pPr>
            <w:r w:rsidRPr="0063612F">
              <w:rPr>
                <w:rFonts w:ascii="Gill Sans MT" w:hAnsi="Gill Sans MT" w:eastAsia="Times New Roman" w:cs="Times New Roman"/>
              </w:rPr>
              <w:t>Delta Modulation</w:t>
            </w:r>
          </w:p>
        </w:tc>
        <w:tc>
          <w:tcPr>
            <w:tcW w:w="1687"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3C08FBA3" wp14:textId="77777777">
            <w:pPr>
              <w:spacing w:after="0" w:line="240" w:lineRule="auto"/>
              <w:jc w:val="center"/>
              <w:rPr>
                <w:rFonts w:ascii="Gill Sans MT" w:hAnsi="Gill Sans MT" w:eastAsia="Times New Roman" w:cs="Times New Roman"/>
                <w:lang w:val="en-US"/>
              </w:rPr>
            </w:pPr>
            <w:r w:rsidRPr="0063612F">
              <w:rPr>
                <w:rFonts w:ascii="Gill Sans MT" w:hAnsi="Gill Sans MT" w:eastAsia="Times New Roman" w:cs="Times New Roman"/>
              </w:rPr>
              <w:t>Lecture</w:t>
            </w:r>
          </w:p>
        </w:tc>
        <w:tc>
          <w:tcPr>
            <w:tcW w:w="2035"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4E352D4B" wp14:textId="77777777">
            <w:pPr>
              <w:spacing w:after="0" w:line="240" w:lineRule="auto"/>
              <w:jc w:val="center"/>
              <w:rPr>
                <w:rFonts w:ascii="Gill Sans MT" w:hAnsi="Gill Sans MT" w:eastAsia="Times New Roman" w:cs="Times New Roman"/>
                <w:bCs/>
                <w:lang w:val="en-US"/>
              </w:rPr>
            </w:pPr>
            <w:r w:rsidRPr="0063612F">
              <w:rPr>
                <w:rFonts w:ascii="Gill Sans MT" w:hAnsi="Gill Sans MT" w:eastAsia="Times New Roman" w:cs="Times New Roman"/>
                <w:bCs/>
              </w:rPr>
              <w:t>[</w:t>
            </w:r>
            <w:r w:rsidR="00EF35BB">
              <w:rPr>
                <w:rFonts w:ascii="Gill Sans MT" w:hAnsi="Gill Sans MT" w:eastAsia="Times New Roman" w:cs="Times New Roman"/>
                <w:bCs/>
              </w:rPr>
              <w:t>2102</w:t>
            </w:r>
            <w:r w:rsidRPr="0063612F">
              <w:rPr>
                <w:rFonts w:ascii="Gill Sans MT" w:hAnsi="Gill Sans MT" w:eastAsia="Times New Roman" w:cs="Times New Roman"/>
                <w:bCs/>
              </w:rPr>
              <w:t>.2]</w:t>
            </w:r>
          </w:p>
        </w:tc>
        <w:tc>
          <w:tcPr>
            <w:tcW w:w="1936"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18817B09" wp14:textId="77777777">
            <w:pPr>
              <w:spacing w:after="0" w:line="240" w:lineRule="auto"/>
              <w:rPr>
                <w:rFonts w:ascii="Gill Sans MT" w:hAnsi="Gill Sans MT" w:eastAsia="Times New Roman" w:cs="Times New Roman"/>
                <w:lang w:val="en-US"/>
              </w:rPr>
            </w:pPr>
            <w:r w:rsidRPr="0063612F">
              <w:rPr>
                <w:rFonts w:ascii="Gill Sans MT" w:hAnsi="Gill Sans MT" w:eastAsia="Times New Roman" w:cs="Times New Roman"/>
              </w:rPr>
              <w:t>Class Quiz</w:t>
            </w:r>
            <w:r w:rsidRPr="0063612F">
              <w:rPr>
                <w:rFonts w:ascii="Gill Sans MT" w:hAnsi="Gill Sans MT" w:eastAsia="Times New Roman" w:cs="Times New Roman"/>
              </w:rPr>
              <w:br/>
            </w:r>
            <w:r w:rsidRPr="0063612F">
              <w:rPr>
                <w:rFonts w:ascii="Gill Sans MT" w:hAnsi="Gill Sans MT" w:eastAsia="Times New Roman" w:cs="Times New Roman"/>
              </w:rPr>
              <w:t>Mid Term - I</w:t>
            </w:r>
            <w:r w:rsidRPr="0063612F">
              <w:rPr>
                <w:rFonts w:ascii="Gill Sans MT" w:hAnsi="Gill Sans MT" w:eastAsia="Times New Roman" w:cs="Times New Roman"/>
              </w:rPr>
              <w:br/>
            </w:r>
            <w:r w:rsidRPr="0063612F">
              <w:rPr>
                <w:rFonts w:ascii="Gill Sans MT" w:hAnsi="Gill Sans MT" w:eastAsia="Times New Roman" w:cs="Times New Roman"/>
              </w:rPr>
              <w:t>End Term</w:t>
            </w:r>
          </w:p>
        </w:tc>
      </w:tr>
      <w:tr xmlns:wp14="http://schemas.microsoft.com/office/word/2010/wordml" w:rsidRPr="0063612F" w:rsidR="0063612F" w:rsidTr="1D576E77" w14:paraId="62D3F89E" wp14:textId="77777777">
        <w:trPr>
          <w:trHeight w:val="408"/>
        </w:trPr>
        <w:tc>
          <w:tcPr>
            <w:tcW w:w="1159" w:type="dxa"/>
            <w:vMerge/>
            <w:tcBorders/>
            <w:tcMar/>
            <w:vAlign w:val="center"/>
            <w:hideMark/>
          </w:tcPr>
          <w:p w:rsidRPr="0063612F" w:rsidR="0063612F" w:rsidRDefault="0063612F" w14:paraId="2780AF0D" wp14:textId="77777777">
            <w:pPr>
              <w:spacing w:after="0" w:line="240" w:lineRule="auto"/>
              <w:rPr>
                <w:rFonts w:ascii="Gill Sans MT" w:hAnsi="Gill Sans MT" w:eastAsia="Times New Roman" w:cs="Times New Roman"/>
                <w:lang w:val="en-US"/>
              </w:rPr>
            </w:pPr>
          </w:p>
        </w:tc>
        <w:tc>
          <w:tcPr>
            <w:tcW w:w="2775" w:type="dxa"/>
            <w:vMerge/>
            <w:tcBorders/>
            <w:tcMar/>
            <w:vAlign w:val="center"/>
            <w:hideMark/>
          </w:tcPr>
          <w:p w:rsidRPr="0063612F" w:rsidR="0063612F" w:rsidRDefault="0063612F" w14:paraId="46FC4A0D" wp14:textId="77777777">
            <w:pPr>
              <w:spacing w:after="0" w:line="240" w:lineRule="auto"/>
              <w:rPr>
                <w:rFonts w:ascii="Gill Sans MT" w:hAnsi="Gill Sans MT" w:eastAsia="Times New Roman" w:cs="Times New Roman"/>
                <w:lang w:val="en-US"/>
              </w:rPr>
            </w:pPr>
          </w:p>
        </w:tc>
        <w:tc>
          <w:tcPr>
            <w:tcW w:w="1972" w:type="dxa"/>
            <w:vMerge/>
            <w:tcBorders/>
            <w:tcMar/>
            <w:vAlign w:val="center"/>
            <w:hideMark/>
          </w:tcPr>
          <w:p w:rsidRPr="0063612F" w:rsidR="0063612F" w:rsidRDefault="0063612F" w14:paraId="4DC2ECC6" wp14:textId="77777777">
            <w:pPr>
              <w:spacing w:after="0" w:line="240" w:lineRule="auto"/>
              <w:rPr>
                <w:rFonts w:ascii="Gill Sans MT" w:hAnsi="Gill Sans MT" w:eastAsia="Times New Roman" w:cs="Times New Roman"/>
                <w:lang w:val="en-US"/>
              </w:rPr>
            </w:pPr>
          </w:p>
        </w:tc>
        <w:tc>
          <w:tcPr>
            <w:tcW w:w="1687" w:type="dxa"/>
            <w:vMerge/>
            <w:tcBorders/>
            <w:tcMar/>
            <w:vAlign w:val="center"/>
            <w:hideMark/>
          </w:tcPr>
          <w:p w:rsidRPr="0063612F" w:rsidR="0063612F" w:rsidRDefault="0063612F" w14:paraId="79796693" wp14:textId="77777777">
            <w:pPr>
              <w:spacing w:after="0" w:line="240" w:lineRule="auto"/>
              <w:rPr>
                <w:rFonts w:ascii="Gill Sans MT" w:hAnsi="Gill Sans MT" w:eastAsia="Times New Roman" w:cs="Times New Roman"/>
                <w:lang w:val="en-US"/>
              </w:rPr>
            </w:pPr>
          </w:p>
        </w:tc>
        <w:tc>
          <w:tcPr>
            <w:tcW w:w="2035" w:type="dxa"/>
            <w:vMerge/>
            <w:tcBorders/>
            <w:tcMar/>
            <w:vAlign w:val="center"/>
            <w:hideMark/>
          </w:tcPr>
          <w:p w:rsidRPr="0063612F" w:rsidR="0063612F" w:rsidRDefault="0063612F" w14:paraId="47297C67" wp14:textId="77777777">
            <w:pPr>
              <w:spacing w:after="0" w:line="240" w:lineRule="auto"/>
              <w:rPr>
                <w:rFonts w:ascii="Gill Sans MT" w:hAnsi="Gill Sans MT" w:eastAsia="Times New Roman" w:cs="Times New Roman"/>
                <w:bCs/>
                <w:lang w:val="en-US"/>
              </w:rPr>
            </w:pPr>
          </w:p>
        </w:tc>
        <w:tc>
          <w:tcPr>
            <w:tcW w:w="1936" w:type="dxa"/>
            <w:vMerge/>
            <w:tcBorders/>
            <w:tcMar/>
            <w:vAlign w:val="center"/>
            <w:hideMark/>
          </w:tcPr>
          <w:p w:rsidRPr="0063612F" w:rsidR="0063612F" w:rsidRDefault="0063612F" w14:paraId="048740F3" wp14:textId="77777777">
            <w:pPr>
              <w:spacing w:after="0" w:line="240" w:lineRule="auto"/>
              <w:rPr>
                <w:rFonts w:ascii="Gill Sans MT" w:hAnsi="Gill Sans MT" w:eastAsia="Times New Roman" w:cs="Times New Roman"/>
                <w:lang w:val="en-US"/>
              </w:rPr>
            </w:pPr>
          </w:p>
        </w:tc>
      </w:tr>
      <w:tr xmlns:wp14="http://schemas.microsoft.com/office/word/2010/wordml" w:rsidRPr="0063612F" w:rsidR="0063612F" w:rsidTr="1D576E77" w14:paraId="51371A77" wp14:textId="77777777">
        <w:trPr>
          <w:trHeight w:val="408"/>
        </w:trPr>
        <w:tc>
          <w:tcPr>
            <w:tcW w:w="1159" w:type="dxa"/>
            <w:vMerge/>
            <w:tcBorders/>
            <w:tcMar/>
            <w:vAlign w:val="center"/>
            <w:hideMark/>
          </w:tcPr>
          <w:p w:rsidRPr="0063612F" w:rsidR="0063612F" w:rsidRDefault="0063612F" w14:paraId="732434A0" wp14:textId="77777777">
            <w:pPr>
              <w:spacing w:after="0" w:line="240" w:lineRule="auto"/>
              <w:rPr>
                <w:rFonts w:ascii="Gill Sans MT" w:hAnsi="Gill Sans MT" w:eastAsia="Times New Roman" w:cs="Times New Roman"/>
                <w:lang w:val="en-US"/>
              </w:rPr>
            </w:pPr>
          </w:p>
        </w:tc>
        <w:tc>
          <w:tcPr>
            <w:tcW w:w="2775" w:type="dxa"/>
            <w:vMerge/>
            <w:tcBorders/>
            <w:tcMar/>
            <w:vAlign w:val="center"/>
            <w:hideMark/>
          </w:tcPr>
          <w:p w:rsidRPr="0063612F" w:rsidR="0063612F" w:rsidRDefault="0063612F" w14:paraId="2328BB07" wp14:textId="77777777">
            <w:pPr>
              <w:spacing w:after="0" w:line="240" w:lineRule="auto"/>
              <w:rPr>
                <w:rFonts w:ascii="Gill Sans MT" w:hAnsi="Gill Sans MT" w:eastAsia="Times New Roman" w:cs="Times New Roman"/>
                <w:lang w:val="en-US"/>
              </w:rPr>
            </w:pPr>
          </w:p>
        </w:tc>
        <w:tc>
          <w:tcPr>
            <w:tcW w:w="1972" w:type="dxa"/>
            <w:vMerge/>
            <w:tcBorders/>
            <w:tcMar/>
            <w:vAlign w:val="center"/>
            <w:hideMark/>
          </w:tcPr>
          <w:p w:rsidRPr="0063612F" w:rsidR="0063612F" w:rsidRDefault="0063612F" w14:paraId="256AC6DA" wp14:textId="77777777">
            <w:pPr>
              <w:spacing w:after="0" w:line="240" w:lineRule="auto"/>
              <w:rPr>
                <w:rFonts w:ascii="Gill Sans MT" w:hAnsi="Gill Sans MT" w:eastAsia="Times New Roman" w:cs="Times New Roman"/>
                <w:lang w:val="en-US"/>
              </w:rPr>
            </w:pPr>
          </w:p>
        </w:tc>
        <w:tc>
          <w:tcPr>
            <w:tcW w:w="1687" w:type="dxa"/>
            <w:vMerge/>
            <w:tcBorders/>
            <w:tcMar/>
            <w:vAlign w:val="center"/>
            <w:hideMark/>
          </w:tcPr>
          <w:p w:rsidRPr="0063612F" w:rsidR="0063612F" w:rsidRDefault="0063612F" w14:paraId="38AA98D6" wp14:textId="77777777">
            <w:pPr>
              <w:spacing w:after="0" w:line="240" w:lineRule="auto"/>
              <w:rPr>
                <w:rFonts w:ascii="Gill Sans MT" w:hAnsi="Gill Sans MT" w:eastAsia="Times New Roman" w:cs="Times New Roman"/>
                <w:lang w:val="en-US"/>
              </w:rPr>
            </w:pPr>
          </w:p>
        </w:tc>
        <w:tc>
          <w:tcPr>
            <w:tcW w:w="2035" w:type="dxa"/>
            <w:vMerge/>
            <w:tcBorders/>
            <w:tcMar/>
            <w:vAlign w:val="center"/>
            <w:hideMark/>
          </w:tcPr>
          <w:p w:rsidRPr="0063612F" w:rsidR="0063612F" w:rsidRDefault="0063612F" w14:paraId="665A1408" wp14:textId="77777777">
            <w:pPr>
              <w:spacing w:after="0" w:line="240" w:lineRule="auto"/>
              <w:rPr>
                <w:rFonts w:ascii="Gill Sans MT" w:hAnsi="Gill Sans MT" w:eastAsia="Times New Roman" w:cs="Times New Roman"/>
                <w:bCs/>
                <w:lang w:val="en-US"/>
              </w:rPr>
            </w:pPr>
          </w:p>
        </w:tc>
        <w:tc>
          <w:tcPr>
            <w:tcW w:w="1936" w:type="dxa"/>
            <w:vMerge/>
            <w:tcBorders/>
            <w:tcMar/>
            <w:vAlign w:val="center"/>
            <w:hideMark/>
          </w:tcPr>
          <w:p w:rsidRPr="0063612F" w:rsidR="0063612F" w:rsidRDefault="0063612F" w14:paraId="71049383" wp14:textId="77777777">
            <w:pPr>
              <w:spacing w:after="0" w:line="240" w:lineRule="auto"/>
              <w:rPr>
                <w:rFonts w:ascii="Gill Sans MT" w:hAnsi="Gill Sans MT" w:eastAsia="Times New Roman" w:cs="Times New Roman"/>
                <w:lang w:val="en-US"/>
              </w:rPr>
            </w:pPr>
          </w:p>
        </w:tc>
      </w:tr>
      <w:tr xmlns:wp14="http://schemas.microsoft.com/office/word/2010/wordml" w:rsidRPr="0063612F" w:rsidR="0063612F" w:rsidTr="1D576E77" w14:paraId="265A1F50" wp14:textId="77777777">
        <w:trPr>
          <w:trHeight w:val="255"/>
        </w:trPr>
        <w:tc>
          <w:tcPr>
            <w:tcW w:w="1159"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241BC407" wp14:textId="77777777">
            <w:pPr>
              <w:spacing w:after="0" w:line="240" w:lineRule="auto"/>
              <w:jc w:val="center"/>
              <w:rPr>
                <w:rFonts w:ascii="Gill Sans MT" w:hAnsi="Gill Sans MT" w:eastAsia="Times New Roman" w:cs="Times New Roman"/>
                <w:lang w:val="en-US"/>
              </w:rPr>
            </w:pPr>
            <w:r w:rsidRPr="0063612F">
              <w:rPr>
                <w:rFonts w:ascii="Gill Sans MT" w:hAnsi="Gill Sans MT" w:eastAsia="Times New Roman" w:cs="Times New Roman"/>
              </w:rPr>
              <w:t>29.</w:t>
            </w:r>
            <w:r w:rsidRPr="0063612F">
              <w:rPr>
                <w:rFonts w:ascii="Gill Sans MT" w:hAnsi="Gill Sans MT" w:eastAsia="Times New Roman" w:cs="Times New Roman"/>
                <w:sz w:val="14"/>
                <w:szCs w:val="14"/>
              </w:rPr>
              <w:t xml:space="preserve">  </w:t>
            </w:r>
            <w:r w:rsidRPr="0063612F">
              <w:rPr>
                <w:rFonts w:ascii="Gill Sans MT" w:hAnsi="Gill Sans MT" w:eastAsia="Times New Roman" w:cs="Times New Roman"/>
              </w:rPr>
              <w:t> </w:t>
            </w:r>
          </w:p>
        </w:tc>
        <w:tc>
          <w:tcPr>
            <w:tcW w:w="2775"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4222011A" wp14:textId="77777777">
            <w:pPr>
              <w:spacing w:after="0" w:line="240" w:lineRule="auto"/>
              <w:jc w:val="center"/>
              <w:rPr>
                <w:rFonts w:ascii="Gill Sans MT" w:hAnsi="Gill Sans MT" w:eastAsia="Times New Roman" w:cs="Times New Roman"/>
                <w:lang w:val="en-US"/>
              </w:rPr>
            </w:pPr>
            <w:r w:rsidRPr="0063612F">
              <w:rPr>
                <w:rFonts w:ascii="Gill Sans MT" w:hAnsi="Gill Sans MT" w:eastAsia="Times New Roman" w:cs="Times New Roman"/>
              </w:rPr>
              <w:t>Digital Data Communication Techniques</w:t>
            </w:r>
          </w:p>
        </w:tc>
        <w:tc>
          <w:tcPr>
            <w:tcW w:w="1972"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7586B571" wp14:textId="77777777">
            <w:pPr>
              <w:spacing w:after="0" w:line="240" w:lineRule="auto"/>
              <w:rPr>
                <w:rFonts w:ascii="Gill Sans MT" w:hAnsi="Gill Sans MT" w:eastAsia="Times New Roman" w:cs="Times New Roman"/>
                <w:lang w:val="en-US"/>
              </w:rPr>
            </w:pPr>
            <w:r w:rsidRPr="0063612F">
              <w:rPr>
                <w:rFonts w:ascii="Gill Sans MT" w:hAnsi="Gill Sans MT" w:eastAsia="Times New Roman" w:cs="Times New Roman"/>
              </w:rPr>
              <w:t>Asynchronous and Synchronous Transmission</w:t>
            </w:r>
          </w:p>
        </w:tc>
        <w:tc>
          <w:tcPr>
            <w:tcW w:w="1687"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70470257" wp14:textId="77777777">
            <w:pPr>
              <w:spacing w:after="0" w:line="240" w:lineRule="auto"/>
              <w:jc w:val="center"/>
              <w:rPr>
                <w:rFonts w:ascii="Gill Sans MT" w:hAnsi="Gill Sans MT" w:eastAsia="Times New Roman" w:cs="Times New Roman"/>
                <w:lang w:val="en-US"/>
              </w:rPr>
            </w:pPr>
            <w:r w:rsidRPr="0063612F">
              <w:rPr>
                <w:rFonts w:ascii="Gill Sans MT" w:hAnsi="Gill Sans MT" w:eastAsia="Times New Roman" w:cs="Times New Roman"/>
              </w:rPr>
              <w:t>Lecture</w:t>
            </w:r>
          </w:p>
        </w:tc>
        <w:tc>
          <w:tcPr>
            <w:tcW w:w="2035"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63099093" wp14:textId="77777777">
            <w:pPr>
              <w:spacing w:after="0" w:line="240" w:lineRule="auto"/>
              <w:jc w:val="center"/>
              <w:rPr>
                <w:rFonts w:ascii="Gill Sans MT" w:hAnsi="Gill Sans MT" w:eastAsia="Times New Roman" w:cs="Times New Roman"/>
                <w:bCs/>
                <w:lang w:val="en-US"/>
              </w:rPr>
            </w:pPr>
            <w:r w:rsidRPr="0063612F">
              <w:rPr>
                <w:rFonts w:ascii="Gill Sans MT" w:hAnsi="Gill Sans MT" w:eastAsia="Times New Roman" w:cs="Times New Roman"/>
                <w:bCs/>
              </w:rPr>
              <w:t>[</w:t>
            </w:r>
            <w:r w:rsidR="00EF35BB">
              <w:rPr>
                <w:rFonts w:ascii="Gill Sans MT" w:hAnsi="Gill Sans MT" w:eastAsia="Times New Roman" w:cs="Times New Roman"/>
                <w:bCs/>
              </w:rPr>
              <w:t>2102</w:t>
            </w:r>
            <w:r w:rsidRPr="0063612F">
              <w:rPr>
                <w:rFonts w:ascii="Gill Sans MT" w:hAnsi="Gill Sans MT" w:eastAsia="Times New Roman" w:cs="Times New Roman"/>
                <w:bCs/>
              </w:rPr>
              <w:t>.3]</w:t>
            </w:r>
          </w:p>
        </w:tc>
        <w:tc>
          <w:tcPr>
            <w:tcW w:w="1936"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68C31DFB" wp14:textId="77777777">
            <w:pPr>
              <w:spacing w:after="0" w:line="240" w:lineRule="auto"/>
              <w:rPr>
                <w:rFonts w:ascii="Gill Sans MT" w:hAnsi="Gill Sans MT" w:eastAsia="Times New Roman" w:cs="Times New Roman"/>
                <w:lang w:val="en-US"/>
              </w:rPr>
            </w:pPr>
            <w:r w:rsidRPr="0063612F">
              <w:rPr>
                <w:rFonts w:ascii="Gill Sans MT" w:hAnsi="Gill Sans MT" w:eastAsia="Times New Roman" w:cs="Times New Roman"/>
              </w:rPr>
              <w:t>Class Quiz</w:t>
            </w:r>
            <w:r w:rsidRPr="0063612F">
              <w:rPr>
                <w:rFonts w:ascii="Gill Sans MT" w:hAnsi="Gill Sans MT" w:eastAsia="Times New Roman" w:cs="Times New Roman"/>
              </w:rPr>
              <w:br/>
            </w:r>
            <w:r w:rsidRPr="0063612F">
              <w:rPr>
                <w:rFonts w:ascii="Gill Sans MT" w:hAnsi="Gill Sans MT" w:eastAsia="Times New Roman" w:cs="Times New Roman"/>
              </w:rPr>
              <w:t>Mid Term - I</w:t>
            </w:r>
            <w:r w:rsidRPr="0063612F">
              <w:rPr>
                <w:rFonts w:ascii="Gill Sans MT" w:hAnsi="Gill Sans MT" w:eastAsia="Times New Roman" w:cs="Times New Roman"/>
              </w:rPr>
              <w:br/>
            </w:r>
            <w:r w:rsidRPr="0063612F">
              <w:rPr>
                <w:rFonts w:ascii="Gill Sans MT" w:hAnsi="Gill Sans MT" w:eastAsia="Times New Roman" w:cs="Times New Roman"/>
              </w:rPr>
              <w:t>End Term</w:t>
            </w:r>
          </w:p>
        </w:tc>
      </w:tr>
      <w:tr xmlns:wp14="http://schemas.microsoft.com/office/word/2010/wordml" w:rsidRPr="0063612F" w:rsidR="0063612F" w:rsidTr="1D576E77" w14:paraId="4D16AC41" wp14:textId="77777777">
        <w:trPr>
          <w:trHeight w:val="408"/>
        </w:trPr>
        <w:tc>
          <w:tcPr>
            <w:tcW w:w="1159" w:type="dxa"/>
            <w:vMerge/>
            <w:tcBorders/>
            <w:tcMar/>
            <w:vAlign w:val="center"/>
            <w:hideMark/>
          </w:tcPr>
          <w:p w:rsidRPr="0063612F" w:rsidR="0063612F" w:rsidRDefault="0063612F" w14:paraId="12A4EA11" wp14:textId="77777777">
            <w:pPr>
              <w:spacing w:after="0" w:line="240" w:lineRule="auto"/>
              <w:rPr>
                <w:rFonts w:ascii="Gill Sans MT" w:hAnsi="Gill Sans MT" w:eastAsia="Times New Roman" w:cs="Times New Roman"/>
                <w:lang w:val="en-US"/>
              </w:rPr>
            </w:pPr>
          </w:p>
        </w:tc>
        <w:tc>
          <w:tcPr>
            <w:tcW w:w="2775" w:type="dxa"/>
            <w:vMerge/>
            <w:tcBorders/>
            <w:tcMar/>
            <w:vAlign w:val="center"/>
            <w:hideMark/>
          </w:tcPr>
          <w:p w:rsidRPr="0063612F" w:rsidR="0063612F" w:rsidRDefault="0063612F" w14:paraId="5A1EA135" wp14:textId="77777777">
            <w:pPr>
              <w:spacing w:after="0" w:line="240" w:lineRule="auto"/>
              <w:rPr>
                <w:rFonts w:ascii="Gill Sans MT" w:hAnsi="Gill Sans MT" w:eastAsia="Times New Roman" w:cs="Times New Roman"/>
                <w:lang w:val="en-US"/>
              </w:rPr>
            </w:pPr>
          </w:p>
        </w:tc>
        <w:tc>
          <w:tcPr>
            <w:tcW w:w="1972" w:type="dxa"/>
            <w:vMerge/>
            <w:tcBorders/>
            <w:tcMar/>
            <w:vAlign w:val="center"/>
            <w:hideMark/>
          </w:tcPr>
          <w:p w:rsidRPr="0063612F" w:rsidR="0063612F" w:rsidRDefault="0063612F" w14:paraId="58717D39" wp14:textId="77777777">
            <w:pPr>
              <w:spacing w:after="0" w:line="240" w:lineRule="auto"/>
              <w:rPr>
                <w:rFonts w:ascii="Gill Sans MT" w:hAnsi="Gill Sans MT" w:eastAsia="Times New Roman" w:cs="Times New Roman"/>
                <w:lang w:val="en-US"/>
              </w:rPr>
            </w:pPr>
          </w:p>
        </w:tc>
        <w:tc>
          <w:tcPr>
            <w:tcW w:w="1687" w:type="dxa"/>
            <w:vMerge/>
            <w:tcBorders/>
            <w:tcMar/>
            <w:vAlign w:val="center"/>
            <w:hideMark/>
          </w:tcPr>
          <w:p w:rsidRPr="0063612F" w:rsidR="0063612F" w:rsidRDefault="0063612F" w14:paraId="5338A720" wp14:textId="77777777">
            <w:pPr>
              <w:spacing w:after="0" w:line="240" w:lineRule="auto"/>
              <w:rPr>
                <w:rFonts w:ascii="Gill Sans MT" w:hAnsi="Gill Sans MT" w:eastAsia="Times New Roman" w:cs="Times New Roman"/>
                <w:lang w:val="en-US"/>
              </w:rPr>
            </w:pPr>
          </w:p>
        </w:tc>
        <w:tc>
          <w:tcPr>
            <w:tcW w:w="2035" w:type="dxa"/>
            <w:vMerge/>
            <w:tcBorders/>
            <w:tcMar/>
            <w:vAlign w:val="center"/>
            <w:hideMark/>
          </w:tcPr>
          <w:p w:rsidRPr="0063612F" w:rsidR="0063612F" w:rsidRDefault="0063612F" w14:paraId="61DAA4D5" wp14:textId="77777777">
            <w:pPr>
              <w:spacing w:after="0" w:line="240" w:lineRule="auto"/>
              <w:rPr>
                <w:rFonts w:ascii="Gill Sans MT" w:hAnsi="Gill Sans MT" w:eastAsia="Times New Roman" w:cs="Times New Roman"/>
                <w:bCs/>
                <w:lang w:val="en-US"/>
              </w:rPr>
            </w:pPr>
          </w:p>
        </w:tc>
        <w:tc>
          <w:tcPr>
            <w:tcW w:w="1936" w:type="dxa"/>
            <w:vMerge/>
            <w:tcBorders/>
            <w:tcMar/>
            <w:vAlign w:val="center"/>
            <w:hideMark/>
          </w:tcPr>
          <w:p w:rsidRPr="0063612F" w:rsidR="0063612F" w:rsidRDefault="0063612F" w14:paraId="2AEAF47F" wp14:textId="77777777">
            <w:pPr>
              <w:spacing w:after="0" w:line="240" w:lineRule="auto"/>
              <w:rPr>
                <w:rFonts w:ascii="Gill Sans MT" w:hAnsi="Gill Sans MT" w:eastAsia="Times New Roman" w:cs="Times New Roman"/>
                <w:lang w:val="en-US"/>
              </w:rPr>
            </w:pPr>
          </w:p>
        </w:tc>
      </w:tr>
      <w:tr xmlns:wp14="http://schemas.microsoft.com/office/word/2010/wordml" w:rsidRPr="0063612F" w:rsidR="0063612F" w:rsidTr="1D576E77" w14:paraId="281B37BA" wp14:textId="77777777">
        <w:trPr>
          <w:trHeight w:val="408"/>
        </w:trPr>
        <w:tc>
          <w:tcPr>
            <w:tcW w:w="1159" w:type="dxa"/>
            <w:vMerge/>
            <w:tcBorders/>
            <w:tcMar/>
            <w:vAlign w:val="center"/>
            <w:hideMark/>
          </w:tcPr>
          <w:p w:rsidRPr="0063612F" w:rsidR="0063612F" w:rsidRDefault="0063612F" w14:paraId="2E500C74" wp14:textId="77777777">
            <w:pPr>
              <w:spacing w:after="0" w:line="240" w:lineRule="auto"/>
              <w:rPr>
                <w:rFonts w:ascii="Gill Sans MT" w:hAnsi="Gill Sans MT" w:eastAsia="Times New Roman" w:cs="Times New Roman"/>
                <w:lang w:val="en-US"/>
              </w:rPr>
            </w:pPr>
          </w:p>
        </w:tc>
        <w:tc>
          <w:tcPr>
            <w:tcW w:w="2775" w:type="dxa"/>
            <w:vMerge/>
            <w:tcBorders/>
            <w:tcMar/>
            <w:vAlign w:val="center"/>
            <w:hideMark/>
          </w:tcPr>
          <w:p w:rsidRPr="0063612F" w:rsidR="0063612F" w:rsidRDefault="0063612F" w14:paraId="74CD1D1F" wp14:textId="77777777">
            <w:pPr>
              <w:spacing w:after="0" w:line="240" w:lineRule="auto"/>
              <w:rPr>
                <w:rFonts w:ascii="Gill Sans MT" w:hAnsi="Gill Sans MT" w:eastAsia="Times New Roman" w:cs="Times New Roman"/>
                <w:lang w:val="en-US"/>
              </w:rPr>
            </w:pPr>
          </w:p>
        </w:tc>
        <w:tc>
          <w:tcPr>
            <w:tcW w:w="1972" w:type="dxa"/>
            <w:vMerge/>
            <w:tcBorders/>
            <w:tcMar/>
            <w:vAlign w:val="center"/>
            <w:hideMark/>
          </w:tcPr>
          <w:p w:rsidRPr="0063612F" w:rsidR="0063612F" w:rsidRDefault="0063612F" w14:paraId="1C5BEDD8" wp14:textId="77777777">
            <w:pPr>
              <w:spacing w:after="0" w:line="240" w:lineRule="auto"/>
              <w:rPr>
                <w:rFonts w:ascii="Gill Sans MT" w:hAnsi="Gill Sans MT" w:eastAsia="Times New Roman" w:cs="Times New Roman"/>
                <w:lang w:val="en-US"/>
              </w:rPr>
            </w:pPr>
          </w:p>
        </w:tc>
        <w:tc>
          <w:tcPr>
            <w:tcW w:w="1687" w:type="dxa"/>
            <w:vMerge/>
            <w:tcBorders/>
            <w:tcMar/>
            <w:vAlign w:val="center"/>
            <w:hideMark/>
          </w:tcPr>
          <w:p w:rsidRPr="0063612F" w:rsidR="0063612F" w:rsidRDefault="0063612F" w14:paraId="02915484" wp14:textId="77777777">
            <w:pPr>
              <w:spacing w:after="0" w:line="240" w:lineRule="auto"/>
              <w:rPr>
                <w:rFonts w:ascii="Gill Sans MT" w:hAnsi="Gill Sans MT" w:eastAsia="Times New Roman" w:cs="Times New Roman"/>
                <w:lang w:val="en-US"/>
              </w:rPr>
            </w:pPr>
          </w:p>
        </w:tc>
        <w:tc>
          <w:tcPr>
            <w:tcW w:w="2035" w:type="dxa"/>
            <w:vMerge/>
            <w:tcBorders/>
            <w:tcMar/>
            <w:vAlign w:val="center"/>
            <w:hideMark/>
          </w:tcPr>
          <w:p w:rsidRPr="0063612F" w:rsidR="0063612F" w:rsidRDefault="0063612F" w14:paraId="03B94F49" wp14:textId="77777777">
            <w:pPr>
              <w:spacing w:after="0" w:line="240" w:lineRule="auto"/>
              <w:rPr>
                <w:rFonts w:ascii="Gill Sans MT" w:hAnsi="Gill Sans MT" w:eastAsia="Times New Roman" w:cs="Times New Roman"/>
                <w:bCs/>
                <w:lang w:val="en-US"/>
              </w:rPr>
            </w:pPr>
          </w:p>
        </w:tc>
        <w:tc>
          <w:tcPr>
            <w:tcW w:w="1936" w:type="dxa"/>
            <w:vMerge/>
            <w:tcBorders/>
            <w:tcMar/>
            <w:vAlign w:val="center"/>
            <w:hideMark/>
          </w:tcPr>
          <w:p w:rsidRPr="0063612F" w:rsidR="0063612F" w:rsidRDefault="0063612F" w14:paraId="6D846F5D" wp14:textId="77777777">
            <w:pPr>
              <w:spacing w:after="0" w:line="240" w:lineRule="auto"/>
              <w:rPr>
                <w:rFonts w:ascii="Gill Sans MT" w:hAnsi="Gill Sans MT" w:eastAsia="Times New Roman" w:cs="Times New Roman"/>
                <w:lang w:val="en-US"/>
              </w:rPr>
            </w:pPr>
          </w:p>
        </w:tc>
      </w:tr>
      <w:tr xmlns:wp14="http://schemas.microsoft.com/office/word/2010/wordml" w:rsidRPr="0063612F" w:rsidR="0063612F" w:rsidTr="1D576E77" w14:paraId="3357437E" wp14:textId="77777777">
        <w:trPr>
          <w:trHeight w:val="255"/>
        </w:trPr>
        <w:tc>
          <w:tcPr>
            <w:tcW w:w="1159"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63C17E58" wp14:textId="77777777">
            <w:pPr>
              <w:spacing w:after="0" w:line="240" w:lineRule="auto"/>
              <w:jc w:val="center"/>
              <w:rPr>
                <w:rFonts w:ascii="Gill Sans MT" w:hAnsi="Gill Sans MT" w:eastAsia="Times New Roman" w:cs="Times New Roman"/>
                <w:lang w:val="en-US"/>
              </w:rPr>
            </w:pPr>
            <w:r w:rsidRPr="0063612F">
              <w:rPr>
                <w:rFonts w:ascii="Gill Sans MT" w:hAnsi="Gill Sans MT" w:eastAsia="Times New Roman" w:cs="Times New Roman"/>
              </w:rPr>
              <w:t>30.</w:t>
            </w:r>
            <w:r w:rsidRPr="0063612F">
              <w:rPr>
                <w:rFonts w:ascii="Gill Sans MT" w:hAnsi="Gill Sans MT" w:eastAsia="Times New Roman" w:cs="Times New Roman"/>
                <w:sz w:val="14"/>
                <w:szCs w:val="14"/>
              </w:rPr>
              <w:t xml:space="preserve">  </w:t>
            </w:r>
            <w:r w:rsidRPr="0063612F">
              <w:rPr>
                <w:rFonts w:ascii="Gill Sans MT" w:hAnsi="Gill Sans MT" w:eastAsia="Times New Roman" w:cs="Times New Roman"/>
              </w:rPr>
              <w:t> </w:t>
            </w:r>
          </w:p>
        </w:tc>
        <w:tc>
          <w:tcPr>
            <w:tcW w:w="2775" w:type="dxa"/>
            <w:vMerge/>
            <w:tcBorders/>
            <w:tcMar/>
            <w:vAlign w:val="center"/>
            <w:hideMark/>
          </w:tcPr>
          <w:p w:rsidRPr="0063612F" w:rsidR="0063612F" w:rsidRDefault="0063612F" w14:paraId="62F015AF" wp14:textId="77777777">
            <w:pPr>
              <w:spacing w:after="0" w:line="240" w:lineRule="auto"/>
              <w:rPr>
                <w:rFonts w:ascii="Gill Sans MT" w:hAnsi="Gill Sans MT" w:eastAsia="Times New Roman" w:cs="Times New Roman"/>
                <w:lang w:val="en-US"/>
              </w:rPr>
            </w:pPr>
          </w:p>
        </w:tc>
        <w:tc>
          <w:tcPr>
            <w:tcW w:w="1972"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3CE9190A" wp14:textId="77777777">
            <w:pPr>
              <w:spacing w:after="0" w:line="240" w:lineRule="auto"/>
              <w:rPr>
                <w:rFonts w:ascii="Gill Sans MT" w:hAnsi="Gill Sans MT" w:eastAsia="Times New Roman" w:cs="Times New Roman"/>
                <w:lang w:val="en-US"/>
              </w:rPr>
            </w:pPr>
            <w:r w:rsidRPr="0063612F">
              <w:rPr>
                <w:rFonts w:ascii="Gill Sans MT" w:hAnsi="Gill Sans MT" w:eastAsia="Times New Roman" w:cs="Times New Roman"/>
              </w:rPr>
              <w:t>Type of Error, Redundancy, Detection Vs Correction</w:t>
            </w:r>
          </w:p>
        </w:tc>
        <w:tc>
          <w:tcPr>
            <w:tcW w:w="1687"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5291CFE2" wp14:textId="77777777">
            <w:pPr>
              <w:spacing w:after="0" w:line="240" w:lineRule="auto"/>
              <w:jc w:val="center"/>
              <w:rPr>
                <w:rFonts w:ascii="Gill Sans MT" w:hAnsi="Gill Sans MT" w:eastAsia="Times New Roman" w:cs="Times New Roman"/>
                <w:lang w:val="en-US"/>
              </w:rPr>
            </w:pPr>
            <w:r w:rsidRPr="0063612F">
              <w:rPr>
                <w:rFonts w:ascii="Gill Sans MT" w:hAnsi="Gill Sans MT" w:eastAsia="Times New Roman" w:cs="Times New Roman"/>
              </w:rPr>
              <w:t>Lecture</w:t>
            </w:r>
          </w:p>
        </w:tc>
        <w:tc>
          <w:tcPr>
            <w:tcW w:w="2035"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1554EA54" wp14:textId="77777777">
            <w:pPr>
              <w:spacing w:after="0" w:line="240" w:lineRule="auto"/>
              <w:jc w:val="center"/>
              <w:rPr>
                <w:rFonts w:ascii="Gill Sans MT" w:hAnsi="Gill Sans MT" w:eastAsia="Times New Roman" w:cs="Times New Roman"/>
                <w:bCs/>
                <w:lang w:val="en-US"/>
              </w:rPr>
            </w:pPr>
            <w:r w:rsidRPr="0063612F">
              <w:rPr>
                <w:rFonts w:ascii="Gill Sans MT" w:hAnsi="Gill Sans MT" w:eastAsia="Times New Roman" w:cs="Times New Roman"/>
                <w:bCs/>
              </w:rPr>
              <w:t>[</w:t>
            </w:r>
            <w:r w:rsidR="00EF35BB">
              <w:rPr>
                <w:rFonts w:ascii="Gill Sans MT" w:hAnsi="Gill Sans MT" w:eastAsia="Times New Roman" w:cs="Times New Roman"/>
                <w:bCs/>
              </w:rPr>
              <w:t>2102</w:t>
            </w:r>
            <w:r w:rsidRPr="0063612F">
              <w:rPr>
                <w:rFonts w:ascii="Gill Sans MT" w:hAnsi="Gill Sans MT" w:eastAsia="Times New Roman" w:cs="Times New Roman"/>
                <w:bCs/>
              </w:rPr>
              <w:t>.3]</w:t>
            </w:r>
          </w:p>
        </w:tc>
        <w:tc>
          <w:tcPr>
            <w:tcW w:w="1936"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2CE84F32" wp14:textId="77777777">
            <w:pPr>
              <w:spacing w:after="0" w:line="240" w:lineRule="auto"/>
              <w:rPr>
                <w:rFonts w:ascii="Gill Sans MT" w:hAnsi="Gill Sans MT" w:eastAsia="Times New Roman" w:cs="Times New Roman"/>
                <w:lang w:val="en-US"/>
              </w:rPr>
            </w:pPr>
            <w:r w:rsidRPr="0063612F">
              <w:rPr>
                <w:rFonts w:ascii="Gill Sans MT" w:hAnsi="Gill Sans MT" w:eastAsia="Times New Roman" w:cs="Times New Roman"/>
              </w:rPr>
              <w:t>Class Quiz</w:t>
            </w:r>
            <w:r w:rsidRPr="0063612F">
              <w:rPr>
                <w:rFonts w:ascii="Gill Sans MT" w:hAnsi="Gill Sans MT" w:eastAsia="Times New Roman" w:cs="Times New Roman"/>
              </w:rPr>
              <w:br/>
            </w:r>
            <w:r w:rsidRPr="0063612F">
              <w:rPr>
                <w:rFonts w:ascii="Gill Sans MT" w:hAnsi="Gill Sans MT" w:eastAsia="Times New Roman" w:cs="Times New Roman"/>
              </w:rPr>
              <w:t>Mid Term - II</w:t>
            </w:r>
            <w:r w:rsidRPr="0063612F">
              <w:rPr>
                <w:rFonts w:ascii="Gill Sans MT" w:hAnsi="Gill Sans MT" w:eastAsia="Times New Roman" w:cs="Times New Roman"/>
              </w:rPr>
              <w:br/>
            </w:r>
            <w:r w:rsidRPr="0063612F">
              <w:rPr>
                <w:rFonts w:ascii="Gill Sans MT" w:hAnsi="Gill Sans MT" w:eastAsia="Times New Roman" w:cs="Times New Roman"/>
              </w:rPr>
              <w:t>End Term</w:t>
            </w:r>
          </w:p>
        </w:tc>
      </w:tr>
      <w:tr xmlns:wp14="http://schemas.microsoft.com/office/word/2010/wordml" w:rsidRPr="0063612F" w:rsidR="0063612F" w:rsidTr="1D576E77" w14:paraId="1B15DD1D" wp14:textId="77777777">
        <w:trPr>
          <w:trHeight w:val="408"/>
        </w:trPr>
        <w:tc>
          <w:tcPr>
            <w:tcW w:w="1159" w:type="dxa"/>
            <w:vMerge/>
            <w:tcBorders/>
            <w:tcMar/>
            <w:vAlign w:val="center"/>
            <w:hideMark/>
          </w:tcPr>
          <w:p w:rsidRPr="0063612F" w:rsidR="0063612F" w:rsidRDefault="0063612F" w14:paraId="6E681184" wp14:textId="77777777">
            <w:pPr>
              <w:spacing w:after="0" w:line="240" w:lineRule="auto"/>
              <w:rPr>
                <w:rFonts w:ascii="Gill Sans MT" w:hAnsi="Gill Sans MT" w:eastAsia="Times New Roman" w:cs="Times New Roman"/>
                <w:lang w:val="en-US"/>
              </w:rPr>
            </w:pPr>
          </w:p>
        </w:tc>
        <w:tc>
          <w:tcPr>
            <w:tcW w:w="2775" w:type="dxa"/>
            <w:vMerge/>
            <w:tcBorders/>
            <w:tcMar/>
            <w:vAlign w:val="center"/>
            <w:hideMark/>
          </w:tcPr>
          <w:p w:rsidRPr="0063612F" w:rsidR="0063612F" w:rsidRDefault="0063612F" w14:paraId="230165FA" wp14:textId="77777777">
            <w:pPr>
              <w:spacing w:after="0" w:line="240" w:lineRule="auto"/>
              <w:rPr>
                <w:rFonts w:ascii="Gill Sans MT" w:hAnsi="Gill Sans MT" w:eastAsia="Times New Roman" w:cs="Times New Roman"/>
                <w:lang w:val="en-US"/>
              </w:rPr>
            </w:pPr>
          </w:p>
        </w:tc>
        <w:tc>
          <w:tcPr>
            <w:tcW w:w="1972" w:type="dxa"/>
            <w:vMerge/>
            <w:tcBorders/>
            <w:tcMar/>
            <w:vAlign w:val="center"/>
            <w:hideMark/>
          </w:tcPr>
          <w:p w:rsidRPr="0063612F" w:rsidR="0063612F" w:rsidRDefault="0063612F" w14:paraId="7CB33CA5" wp14:textId="77777777">
            <w:pPr>
              <w:spacing w:after="0" w:line="240" w:lineRule="auto"/>
              <w:rPr>
                <w:rFonts w:ascii="Gill Sans MT" w:hAnsi="Gill Sans MT" w:eastAsia="Times New Roman" w:cs="Times New Roman"/>
                <w:lang w:val="en-US"/>
              </w:rPr>
            </w:pPr>
          </w:p>
        </w:tc>
        <w:tc>
          <w:tcPr>
            <w:tcW w:w="1687" w:type="dxa"/>
            <w:vMerge/>
            <w:tcBorders/>
            <w:tcMar/>
            <w:vAlign w:val="center"/>
            <w:hideMark/>
          </w:tcPr>
          <w:p w:rsidRPr="0063612F" w:rsidR="0063612F" w:rsidRDefault="0063612F" w14:paraId="17414610" wp14:textId="77777777">
            <w:pPr>
              <w:spacing w:after="0" w:line="240" w:lineRule="auto"/>
              <w:rPr>
                <w:rFonts w:ascii="Gill Sans MT" w:hAnsi="Gill Sans MT" w:eastAsia="Times New Roman" w:cs="Times New Roman"/>
                <w:lang w:val="en-US"/>
              </w:rPr>
            </w:pPr>
          </w:p>
        </w:tc>
        <w:tc>
          <w:tcPr>
            <w:tcW w:w="2035" w:type="dxa"/>
            <w:vMerge/>
            <w:tcBorders/>
            <w:tcMar/>
            <w:vAlign w:val="center"/>
            <w:hideMark/>
          </w:tcPr>
          <w:p w:rsidRPr="0063612F" w:rsidR="0063612F" w:rsidRDefault="0063612F" w14:paraId="781DF2CB" wp14:textId="77777777">
            <w:pPr>
              <w:spacing w:after="0" w:line="240" w:lineRule="auto"/>
              <w:rPr>
                <w:rFonts w:ascii="Gill Sans MT" w:hAnsi="Gill Sans MT" w:eastAsia="Times New Roman" w:cs="Times New Roman"/>
                <w:bCs/>
                <w:lang w:val="en-US"/>
              </w:rPr>
            </w:pPr>
          </w:p>
        </w:tc>
        <w:tc>
          <w:tcPr>
            <w:tcW w:w="1936" w:type="dxa"/>
            <w:vMerge/>
            <w:tcBorders/>
            <w:tcMar/>
            <w:vAlign w:val="center"/>
            <w:hideMark/>
          </w:tcPr>
          <w:p w:rsidRPr="0063612F" w:rsidR="0063612F" w:rsidRDefault="0063612F" w14:paraId="16788234" wp14:textId="77777777">
            <w:pPr>
              <w:spacing w:after="0" w:line="240" w:lineRule="auto"/>
              <w:rPr>
                <w:rFonts w:ascii="Gill Sans MT" w:hAnsi="Gill Sans MT" w:eastAsia="Times New Roman" w:cs="Times New Roman"/>
                <w:lang w:val="en-US"/>
              </w:rPr>
            </w:pPr>
          </w:p>
        </w:tc>
      </w:tr>
      <w:tr xmlns:wp14="http://schemas.microsoft.com/office/word/2010/wordml" w:rsidRPr="0063612F" w:rsidR="0063612F" w:rsidTr="1D576E77" w14:paraId="57A6A0F0" wp14:textId="77777777">
        <w:trPr>
          <w:trHeight w:val="300"/>
        </w:trPr>
        <w:tc>
          <w:tcPr>
            <w:tcW w:w="1159" w:type="dxa"/>
            <w:vMerge/>
            <w:tcBorders/>
            <w:tcMar/>
            <w:vAlign w:val="center"/>
            <w:hideMark/>
          </w:tcPr>
          <w:p w:rsidRPr="0063612F" w:rsidR="0063612F" w:rsidRDefault="0063612F" w14:paraId="7DF0CA62" wp14:textId="77777777">
            <w:pPr>
              <w:spacing w:after="0" w:line="240" w:lineRule="auto"/>
              <w:rPr>
                <w:rFonts w:ascii="Gill Sans MT" w:hAnsi="Gill Sans MT" w:eastAsia="Times New Roman" w:cs="Times New Roman"/>
                <w:lang w:val="en-US"/>
              </w:rPr>
            </w:pPr>
          </w:p>
        </w:tc>
        <w:tc>
          <w:tcPr>
            <w:tcW w:w="2775" w:type="dxa"/>
            <w:vMerge/>
            <w:tcBorders/>
            <w:tcMar/>
            <w:vAlign w:val="center"/>
            <w:hideMark/>
          </w:tcPr>
          <w:p w:rsidRPr="0063612F" w:rsidR="0063612F" w:rsidRDefault="0063612F" w14:paraId="44BA3426" wp14:textId="77777777">
            <w:pPr>
              <w:spacing w:after="0" w:line="240" w:lineRule="auto"/>
              <w:rPr>
                <w:rFonts w:ascii="Gill Sans MT" w:hAnsi="Gill Sans MT" w:eastAsia="Times New Roman" w:cs="Times New Roman"/>
                <w:lang w:val="en-US"/>
              </w:rPr>
            </w:pPr>
          </w:p>
        </w:tc>
        <w:tc>
          <w:tcPr>
            <w:tcW w:w="1972" w:type="dxa"/>
            <w:vMerge/>
            <w:tcBorders/>
            <w:tcMar/>
            <w:vAlign w:val="center"/>
            <w:hideMark/>
          </w:tcPr>
          <w:p w:rsidRPr="0063612F" w:rsidR="0063612F" w:rsidRDefault="0063612F" w14:paraId="175D53C2" wp14:textId="77777777">
            <w:pPr>
              <w:spacing w:after="0" w:line="240" w:lineRule="auto"/>
              <w:rPr>
                <w:rFonts w:ascii="Gill Sans MT" w:hAnsi="Gill Sans MT" w:eastAsia="Times New Roman" w:cs="Times New Roman"/>
                <w:lang w:val="en-US"/>
              </w:rPr>
            </w:pPr>
          </w:p>
        </w:tc>
        <w:tc>
          <w:tcPr>
            <w:tcW w:w="1687" w:type="dxa"/>
            <w:vMerge/>
            <w:tcBorders/>
            <w:tcMar/>
            <w:vAlign w:val="center"/>
            <w:hideMark/>
          </w:tcPr>
          <w:p w:rsidRPr="0063612F" w:rsidR="0063612F" w:rsidRDefault="0063612F" w14:paraId="7DB1D1D4" wp14:textId="77777777">
            <w:pPr>
              <w:spacing w:after="0" w:line="240" w:lineRule="auto"/>
              <w:rPr>
                <w:rFonts w:ascii="Gill Sans MT" w:hAnsi="Gill Sans MT" w:eastAsia="Times New Roman" w:cs="Times New Roman"/>
                <w:lang w:val="en-US"/>
              </w:rPr>
            </w:pPr>
          </w:p>
        </w:tc>
        <w:tc>
          <w:tcPr>
            <w:tcW w:w="2035" w:type="dxa"/>
            <w:vMerge/>
            <w:tcBorders/>
            <w:tcMar/>
            <w:vAlign w:val="center"/>
            <w:hideMark/>
          </w:tcPr>
          <w:p w:rsidRPr="0063612F" w:rsidR="0063612F" w:rsidRDefault="0063612F" w14:paraId="0841E4F5" wp14:textId="77777777">
            <w:pPr>
              <w:spacing w:after="0" w:line="240" w:lineRule="auto"/>
              <w:rPr>
                <w:rFonts w:ascii="Gill Sans MT" w:hAnsi="Gill Sans MT" w:eastAsia="Times New Roman" w:cs="Times New Roman"/>
                <w:bCs/>
                <w:lang w:val="en-US"/>
              </w:rPr>
            </w:pPr>
          </w:p>
        </w:tc>
        <w:tc>
          <w:tcPr>
            <w:tcW w:w="1936" w:type="dxa"/>
            <w:vMerge/>
            <w:tcBorders/>
            <w:tcMar/>
            <w:vAlign w:val="center"/>
            <w:hideMark/>
          </w:tcPr>
          <w:p w:rsidRPr="0063612F" w:rsidR="0063612F" w:rsidRDefault="0063612F" w14:paraId="711A9A35" wp14:textId="77777777">
            <w:pPr>
              <w:spacing w:after="0" w:line="240" w:lineRule="auto"/>
              <w:rPr>
                <w:rFonts w:ascii="Gill Sans MT" w:hAnsi="Gill Sans MT" w:eastAsia="Times New Roman" w:cs="Times New Roman"/>
                <w:lang w:val="en-US"/>
              </w:rPr>
            </w:pPr>
          </w:p>
        </w:tc>
      </w:tr>
      <w:tr xmlns:wp14="http://schemas.microsoft.com/office/word/2010/wordml" w:rsidRPr="0063612F" w:rsidR="0063612F" w:rsidTr="1D576E77" w14:paraId="7925F4C7" wp14:textId="77777777">
        <w:trPr>
          <w:trHeight w:val="255"/>
        </w:trPr>
        <w:tc>
          <w:tcPr>
            <w:tcW w:w="1159"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3B8A8634" wp14:textId="77777777">
            <w:pPr>
              <w:spacing w:after="0" w:line="240" w:lineRule="auto"/>
              <w:jc w:val="center"/>
              <w:rPr>
                <w:rFonts w:ascii="Gill Sans MT" w:hAnsi="Gill Sans MT" w:eastAsia="Times New Roman" w:cs="Times New Roman"/>
                <w:lang w:val="en-US"/>
              </w:rPr>
            </w:pPr>
            <w:r w:rsidRPr="0063612F">
              <w:rPr>
                <w:rFonts w:ascii="Gill Sans MT" w:hAnsi="Gill Sans MT" w:eastAsia="Times New Roman" w:cs="Times New Roman"/>
              </w:rPr>
              <w:t>31.</w:t>
            </w:r>
            <w:r w:rsidRPr="0063612F">
              <w:rPr>
                <w:rFonts w:ascii="Gill Sans MT" w:hAnsi="Gill Sans MT" w:eastAsia="Times New Roman" w:cs="Times New Roman"/>
                <w:sz w:val="14"/>
                <w:szCs w:val="14"/>
              </w:rPr>
              <w:t xml:space="preserve">  </w:t>
            </w:r>
            <w:r w:rsidRPr="0063612F">
              <w:rPr>
                <w:rFonts w:ascii="Gill Sans MT" w:hAnsi="Gill Sans MT" w:eastAsia="Times New Roman" w:cs="Times New Roman"/>
              </w:rPr>
              <w:t> </w:t>
            </w:r>
          </w:p>
        </w:tc>
        <w:tc>
          <w:tcPr>
            <w:tcW w:w="2775" w:type="dxa"/>
            <w:vMerge/>
            <w:tcBorders/>
            <w:tcMar/>
            <w:vAlign w:val="center"/>
            <w:hideMark/>
          </w:tcPr>
          <w:p w:rsidRPr="0063612F" w:rsidR="0063612F" w:rsidRDefault="0063612F" w14:paraId="4EE333D4" wp14:textId="77777777">
            <w:pPr>
              <w:spacing w:after="0" w:line="240" w:lineRule="auto"/>
              <w:rPr>
                <w:rFonts w:ascii="Gill Sans MT" w:hAnsi="Gill Sans MT" w:eastAsia="Times New Roman" w:cs="Times New Roman"/>
                <w:lang w:val="en-US"/>
              </w:rPr>
            </w:pPr>
          </w:p>
        </w:tc>
        <w:tc>
          <w:tcPr>
            <w:tcW w:w="1972"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48847E0D" wp14:textId="77777777">
            <w:pPr>
              <w:spacing w:after="0" w:line="240" w:lineRule="auto"/>
              <w:rPr>
                <w:rFonts w:ascii="Gill Sans MT" w:hAnsi="Gill Sans MT" w:eastAsia="Times New Roman" w:cs="Times New Roman"/>
                <w:lang w:val="en-US"/>
              </w:rPr>
            </w:pPr>
            <w:r w:rsidRPr="0063612F">
              <w:rPr>
                <w:rFonts w:ascii="Gill Sans MT" w:hAnsi="Gill Sans MT" w:eastAsia="Times New Roman" w:cs="Times New Roman"/>
              </w:rPr>
              <w:t>Cyclic Redundancy Check</w:t>
            </w:r>
          </w:p>
        </w:tc>
        <w:tc>
          <w:tcPr>
            <w:tcW w:w="1687"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686E002E" wp14:textId="77777777">
            <w:pPr>
              <w:spacing w:after="0" w:line="240" w:lineRule="auto"/>
              <w:jc w:val="center"/>
              <w:rPr>
                <w:rFonts w:ascii="Gill Sans MT" w:hAnsi="Gill Sans MT" w:eastAsia="Times New Roman" w:cs="Times New Roman"/>
                <w:lang w:val="en-US"/>
              </w:rPr>
            </w:pPr>
            <w:r w:rsidRPr="0063612F">
              <w:rPr>
                <w:rFonts w:ascii="Gill Sans MT" w:hAnsi="Gill Sans MT" w:eastAsia="Times New Roman" w:cs="Times New Roman"/>
              </w:rPr>
              <w:t>Lecture</w:t>
            </w:r>
          </w:p>
        </w:tc>
        <w:tc>
          <w:tcPr>
            <w:tcW w:w="2035"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79F90FD3" wp14:textId="77777777">
            <w:pPr>
              <w:spacing w:after="0" w:line="240" w:lineRule="auto"/>
              <w:jc w:val="center"/>
              <w:rPr>
                <w:rFonts w:ascii="Gill Sans MT" w:hAnsi="Gill Sans MT" w:eastAsia="Times New Roman" w:cs="Times New Roman"/>
                <w:bCs/>
                <w:lang w:val="en-US"/>
              </w:rPr>
            </w:pPr>
            <w:r w:rsidRPr="0063612F">
              <w:rPr>
                <w:rFonts w:ascii="Gill Sans MT" w:hAnsi="Gill Sans MT" w:eastAsia="Times New Roman" w:cs="Times New Roman"/>
                <w:bCs/>
              </w:rPr>
              <w:t>[</w:t>
            </w:r>
            <w:r w:rsidR="00EF35BB">
              <w:rPr>
                <w:rFonts w:ascii="Gill Sans MT" w:hAnsi="Gill Sans MT" w:eastAsia="Times New Roman" w:cs="Times New Roman"/>
                <w:bCs/>
              </w:rPr>
              <w:t>2102</w:t>
            </w:r>
            <w:r w:rsidRPr="0063612F">
              <w:rPr>
                <w:rFonts w:ascii="Gill Sans MT" w:hAnsi="Gill Sans MT" w:eastAsia="Times New Roman" w:cs="Times New Roman"/>
                <w:bCs/>
              </w:rPr>
              <w:t>.3]</w:t>
            </w:r>
          </w:p>
        </w:tc>
        <w:tc>
          <w:tcPr>
            <w:tcW w:w="1936"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0BA4C6A5" wp14:textId="77777777">
            <w:pPr>
              <w:spacing w:after="0" w:line="240" w:lineRule="auto"/>
              <w:rPr>
                <w:rFonts w:ascii="Gill Sans MT" w:hAnsi="Gill Sans MT" w:eastAsia="Times New Roman" w:cs="Times New Roman"/>
                <w:lang w:val="en-US"/>
              </w:rPr>
            </w:pPr>
            <w:r w:rsidRPr="0063612F">
              <w:rPr>
                <w:rFonts w:ascii="Gill Sans MT" w:hAnsi="Gill Sans MT" w:eastAsia="Times New Roman" w:cs="Times New Roman"/>
              </w:rPr>
              <w:t>Class Quiz</w:t>
            </w:r>
            <w:r w:rsidRPr="0063612F">
              <w:rPr>
                <w:rFonts w:ascii="Gill Sans MT" w:hAnsi="Gill Sans MT" w:eastAsia="Times New Roman" w:cs="Times New Roman"/>
              </w:rPr>
              <w:br/>
            </w:r>
            <w:r w:rsidRPr="0063612F">
              <w:rPr>
                <w:rFonts w:ascii="Gill Sans MT" w:hAnsi="Gill Sans MT" w:eastAsia="Times New Roman" w:cs="Times New Roman"/>
              </w:rPr>
              <w:t>Mid Term - II</w:t>
            </w:r>
            <w:r w:rsidRPr="0063612F">
              <w:rPr>
                <w:rFonts w:ascii="Gill Sans MT" w:hAnsi="Gill Sans MT" w:eastAsia="Times New Roman" w:cs="Times New Roman"/>
              </w:rPr>
              <w:br/>
            </w:r>
            <w:r w:rsidRPr="0063612F">
              <w:rPr>
                <w:rFonts w:ascii="Gill Sans MT" w:hAnsi="Gill Sans MT" w:eastAsia="Times New Roman" w:cs="Times New Roman"/>
              </w:rPr>
              <w:t>End Term</w:t>
            </w:r>
          </w:p>
        </w:tc>
      </w:tr>
      <w:tr xmlns:wp14="http://schemas.microsoft.com/office/word/2010/wordml" w:rsidRPr="0063612F" w:rsidR="0063612F" w:rsidTr="1D576E77" w14:paraId="0D6BC734" wp14:textId="77777777">
        <w:trPr>
          <w:trHeight w:val="408"/>
        </w:trPr>
        <w:tc>
          <w:tcPr>
            <w:tcW w:w="1159" w:type="dxa"/>
            <w:vMerge/>
            <w:tcBorders/>
            <w:tcMar/>
            <w:vAlign w:val="center"/>
            <w:hideMark/>
          </w:tcPr>
          <w:p w:rsidRPr="0063612F" w:rsidR="0063612F" w:rsidRDefault="0063612F" w14:paraId="34A104AC" wp14:textId="77777777">
            <w:pPr>
              <w:spacing w:after="0" w:line="240" w:lineRule="auto"/>
              <w:rPr>
                <w:rFonts w:ascii="Gill Sans MT" w:hAnsi="Gill Sans MT" w:eastAsia="Times New Roman" w:cs="Times New Roman"/>
                <w:lang w:val="en-US"/>
              </w:rPr>
            </w:pPr>
          </w:p>
        </w:tc>
        <w:tc>
          <w:tcPr>
            <w:tcW w:w="2775" w:type="dxa"/>
            <w:vMerge/>
            <w:tcBorders/>
            <w:tcMar/>
            <w:vAlign w:val="center"/>
            <w:hideMark/>
          </w:tcPr>
          <w:p w:rsidRPr="0063612F" w:rsidR="0063612F" w:rsidRDefault="0063612F" w14:paraId="114B4F84" wp14:textId="77777777">
            <w:pPr>
              <w:spacing w:after="0" w:line="240" w:lineRule="auto"/>
              <w:rPr>
                <w:rFonts w:ascii="Gill Sans MT" w:hAnsi="Gill Sans MT" w:eastAsia="Times New Roman" w:cs="Times New Roman"/>
                <w:lang w:val="en-US"/>
              </w:rPr>
            </w:pPr>
          </w:p>
        </w:tc>
        <w:tc>
          <w:tcPr>
            <w:tcW w:w="1972" w:type="dxa"/>
            <w:vMerge/>
            <w:tcBorders/>
            <w:tcMar/>
            <w:vAlign w:val="center"/>
            <w:hideMark/>
          </w:tcPr>
          <w:p w:rsidRPr="0063612F" w:rsidR="0063612F" w:rsidRDefault="0063612F" w14:paraId="1AABDC09" wp14:textId="77777777">
            <w:pPr>
              <w:spacing w:after="0" w:line="240" w:lineRule="auto"/>
              <w:rPr>
                <w:rFonts w:ascii="Gill Sans MT" w:hAnsi="Gill Sans MT" w:eastAsia="Times New Roman" w:cs="Times New Roman"/>
                <w:lang w:val="en-US"/>
              </w:rPr>
            </w:pPr>
          </w:p>
        </w:tc>
        <w:tc>
          <w:tcPr>
            <w:tcW w:w="1687" w:type="dxa"/>
            <w:vMerge/>
            <w:tcBorders/>
            <w:tcMar/>
            <w:vAlign w:val="center"/>
            <w:hideMark/>
          </w:tcPr>
          <w:p w:rsidRPr="0063612F" w:rsidR="0063612F" w:rsidRDefault="0063612F" w14:paraId="3F82752B" wp14:textId="77777777">
            <w:pPr>
              <w:spacing w:after="0" w:line="240" w:lineRule="auto"/>
              <w:rPr>
                <w:rFonts w:ascii="Gill Sans MT" w:hAnsi="Gill Sans MT" w:eastAsia="Times New Roman" w:cs="Times New Roman"/>
                <w:lang w:val="en-US"/>
              </w:rPr>
            </w:pPr>
          </w:p>
        </w:tc>
        <w:tc>
          <w:tcPr>
            <w:tcW w:w="2035" w:type="dxa"/>
            <w:vMerge/>
            <w:tcBorders/>
            <w:tcMar/>
            <w:vAlign w:val="center"/>
            <w:hideMark/>
          </w:tcPr>
          <w:p w:rsidRPr="0063612F" w:rsidR="0063612F" w:rsidRDefault="0063612F" w14:paraId="6CA203BD" wp14:textId="77777777">
            <w:pPr>
              <w:spacing w:after="0" w:line="240" w:lineRule="auto"/>
              <w:rPr>
                <w:rFonts w:ascii="Gill Sans MT" w:hAnsi="Gill Sans MT" w:eastAsia="Times New Roman" w:cs="Times New Roman"/>
                <w:bCs/>
                <w:lang w:val="en-US"/>
              </w:rPr>
            </w:pPr>
          </w:p>
        </w:tc>
        <w:tc>
          <w:tcPr>
            <w:tcW w:w="1936" w:type="dxa"/>
            <w:vMerge/>
            <w:tcBorders/>
            <w:tcMar/>
            <w:vAlign w:val="center"/>
            <w:hideMark/>
          </w:tcPr>
          <w:p w:rsidRPr="0063612F" w:rsidR="0063612F" w:rsidRDefault="0063612F" w14:paraId="1EEB5C65" wp14:textId="77777777">
            <w:pPr>
              <w:spacing w:after="0" w:line="240" w:lineRule="auto"/>
              <w:rPr>
                <w:rFonts w:ascii="Gill Sans MT" w:hAnsi="Gill Sans MT" w:eastAsia="Times New Roman" w:cs="Times New Roman"/>
                <w:lang w:val="en-US"/>
              </w:rPr>
            </w:pPr>
          </w:p>
        </w:tc>
      </w:tr>
      <w:tr xmlns:wp14="http://schemas.microsoft.com/office/word/2010/wordml" w:rsidRPr="0063612F" w:rsidR="0063612F" w:rsidTr="1D576E77" w14:paraId="27EFE50A" wp14:textId="77777777">
        <w:trPr>
          <w:trHeight w:val="408"/>
        </w:trPr>
        <w:tc>
          <w:tcPr>
            <w:tcW w:w="1159" w:type="dxa"/>
            <w:vMerge/>
            <w:tcBorders/>
            <w:tcMar/>
            <w:vAlign w:val="center"/>
            <w:hideMark/>
          </w:tcPr>
          <w:p w:rsidRPr="0063612F" w:rsidR="0063612F" w:rsidRDefault="0063612F" w14:paraId="44D1216F" wp14:textId="77777777">
            <w:pPr>
              <w:spacing w:after="0" w:line="240" w:lineRule="auto"/>
              <w:rPr>
                <w:rFonts w:ascii="Gill Sans MT" w:hAnsi="Gill Sans MT" w:eastAsia="Times New Roman" w:cs="Times New Roman"/>
                <w:lang w:val="en-US"/>
              </w:rPr>
            </w:pPr>
          </w:p>
        </w:tc>
        <w:tc>
          <w:tcPr>
            <w:tcW w:w="2775" w:type="dxa"/>
            <w:vMerge/>
            <w:tcBorders/>
            <w:tcMar/>
            <w:vAlign w:val="center"/>
            <w:hideMark/>
          </w:tcPr>
          <w:p w:rsidRPr="0063612F" w:rsidR="0063612F" w:rsidRDefault="0063612F" w14:paraId="3517F98F" wp14:textId="77777777">
            <w:pPr>
              <w:spacing w:after="0" w:line="240" w:lineRule="auto"/>
              <w:rPr>
                <w:rFonts w:ascii="Gill Sans MT" w:hAnsi="Gill Sans MT" w:eastAsia="Times New Roman" w:cs="Times New Roman"/>
                <w:lang w:val="en-US"/>
              </w:rPr>
            </w:pPr>
          </w:p>
        </w:tc>
        <w:tc>
          <w:tcPr>
            <w:tcW w:w="1972" w:type="dxa"/>
            <w:vMerge/>
            <w:tcBorders/>
            <w:tcMar/>
            <w:vAlign w:val="center"/>
            <w:hideMark/>
          </w:tcPr>
          <w:p w:rsidRPr="0063612F" w:rsidR="0063612F" w:rsidRDefault="0063612F" w14:paraId="34223B45" wp14:textId="77777777">
            <w:pPr>
              <w:spacing w:after="0" w:line="240" w:lineRule="auto"/>
              <w:rPr>
                <w:rFonts w:ascii="Gill Sans MT" w:hAnsi="Gill Sans MT" w:eastAsia="Times New Roman" w:cs="Times New Roman"/>
                <w:lang w:val="en-US"/>
              </w:rPr>
            </w:pPr>
          </w:p>
        </w:tc>
        <w:tc>
          <w:tcPr>
            <w:tcW w:w="1687" w:type="dxa"/>
            <w:vMerge/>
            <w:tcBorders/>
            <w:tcMar/>
            <w:vAlign w:val="center"/>
            <w:hideMark/>
          </w:tcPr>
          <w:p w:rsidRPr="0063612F" w:rsidR="0063612F" w:rsidRDefault="0063612F" w14:paraId="539CD7A1" wp14:textId="77777777">
            <w:pPr>
              <w:spacing w:after="0" w:line="240" w:lineRule="auto"/>
              <w:rPr>
                <w:rFonts w:ascii="Gill Sans MT" w:hAnsi="Gill Sans MT" w:eastAsia="Times New Roman" w:cs="Times New Roman"/>
                <w:lang w:val="en-US"/>
              </w:rPr>
            </w:pPr>
          </w:p>
        </w:tc>
        <w:tc>
          <w:tcPr>
            <w:tcW w:w="2035" w:type="dxa"/>
            <w:vMerge/>
            <w:tcBorders/>
            <w:tcMar/>
            <w:vAlign w:val="center"/>
            <w:hideMark/>
          </w:tcPr>
          <w:p w:rsidRPr="0063612F" w:rsidR="0063612F" w:rsidRDefault="0063612F" w14:paraId="6A9A2604" wp14:textId="77777777">
            <w:pPr>
              <w:spacing w:after="0" w:line="240" w:lineRule="auto"/>
              <w:rPr>
                <w:rFonts w:ascii="Gill Sans MT" w:hAnsi="Gill Sans MT" w:eastAsia="Times New Roman" w:cs="Times New Roman"/>
                <w:bCs/>
                <w:lang w:val="en-US"/>
              </w:rPr>
            </w:pPr>
          </w:p>
        </w:tc>
        <w:tc>
          <w:tcPr>
            <w:tcW w:w="1936" w:type="dxa"/>
            <w:vMerge/>
            <w:tcBorders/>
            <w:tcMar/>
            <w:vAlign w:val="center"/>
            <w:hideMark/>
          </w:tcPr>
          <w:p w:rsidRPr="0063612F" w:rsidR="0063612F" w:rsidRDefault="0063612F" w14:paraId="3DD220FA" wp14:textId="77777777">
            <w:pPr>
              <w:spacing w:after="0" w:line="240" w:lineRule="auto"/>
              <w:rPr>
                <w:rFonts w:ascii="Gill Sans MT" w:hAnsi="Gill Sans MT" w:eastAsia="Times New Roman" w:cs="Times New Roman"/>
                <w:lang w:val="en-US"/>
              </w:rPr>
            </w:pPr>
          </w:p>
        </w:tc>
      </w:tr>
      <w:tr xmlns:wp14="http://schemas.microsoft.com/office/word/2010/wordml" w:rsidRPr="0063612F" w:rsidR="0063612F" w:rsidTr="1D576E77" w14:paraId="4A8E27F0" wp14:textId="77777777">
        <w:trPr>
          <w:trHeight w:val="255"/>
        </w:trPr>
        <w:tc>
          <w:tcPr>
            <w:tcW w:w="1159"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5E5B2C14" wp14:textId="77777777">
            <w:pPr>
              <w:spacing w:after="0" w:line="240" w:lineRule="auto"/>
              <w:jc w:val="center"/>
              <w:rPr>
                <w:rFonts w:ascii="Gill Sans MT" w:hAnsi="Gill Sans MT" w:eastAsia="Times New Roman" w:cs="Times New Roman"/>
                <w:lang w:val="en-US"/>
              </w:rPr>
            </w:pPr>
            <w:r w:rsidRPr="0063612F">
              <w:rPr>
                <w:rFonts w:ascii="Gill Sans MT" w:hAnsi="Gill Sans MT" w:eastAsia="Times New Roman" w:cs="Times New Roman"/>
              </w:rPr>
              <w:t>32.</w:t>
            </w:r>
            <w:r w:rsidRPr="0063612F">
              <w:rPr>
                <w:rFonts w:ascii="Gill Sans MT" w:hAnsi="Gill Sans MT" w:eastAsia="Times New Roman" w:cs="Times New Roman"/>
                <w:sz w:val="14"/>
                <w:szCs w:val="14"/>
              </w:rPr>
              <w:t xml:space="preserve">  </w:t>
            </w:r>
            <w:r w:rsidRPr="0063612F">
              <w:rPr>
                <w:rFonts w:ascii="Gill Sans MT" w:hAnsi="Gill Sans MT" w:eastAsia="Times New Roman" w:cs="Times New Roman"/>
              </w:rPr>
              <w:t> </w:t>
            </w:r>
          </w:p>
        </w:tc>
        <w:tc>
          <w:tcPr>
            <w:tcW w:w="2775" w:type="dxa"/>
            <w:vMerge/>
            <w:tcBorders/>
            <w:tcMar/>
            <w:vAlign w:val="center"/>
            <w:hideMark/>
          </w:tcPr>
          <w:p w:rsidRPr="0063612F" w:rsidR="0063612F" w:rsidRDefault="0063612F" w14:paraId="7B186A81" wp14:textId="77777777">
            <w:pPr>
              <w:spacing w:after="0" w:line="240" w:lineRule="auto"/>
              <w:rPr>
                <w:rFonts w:ascii="Gill Sans MT" w:hAnsi="Gill Sans MT" w:eastAsia="Times New Roman" w:cs="Times New Roman"/>
                <w:lang w:val="en-US"/>
              </w:rPr>
            </w:pPr>
          </w:p>
        </w:tc>
        <w:tc>
          <w:tcPr>
            <w:tcW w:w="1972"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39373C3B" wp14:textId="77777777">
            <w:pPr>
              <w:spacing w:after="0" w:line="240" w:lineRule="auto"/>
              <w:rPr>
                <w:rFonts w:ascii="Gill Sans MT" w:hAnsi="Gill Sans MT" w:eastAsia="Times New Roman" w:cs="Times New Roman"/>
                <w:lang w:val="en-US"/>
              </w:rPr>
            </w:pPr>
            <w:r w:rsidRPr="0063612F">
              <w:rPr>
                <w:rFonts w:ascii="Gill Sans MT" w:hAnsi="Gill Sans MT" w:eastAsia="Times New Roman" w:cs="Times New Roman"/>
              </w:rPr>
              <w:t>Polynomials &amp; CRC Architecture</w:t>
            </w:r>
          </w:p>
        </w:tc>
        <w:tc>
          <w:tcPr>
            <w:tcW w:w="1687"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30EA2A4F" wp14:textId="77777777">
            <w:pPr>
              <w:spacing w:after="0" w:line="240" w:lineRule="auto"/>
              <w:jc w:val="center"/>
              <w:rPr>
                <w:rFonts w:ascii="Gill Sans MT" w:hAnsi="Gill Sans MT" w:eastAsia="Times New Roman" w:cs="Times New Roman"/>
                <w:lang w:val="en-US"/>
              </w:rPr>
            </w:pPr>
            <w:r w:rsidRPr="0063612F">
              <w:rPr>
                <w:rFonts w:ascii="Gill Sans MT" w:hAnsi="Gill Sans MT" w:eastAsia="Times New Roman" w:cs="Times New Roman"/>
              </w:rPr>
              <w:t>Lecture</w:t>
            </w:r>
          </w:p>
          <w:p w:rsidRPr="0063612F" w:rsidR="0063612F" w:rsidRDefault="0063612F" w14:paraId="7BD0B391" wp14:textId="77777777">
            <w:pPr>
              <w:spacing w:after="0" w:line="240" w:lineRule="auto"/>
              <w:jc w:val="center"/>
              <w:rPr>
                <w:rFonts w:ascii="Gill Sans MT" w:hAnsi="Gill Sans MT" w:eastAsia="Times New Roman" w:cs="Times New Roman"/>
              </w:rPr>
            </w:pPr>
            <w:r w:rsidRPr="0063612F">
              <w:rPr>
                <w:rFonts w:ascii="Gill Sans MT" w:hAnsi="Gill Sans MT" w:eastAsia="Times New Roman" w:cs="Times New Roman"/>
              </w:rPr>
              <w:t>&amp;</w:t>
            </w:r>
          </w:p>
          <w:p w:rsidRPr="0063612F" w:rsidR="0063612F" w:rsidRDefault="0063612F" w14:paraId="5CE42B09" wp14:textId="77777777">
            <w:pPr>
              <w:spacing w:after="0" w:line="240" w:lineRule="auto"/>
              <w:jc w:val="center"/>
              <w:rPr>
                <w:rFonts w:ascii="Gill Sans MT" w:hAnsi="Gill Sans MT" w:eastAsia="Times New Roman" w:cs="Times New Roman"/>
                <w:lang w:val="en-US"/>
              </w:rPr>
            </w:pPr>
            <w:r w:rsidRPr="0063612F">
              <w:rPr>
                <w:rFonts w:ascii="Gill Sans MT" w:hAnsi="Gill Sans MT" w:eastAsia="Times New Roman" w:cs="Times New Roman"/>
              </w:rPr>
              <w:t>Problem Solving Practice</w:t>
            </w:r>
          </w:p>
        </w:tc>
        <w:tc>
          <w:tcPr>
            <w:tcW w:w="2035"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421FEB97" wp14:textId="77777777">
            <w:pPr>
              <w:spacing w:after="0" w:line="240" w:lineRule="auto"/>
              <w:jc w:val="center"/>
              <w:rPr>
                <w:rFonts w:ascii="Gill Sans MT" w:hAnsi="Gill Sans MT" w:eastAsia="Times New Roman" w:cs="Times New Roman"/>
                <w:bCs/>
                <w:lang w:val="en-US"/>
              </w:rPr>
            </w:pPr>
            <w:r w:rsidRPr="0063612F">
              <w:rPr>
                <w:rFonts w:ascii="Gill Sans MT" w:hAnsi="Gill Sans MT" w:eastAsia="Times New Roman" w:cs="Times New Roman"/>
                <w:bCs/>
              </w:rPr>
              <w:t>[</w:t>
            </w:r>
            <w:r w:rsidR="00EF35BB">
              <w:rPr>
                <w:rFonts w:ascii="Gill Sans MT" w:hAnsi="Gill Sans MT" w:eastAsia="Times New Roman" w:cs="Times New Roman"/>
                <w:bCs/>
              </w:rPr>
              <w:t>2102</w:t>
            </w:r>
            <w:r w:rsidRPr="0063612F">
              <w:rPr>
                <w:rFonts w:ascii="Gill Sans MT" w:hAnsi="Gill Sans MT" w:eastAsia="Times New Roman" w:cs="Times New Roman"/>
                <w:bCs/>
              </w:rPr>
              <w:t>.3]</w:t>
            </w:r>
          </w:p>
        </w:tc>
        <w:tc>
          <w:tcPr>
            <w:tcW w:w="1936"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49CE87A1" wp14:textId="77777777">
            <w:pPr>
              <w:spacing w:after="0" w:line="240" w:lineRule="auto"/>
              <w:rPr>
                <w:rFonts w:ascii="Gill Sans MT" w:hAnsi="Gill Sans MT" w:eastAsia="Times New Roman" w:cs="Times New Roman"/>
                <w:lang w:val="en-US"/>
              </w:rPr>
            </w:pPr>
            <w:r w:rsidRPr="0063612F">
              <w:rPr>
                <w:rFonts w:ascii="Gill Sans MT" w:hAnsi="Gill Sans MT" w:eastAsia="Times New Roman" w:cs="Times New Roman"/>
              </w:rPr>
              <w:t>Class Quiz</w:t>
            </w:r>
            <w:r w:rsidRPr="0063612F">
              <w:rPr>
                <w:rFonts w:ascii="Gill Sans MT" w:hAnsi="Gill Sans MT" w:eastAsia="Times New Roman" w:cs="Times New Roman"/>
              </w:rPr>
              <w:br/>
            </w:r>
            <w:r w:rsidRPr="0063612F">
              <w:rPr>
                <w:rFonts w:ascii="Gill Sans MT" w:hAnsi="Gill Sans MT" w:eastAsia="Times New Roman" w:cs="Times New Roman"/>
              </w:rPr>
              <w:t>Mid Term - II</w:t>
            </w:r>
            <w:r w:rsidRPr="0063612F">
              <w:rPr>
                <w:rFonts w:ascii="Gill Sans MT" w:hAnsi="Gill Sans MT" w:eastAsia="Times New Roman" w:cs="Times New Roman"/>
              </w:rPr>
              <w:br/>
            </w:r>
            <w:r w:rsidRPr="0063612F">
              <w:rPr>
                <w:rFonts w:ascii="Gill Sans MT" w:hAnsi="Gill Sans MT" w:eastAsia="Times New Roman" w:cs="Times New Roman"/>
              </w:rPr>
              <w:t>End Term</w:t>
            </w:r>
          </w:p>
        </w:tc>
      </w:tr>
      <w:tr xmlns:wp14="http://schemas.microsoft.com/office/word/2010/wordml" w:rsidRPr="0063612F" w:rsidR="0063612F" w:rsidTr="1D576E77" w14:paraId="4F24943C" wp14:textId="77777777">
        <w:trPr>
          <w:trHeight w:val="408"/>
        </w:trPr>
        <w:tc>
          <w:tcPr>
            <w:tcW w:w="1159" w:type="dxa"/>
            <w:vMerge/>
            <w:tcBorders/>
            <w:tcMar/>
            <w:vAlign w:val="center"/>
            <w:hideMark/>
          </w:tcPr>
          <w:p w:rsidRPr="0063612F" w:rsidR="0063612F" w:rsidRDefault="0063612F" w14:paraId="6AD9664E" wp14:textId="77777777">
            <w:pPr>
              <w:spacing w:after="0" w:line="240" w:lineRule="auto"/>
              <w:rPr>
                <w:rFonts w:ascii="Gill Sans MT" w:hAnsi="Gill Sans MT" w:eastAsia="Times New Roman" w:cs="Times New Roman"/>
                <w:lang w:val="en-US"/>
              </w:rPr>
            </w:pPr>
          </w:p>
        </w:tc>
        <w:tc>
          <w:tcPr>
            <w:tcW w:w="2775" w:type="dxa"/>
            <w:vMerge/>
            <w:tcBorders/>
            <w:tcMar/>
            <w:vAlign w:val="center"/>
            <w:hideMark/>
          </w:tcPr>
          <w:p w:rsidRPr="0063612F" w:rsidR="0063612F" w:rsidRDefault="0063612F" w14:paraId="6BF7610E" wp14:textId="77777777">
            <w:pPr>
              <w:spacing w:after="0" w:line="240" w:lineRule="auto"/>
              <w:rPr>
                <w:rFonts w:ascii="Gill Sans MT" w:hAnsi="Gill Sans MT" w:eastAsia="Times New Roman" w:cs="Times New Roman"/>
                <w:lang w:val="en-US"/>
              </w:rPr>
            </w:pPr>
          </w:p>
        </w:tc>
        <w:tc>
          <w:tcPr>
            <w:tcW w:w="1972" w:type="dxa"/>
            <w:vMerge/>
            <w:tcBorders/>
            <w:tcMar/>
            <w:vAlign w:val="center"/>
            <w:hideMark/>
          </w:tcPr>
          <w:p w:rsidRPr="0063612F" w:rsidR="0063612F" w:rsidRDefault="0063612F" w14:paraId="25DC539F" wp14:textId="77777777">
            <w:pPr>
              <w:spacing w:after="0" w:line="240" w:lineRule="auto"/>
              <w:rPr>
                <w:rFonts w:ascii="Gill Sans MT" w:hAnsi="Gill Sans MT" w:eastAsia="Times New Roman" w:cs="Times New Roman"/>
                <w:lang w:val="en-US"/>
              </w:rPr>
            </w:pPr>
          </w:p>
        </w:tc>
        <w:tc>
          <w:tcPr>
            <w:tcW w:w="1687" w:type="dxa"/>
            <w:vMerge/>
            <w:tcBorders/>
            <w:tcMar/>
            <w:vAlign w:val="center"/>
            <w:hideMark/>
          </w:tcPr>
          <w:p w:rsidRPr="0063612F" w:rsidR="0063612F" w:rsidRDefault="0063612F" w14:paraId="63E83F18" wp14:textId="77777777">
            <w:pPr>
              <w:spacing w:after="0" w:line="240" w:lineRule="auto"/>
              <w:rPr>
                <w:rFonts w:ascii="Gill Sans MT" w:hAnsi="Gill Sans MT" w:eastAsia="Times New Roman" w:cs="Times New Roman"/>
                <w:lang w:val="en-US"/>
              </w:rPr>
            </w:pPr>
          </w:p>
        </w:tc>
        <w:tc>
          <w:tcPr>
            <w:tcW w:w="2035" w:type="dxa"/>
            <w:vMerge/>
            <w:tcBorders/>
            <w:tcMar/>
            <w:vAlign w:val="center"/>
            <w:hideMark/>
          </w:tcPr>
          <w:p w:rsidRPr="0063612F" w:rsidR="0063612F" w:rsidRDefault="0063612F" w14:paraId="6FBAD364" wp14:textId="77777777">
            <w:pPr>
              <w:spacing w:after="0" w:line="240" w:lineRule="auto"/>
              <w:rPr>
                <w:rFonts w:ascii="Gill Sans MT" w:hAnsi="Gill Sans MT" w:eastAsia="Times New Roman" w:cs="Times New Roman"/>
                <w:bCs/>
                <w:lang w:val="en-US"/>
              </w:rPr>
            </w:pPr>
          </w:p>
        </w:tc>
        <w:tc>
          <w:tcPr>
            <w:tcW w:w="1936" w:type="dxa"/>
            <w:vMerge/>
            <w:tcBorders/>
            <w:tcMar/>
            <w:vAlign w:val="center"/>
            <w:hideMark/>
          </w:tcPr>
          <w:p w:rsidRPr="0063612F" w:rsidR="0063612F" w:rsidRDefault="0063612F" w14:paraId="5DC4596E" wp14:textId="77777777">
            <w:pPr>
              <w:spacing w:after="0" w:line="240" w:lineRule="auto"/>
              <w:rPr>
                <w:rFonts w:ascii="Gill Sans MT" w:hAnsi="Gill Sans MT" w:eastAsia="Times New Roman" w:cs="Times New Roman"/>
                <w:lang w:val="en-US"/>
              </w:rPr>
            </w:pPr>
          </w:p>
        </w:tc>
      </w:tr>
      <w:tr xmlns:wp14="http://schemas.microsoft.com/office/word/2010/wordml" w:rsidRPr="0063612F" w:rsidR="0063612F" w:rsidTr="1D576E77" w14:paraId="71E9947C" wp14:textId="77777777">
        <w:trPr>
          <w:trHeight w:val="408"/>
        </w:trPr>
        <w:tc>
          <w:tcPr>
            <w:tcW w:w="1159" w:type="dxa"/>
            <w:vMerge/>
            <w:tcBorders/>
            <w:tcMar/>
            <w:vAlign w:val="center"/>
            <w:hideMark/>
          </w:tcPr>
          <w:p w:rsidRPr="0063612F" w:rsidR="0063612F" w:rsidRDefault="0063612F" w14:paraId="1413D853" wp14:textId="77777777">
            <w:pPr>
              <w:spacing w:after="0" w:line="240" w:lineRule="auto"/>
              <w:rPr>
                <w:rFonts w:ascii="Gill Sans MT" w:hAnsi="Gill Sans MT" w:eastAsia="Times New Roman" w:cs="Times New Roman"/>
                <w:lang w:val="en-US"/>
              </w:rPr>
            </w:pPr>
          </w:p>
        </w:tc>
        <w:tc>
          <w:tcPr>
            <w:tcW w:w="2775" w:type="dxa"/>
            <w:vMerge/>
            <w:tcBorders/>
            <w:tcMar/>
            <w:vAlign w:val="center"/>
            <w:hideMark/>
          </w:tcPr>
          <w:p w:rsidRPr="0063612F" w:rsidR="0063612F" w:rsidRDefault="0063612F" w14:paraId="2A7A9836" wp14:textId="77777777">
            <w:pPr>
              <w:spacing w:after="0" w:line="240" w:lineRule="auto"/>
              <w:rPr>
                <w:rFonts w:ascii="Gill Sans MT" w:hAnsi="Gill Sans MT" w:eastAsia="Times New Roman" w:cs="Times New Roman"/>
                <w:lang w:val="en-US"/>
              </w:rPr>
            </w:pPr>
          </w:p>
        </w:tc>
        <w:tc>
          <w:tcPr>
            <w:tcW w:w="1972" w:type="dxa"/>
            <w:vMerge/>
            <w:tcBorders/>
            <w:tcMar/>
            <w:vAlign w:val="center"/>
            <w:hideMark/>
          </w:tcPr>
          <w:p w:rsidRPr="0063612F" w:rsidR="0063612F" w:rsidRDefault="0063612F" w14:paraId="47CE7A2C" wp14:textId="77777777">
            <w:pPr>
              <w:spacing w:after="0" w:line="240" w:lineRule="auto"/>
              <w:rPr>
                <w:rFonts w:ascii="Gill Sans MT" w:hAnsi="Gill Sans MT" w:eastAsia="Times New Roman" w:cs="Times New Roman"/>
                <w:lang w:val="en-US"/>
              </w:rPr>
            </w:pPr>
          </w:p>
        </w:tc>
        <w:tc>
          <w:tcPr>
            <w:tcW w:w="1687" w:type="dxa"/>
            <w:vMerge/>
            <w:tcBorders/>
            <w:tcMar/>
            <w:vAlign w:val="center"/>
            <w:hideMark/>
          </w:tcPr>
          <w:p w:rsidRPr="0063612F" w:rsidR="0063612F" w:rsidRDefault="0063612F" w14:paraId="2C7DA92C" wp14:textId="77777777">
            <w:pPr>
              <w:spacing w:after="0" w:line="240" w:lineRule="auto"/>
              <w:rPr>
                <w:rFonts w:ascii="Gill Sans MT" w:hAnsi="Gill Sans MT" w:eastAsia="Times New Roman" w:cs="Times New Roman"/>
                <w:lang w:val="en-US"/>
              </w:rPr>
            </w:pPr>
          </w:p>
        </w:tc>
        <w:tc>
          <w:tcPr>
            <w:tcW w:w="2035" w:type="dxa"/>
            <w:vMerge/>
            <w:tcBorders/>
            <w:tcMar/>
            <w:vAlign w:val="center"/>
            <w:hideMark/>
          </w:tcPr>
          <w:p w:rsidRPr="0063612F" w:rsidR="0063612F" w:rsidRDefault="0063612F" w14:paraId="3F904CCB" wp14:textId="77777777">
            <w:pPr>
              <w:spacing w:after="0" w:line="240" w:lineRule="auto"/>
              <w:rPr>
                <w:rFonts w:ascii="Gill Sans MT" w:hAnsi="Gill Sans MT" w:eastAsia="Times New Roman" w:cs="Times New Roman"/>
                <w:bCs/>
                <w:lang w:val="en-US"/>
              </w:rPr>
            </w:pPr>
          </w:p>
        </w:tc>
        <w:tc>
          <w:tcPr>
            <w:tcW w:w="1936" w:type="dxa"/>
            <w:vMerge/>
            <w:tcBorders/>
            <w:tcMar/>
            <w:vAlign w:val="center"/>
            <w:hideMark/>
          </w:tcPr>
          <w:p w:rsidRPr="0063612F" w:rsidR="0063612F" w:rsidRDefault="0063612F" w14:paraId="040360B8" wp14:textId="77777777">
            <w:pPr>
              <w:spacing w:after="0" w:line="240" w:lineRule="auto"/>
              <w:rPr>
                <w:rFonts w:ascii="Gill Sans MT" w:hAnsi="Gill Sans MT" w:eastAsia="Times New Roman" w:cs="Times New Roman"/>
                <w:lang w:val="en-US"/>
              </w:rPr>
            </w:pPr>
          </w:p>
        </w:tc>
      </w:tr>
      <w:tr xmlns:wp14="http://schemas.microsoft.com/office/word/2010/wordml" w:rsidRPr="0063612F" w:rsidR="0063612F" w:rsidTr="1D576E77" w14:paraId="002E61BE" wp14:textId="77777777">
        <w:trPr>
          <w:trHeight w:val="255"/>
        </w:trPr>
        <w:tc>
          <w:tcPr>
            <w:tcW w:w="1159"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1CF5B5B4" wp14:textId="77777777">
            <w:pPr>
              <w:spacing w:after="0" w:line="240" w:lineRule="auto"/>
              <w:jc w:val="center"/>
              <w:rPr>
                <w:rFonts w:ascii="Gill Sans MT" w:hAnsi="Gill Sans MT" w:eastAsia="Times New Roman" w:cs="Times New Roman"/>
                <w:lang w:val="en-US"/>
              </w:rPr>
            </w:pPr>
            <w:r w:rsidRPr="0063612F">
              <w:rPr>
                <w:rFonts w:ascii="Gill Sans MT" w:hAnsi="Gill Sans MT" w:eastAsia="Times New Roman" w:cs="Times New Roman"/>
              </w:rPr>
              <w:t>33.</w:t>
            </w:r>
            <w:r w:rsidRPr="0063612F">
              <w:rPr>
                <w:rFonts w:ascii="Gill Sans MT" w:hAnsi="Gill Sans MT" w:eastAsia="Times New Roman" w:cs="Times New Roman"/>
                <w:sz w:val="14"/>
                <w:szCs w:val="14"/>
              </w:rPr>
              <w:t xml:space="preserve">  </w:t>
            </w:r>
            <w:r w:rsidRPr="0063612F">
              <w:rPr>
                <w:rFonts w:ascii="Gill Sans MT" w:hAnsi="Gill Sans MT" w:eastAsia="Times New Roman" w:cs="Times New Roman"/>
              </w:rPr>
              <w:t> </w:t>
            </w:r>
          </w:p>
        </w:tc>
        <w:tc>
          <w:tcPr>
            <w:tcW w:w="2775" w:type="dxa"/>
            <w:vMerge/>
            <w:tcBorders/>
            <w:tcMar/>
            <w:vAlign w:val="center"/>
            <w:hideMark/>
          </w:tcPr>
          <w:p w:rsidRPr="0063612F" w:rsidR="0063612F" w:rsidRDefault="0063612F" w14:paraId="17A1CA98" wp14:textId="77777777">
            <w:pPr>
              <w:spacing w:after="0" w:line="240" w:lineRule="auto"/>
              <w:rPr>
                <w:rFonts w:ascii="Gill Sans MT" w:hAnsi="Gill Sans MT" w:eastAsia="Times New Roman" w:cs="Times New Roman"/>
                <w:lang w:val="en-US"/>
              </w:rPr>
            </w:pPr>
          </w:p>
        </w:tc>
        <w:tc>
          <w:tcPr>
            <w:tcW w:w="1972"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0F814B54" wp14:textId="77777777">
            <w:pPr>
              <w:spacing w:after="0" w:line="240" w:lineRule="auto"/>
              <w:rPr>
                <w:rFonts w:ascii="Gill Sans MT" w:hAnsi="Gill Sans MT" w:eastAsia="Times New Roman" w:cs="Times New Roman"/>
                <w:lang w:val="en-US"/>
              </w:rPr>
            </w:pPr>
            <w:r w:rsidRPr="0063612F">
              <w:rPr>
                <w:rFonts w:ascii="Gill Sans MT" w:hAnsi="Gill Sans MT" w:eastAsia="Times New Roman" w:cs="Times New Roman"/>
              </w:rPr>
              <w:t>Error Correction and Block Code Principle</w:t>
            </w:r>
          </w:p>
        </w:tc>
        <w:tc>
          <w:tcPr>
            <w:tcW w:w="1687"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54C49488" wp14:textId="77777777">
            <w:pPr>
              <w:spacing w:after="0" w:line="240" w:lineRule="auto"/>
              <w:jc w:val="center"/>
              <w:rPr>
                <w:rFonts w:ascii="Gill Sans MT" w:hAnsi="Gill Sans MT" w:eastAsia="Times New Roman" w:cs="Times New Roman"/>
                <w:lang w:val="en-US"/>
              </w:rPr>
            </w:pPr>
            <w:r w:rsidRPr="0063612F">
              <w:rPr>
                <w:rFonts w:ascii="Gill Sans MT" w:hAnsi="Gill Sans MT" w:eastAsia="Times New Roman" w:cs="Times New Roman"/>
              </w:rPr>
              <w:t>Lecture</w:t>
            </w:r>
          </w:p>
          <w:p w:rsidRPr="0063612F" w:rsidR="0063612F" w:rsidRDefault="0063612F" w14:paraId="10076949" wp14:textId="77777777">
            <w:pPr>
              <w:spacing w:after="0" w:line="240" w:lineRule="auto"/>
              <w:jc w:val="center"/>
              <w:rPr>
                <w:rFonts w:ascii="Gill Sans MT" w:hAnsi="Gill Sans MT" w:eastAsia="Times New Roman" w:cs="Times New Roman"/>
              </w:rPr>
            </w:pPr>
            <w:r w:rsidRPr="0063612F">
              <w:rPr>
                <w:rFonts w:ascii="Gill Sans MT" w:hAnsi="Gill Sans MT" w:eastAsia="Times New Roman" w:cs="Times New Roman"/>
              </w:rPr>
              <w:t>&amp;</w:t>
            </w:r>
          </w:p>
          <w:p w:rsidRPr="0063612F" w:rsidR="0063612F" w:rsidRDefault="0063612F" w14:paraId="1BCDA959" wp14:textId="77777777">
            <w:pPr>
              <w:spacing w:after="0" w:line="240" w:lineRule="auto"/>
              <w:jc w:val="center"/>
              <w:rPr>
                <w:rFonts w:ascii="Gill Sans MT" w:hAnsi="Gill Sans MT" w:eastAsia="Times New Roman" w:cs="Times New Roman"/>
                <w:lang w:val="en-US"/>
              </w:rPr>
            </w:pPr>
            <w:r w:rsidRPr="0063612F">
              <w:rPr>
                <w:rFonts w:ascii="Gill Sans MT" w:hAnsi="Gill Sans MT" w:eastAsia="Times New Roman" w:cs="Times New Roman"/>
              </w:rPr>
              <w:t>Problem Solving Practice</w:t>
            </w:r>
          </w:p>
        </w:tc>
        <w:tc>
          <w:tcPr>
            <w:tcW w:w="2035"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040E7C0A" wp14:textId="77777777">
            <w:pPr>
              <w:spacing w:after="0" w:line="240" w:lineRule="auto"/>
              <w:jc w:val="center"/>
              <w:rPr>
                <w:rFonts w:ascii="Gill Sans MT" w:hAnsi="Gill Sans MT" w:eastAsia="Times New Roman" w:cs="Times New Roman"/>
                <w:bCs/>
                <w:lang w:val="en-US"/>
              </w:rPr>
            </w:pPr>
            <w:r w:rsidRPr="0063612F">
              <w:rPr>
                <w:rFonts w:ascii="Gill Sans MT" w:hAnsi="Gill Sans MT" w:eastAsia="Times New Roman" w:cs="Times New Roman"/>
                <w:bCs/>
              </w:rPr>
              <w:t>[</w:t>
            </w:r>
            <w:r w:rsidR="00EF35BB">
              <w:rPr>
                <w:rFonts w:ascii="Gill Sans MT" w:hAnsi="Gill Sans MT" w:eastAsia="Times New Roman" w:cs="Times New Roman"/>
                <w:bCs/>
              </w:rPr>
              <w:t>2102</w:t>
            </w:r>
            <w:r w:rsidRPr="0063612F">
              <w:rPr>
                <w:rFonts w:ascii="Gill Sans MT" w:hAnsi="Gill Sans MT" w:eastAsia="Times New Roman" w:cs="Times New Roman"/>
                <w:bCs/>
              </w:rPr>
              <w:t>.3]</w:t>
            </w:r>
          </w:p>
        </w:tc>
        <w:tc>
          <w:tcPr>
            <w:tcW w:w="1936"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52D8BC6D" wp14:textId="77777777">
            <w:pPr>
              <w:spacing w:after="0" w:line="240" w:lineRule="auto"/>
              <w:rPr>
                <w:rFonts w:ascii="Gill Sans MT" w:hAnsi="Gill Sans MT" w:eastAsia="Times New Roman" w:cs="Times New Roman"/>
                <w:lang w:val="en-US"/>
              </w:rPr>
            </w:pPr>
            <w:r w:rsidRPr="0063612F">
              <w:rPr>
                <w:rFonts w:ascii="Gill Sans MT" w:hAnsi="Gill Sans MT" w:eastAsia="Times New Roman" w:cs="Times New Roman"/>
              </w:rPr>
              <w:t>Class Quiz</w:t>
            </w:r>
            <w:r w:rsidRPr="0063612F">
              <w:rPr>
                <w:rFonts w:ascii="Gill Sans MT" w:hAnsi="Gill Sans MT" w:eastAsia="Times New Roman" w:cs="Times New Roman"/>
              </w:rPr>
              <w:br/>
            </w:r>
            <w:r w:rsidRPr="0063612F">
              <w:rPr>
                <w:rFonts w:ascii="Gill Sans MT" w:hAnsi="Gill Sans MT" w:eastAsia="Times New Roman" w:cs="Times New Roman"/>
              </w:rPr>
              <w:t>Mid Term - II</w:t>
            </w:r>
            <w:r w:rsidRPr="0063612F">
              <w:rPr>
                <w:rFonts w:ascii="Gill Sans MT" w:hAnsi="Gill Sans MT" w:eastAsia="Times New Roman" w:cs="Times New Roman"/>
              </w:rPr>
              <w:br/>
            </w:r>
            <w:r w:rsidRPr="0063612F">
              <w:rPr>
                <w:rFonts w:ascii="Gill Sans MT" w:hAnsi="Gill Sans MT" w:eastAsia="Times New Roman" w:cs="Times New Roman"/>
              </w:rPr>
              <w:t>End Term</w:t>
            </w:r>
          </w:p>
        </w:tc>
      </w:tr>
      <w:tr xmlns:wp14="http://schemas.microsoft.com/office/word/2010/wordml" w:rsidRPr="0063612F" w:rsidR="0063612F" w:rsidTr="1D576E77" w14:paraId="1A55251A" wp14:textId="77777777">
        <w:trPr>
          <w:trHeight w:val="408"/>
        </w:trPr>
        <w:tc>
          <w:tcPr>
            <w:tcW w:w="1159" w:type="dxa"/>
            <w:vMerge/>
            <w:tcBorders/>
            <w:tcMar/>
            <w:vAlign w:val="center"/>
            <w:hideMark/>
          </w:tcPr>
          <w:p w:rsidRPr="0063612F" w:rsidR="0063612F" w:rsidRDefault="0063612F" w14:paraId="4F6D2C48" wp14:textId="77777777">
            <w:pPr>
              <w:spacing w:after="0" w:line="240" w:lineRule="auto"/>
              <w:rPr>
                <w:rFonts w:ascii="Gill Sans MT" w:hAnsi="Gill Sans MT" w:eastAsia="Times New Roman" w:cs="Times New Roman"/>
                <w:lang w:val="en-US"/>
              </w:rPr>
            </w:pPr>
          </w:p>
        </w:tc>
        <w:tc>
          <w:tcPr>
            <w:tcW w:w="2775" w:type="dxa"/>
            <w:vMerge/>
            <w:tcBorders/>
            <w:tcMar/>
            <w:vAlign w:val="center"/>
            <w:hideMark/>
          </w:tcPr>
          <w:p w:rsidRPr="0063612F" w:rsidR="0063612F" w:rsidRDefault="0063612F" w14:paraId="31F27C88" wp14:textId="77777777">
            <w:pPr>
              <w:spacing w:after="0" w:line="240" w:lineRule="auto"/>
              <w:rPr>
                <w:rFonts w:ascii="Gill Sans MT" w:hAnsi="Gill Sans MT" w:eastAsia="Times New Roman" w:cs="Times New Roman"/>
                <w:lang w:val="en-US"/>
              </w:rPr>
            </w:pPr>
          </w:p>
        </w:tc>
        <w:tc>
          <w:tcPr>
            <w:tcW w:w="1972" w:type="dxa"/>
            <w:vMerge/>
            <w:tcBorders/>
            <w:tcMar/>
            <w:vAlign w:val="center"/>
            <w:hideMark/>
          </w:tcPr>
          <w:p w:rsidRPr="0063612F" w:rsidR="0063612F" w:rsidRDefault="0063612F" w14:paraId="79B88F8C" wp14:textId="77777777">
            <w:pPr>
              <w:spacing w:after="0" w:line="240" w:lineRule="auto"/>
              <w:rPr>
                <w:rFonts w:ascii="Gill Sans MT" w:hAnsi="Gill Sans MT" w:eastAsia="Times New Roman" w:cs="Times New Roman"/>
                <w:lang w:val="en-US"/>
              </w:rPr>
            </w:pPr>
          </w:p>
        </w:tc>
        <w:tc>
          <w:tcPr>
            <w:tcW w:w="1687" w:type="dxa"/>
            <w:vMerge/>
            <w:tcBorders/>
            <w:tcMar/>
            <w:vAlign w:val="center"/>
            <w:hideMark/>
          </w:tcPr>
          <w:p w:rsidRPr="0063612F" w:rsidR="0063612F" w:rsidRDefault="0063612F" w14:paraId="145C11DD" wp14:textId="77777777">
            <w:pPr>
              <w:spacing w:after="0" w:line="240" w:lineRule="auto"/>
              <w:rPr>
                <w:rFonts w:ascii="Gill Sans MT" w:hAnsi="Gill Sans MT" w:eastAsia="Times New Roman" w:cs="Times New Roman"/>
                <w:lang w:val="en-US"/>
              </w:rPr>
            </w:pPr>
          </w:p>
        </w:tc>
        <w:tc>
          <w:tcPr>
            <w:tcW w:w="2035" w:type="dxa"/>
            <w:vMerge/>
            <w:tcBorders/>
            <w:tcMar/>
            <w:vAlign w:val="center"/>
            <w:hideMark/>
          </w:tcPr>
          <w:p w:rsidRPr="0063612F" w:rsidR="0063612F" w:rsidRDefault="0063612F" w14:paraId="6B40E7A7" wp14:textId="77777777">
            <w:pPr>
              <w:spacing w:after="0" w:line="240" w:lineRule="auto"/>
              <w:rPr>
                <w:rFonts w:ascii="Gill Sans MT" w:hAnsi="Gill Sans MT" w:eastAsia="Times New Roman" w:cs="Times New Roman"/>
                <w:bCs/>
                <w:lang w:val="en-US"/>
              </w:rPr>
            </w:pPr>
          </w:p>
        </w:tc>
        <w:tc>
          <w:tcPr>
            <w:tcW w:w="1936" w:type="dxa"/>
            <w:vMerge/>
            <w:tcBorders/>
            <w:tcMar/>
            <w:vAlign w:val="center"/>
            <w:hideMark/>
          </w:tcPr>
          <w:p w:rsidRPr="0063612F" w:rsidR="0063612F" w:rsidRDefault="0063612F" w14:paraId="3FFF7D4A" wp14:textId="77777777">
            <w:pPr>
              <w:spacing w:after="0" w:line="240" w:lineRule="auto"/>
              <w:rPr>
                <w:rFonts w:ascii="Gill Sans MT" w:hAnsi="Gill Sans MT" w:eastAsia="Times New Roman" w:cs="Times New Roman"/>
                <w:lang w:val="en-US"/>
              </w:rPr>
            </w:pPr>
          </w:p>
        </w:tc>
      </w:tr>
      <w:tr xmlns:wp14="http://schemas.microsoft.com/office/word/2010/wordml" w:rsidRPr="0063612F" w:rsidR="0063612F" w:rsidTr="1D576E77" w14:paraId="287B69A3" wp14:textId="77777777">
        <w:trPr>
          <w:trHeight w:val="408"/>
        </w:trPr>
        <w:tc>
          <w:tcPr>
            <w:tcW w:w="1159" w:type="dxa"/>
            <w:vMerge/>
            <w:tcBorders/>
            <w:tcMar/>
            <w:vAlign w:val="center"/>
            <w:hideMark/>
          </w:tcPr>
          <w:p w:rsidRPr="0063612F" w:rsidR="0063612F" w:rsidRDefault="0063612F" w14:paraId="63A0829D" wp14:textId="77777777">
            <w:pPr>
              <w:spacing w:after="0" w:line="240" w:lineRule="auto"/>
              <w:rPr>
                <w:rFonts w:ascii="Gill Sans MT" w:hAnsi="Gill Sans MT" w:eastAsia="Times New Roman" w:cs="Times New Roman"/>
                <w:lang w:val="en-US"/>
              </w:rPr>
            </w:pPr>
          </w:p>
        </w:tc>
        <w:tc>
          <w:tcPr>
            <w:tcW w:w="2775" w:type="dxa"/>
            <w:vMerge/>
            <w:tcBorders/>
            <w:tcMar/>
            <w:vAlign w:val="center"/>
            <w:hideMark/>
          </w:tcPr>
          <w:p w:rsidRPr="0063612F" w:rsidR="0063612F" w:rsidRDefault="0063612F" w14:paraId="39CA8924" wp14:textId="77777777">
            <w:pPr>
              <w:spacing w:after="0" w:line="240" w:lineRule="auto"/>
              <w:rPr>
                <w:rFonts w:ascii="Gill Sans MT" w:hAnsi="Gill Sans MT" w:eastAsia="Times New Roman" w:cs="Times New Roman"/>
                <w:lang w:val="en-US"/>
              </w:rPr>
            </w:pPr>
          </w:p>
        </w:tc>
        <w:tc>
          <w:tcPr>
            <w:tcW w:w="1972" w:type="dxa"/>
            <w:vMerge/>
            <w:tcBorders/>
            <w:tcMar/>
            <w:vAlign w:val="center"/>
            <w:hideMark/>
          </w:tcPr>
          <w:p w:rsidRPr="0063612F" w:rsidR="0063612F" w:rsidRDefault="0063612F" w14:paraId="1BB6F150" wp14:textId="77777777">
            <w:pPr>
              <w:spacing w:after="0" w:line="240" w:lineRule="auto"/>
              <w:rPr>
                <w:rFonts w:ascii="Gill Sans MT" w:hAnsi="Gill Sans MT" w:eastAsia="Times New Roman" w:cs="Times New Roman"/>
                <w:lang w:val="en-US"/>
              </w:rPr>
            </w:pPr>
          </w:p>
        </w:tc>
        <w:tc>
          <w:tcPr>
            <w:tcW w:w="1687" w:type="dxa"/>
            <w:vMerge/>
            <w:tcBorders/>
            <w:tcMar/>
            <w:vAlign w:val="center"/>
            <w:hideMark/>
          </w:tcPr>
          <w:p w:rsidRPr="0063612F" w:rsidR="0063612F" w:rsidRDefault="0063612F" w14:paraId="04338875" wp14:textId="77777777">
            <w:pPr>
              <w:spacing w:after="0" w:line="240" w:lineRule="auto"/>
              <w:rPr>
                <w:rFonts w:ascii="Gill Sans MT" w:hAnsi="Gill Sans MT" w:eastAsia="Times New Roman" w:cs="Times New Roman"/>
                <w:lang w:val="en-US"/>
              </w:rPr>
            </w:pPr>
          </w:p>
        </w:tc>
        <w:tc>
          <w:tcPr>
            <w:tcW w:w="2035" w:type="dxa"/>
            <w:vMerge/>
            <w:tcBorders/>
            <w:tcMar/>
            <w:vAlign w:val="center"/>
            <w:hideMark/>
          </w:tcPr>
          <w:p w:rsidRPr="0063612F" w:rsidR="0063612F" w:rsidRDefault="0063612F" w14:paraId="2CCB938B" wp14:textId="77777777">
            <w:pPr>
              <w:spacing w:after="0" w:line="240" w:lineRule="auto"/>
              <w:rPr>
                <w:rFonts w:ascii="Gill Sans MT" w:hAnsi="Gill Sans MT" w:eastAsia="Times New Roman" w:cs="Times New Roman"/>
                <w:bCs/>
                <w:lang w:val="en-US"/>
              </w:rPr>
            </w:pPr>
          </w:p>
        </w:tc>
        <w:tc>
          <w:tcPr>
            <w:tcW w:w="1936" w:type="dxa"/>
            <w:vMerge/>
            <w:tcBorders/>
            <w:tcMar/>
            <w:vAlign w:val="center"/>
            <w:hideMark/>
          </w:tcPr>
          <w:p w:rsidRPr="0063612F" w:rsidR="0063612F" w:rsidRDefault="0063612F" w14:paraId="796B98D5" wp14:textId="77777777">
            <w:pPr>
              <w:spacing w:after="0" w:line="240" w:lineRule="auto"/>
              <w:rPr>
                <w:rFonts w:ascii="Gill Sans MT" w:hAnsi="Gill Sans MT" w:eastAsia="Times New Roman" w:cs="Times New Roman"/>
                <w:lang w:val="en-US"/>
              </w:rPr>
            </w:pPr>
          </w:p>
        </w:tc>
      </w:tr>
      <w:tr xmlns:wp14="http://schemas.microsoft.com/office/word/2010/wordml" w:rsidRPr="0063612F" w:rsidR="0063612F" w:rsidTr="1D576E77" w14:paraId="31D73143" wp14:textId="77777777">
        <w:trPr>
          <w:trHeight w:val="255"/>
        </w:trPr>
        <w:tc>
          <w:tcPr>
            <w:tcW w:w="1159"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6E5E82DE" wp14:textId="77777777">
            <w:pPr>
              <w:spacing w:after="0" w:line="240" w:lineRule="auto"/>
              <w:jc w:val="center"/>
              <w:rPr>
                <w:rFonts w:ascii="Gill Sans MT" w:hAnsi="Gill Sans MT" w:eastAsia="Times New Roman" w:cs="Times New Roman"/>
                <w:lang w:val="en-US"/>
              </w:rPr>
            </w:pPr>
            <w:r w:rsidRPr="0063612F">
              <w:rPr>
                <w:rFonts w:ascii="Gill Sans MT" w:hAnsi="Gill Sans MT" w:eastAsia="Times New Roman" w:cs="Times New Roman"/>
              </w:rPr>
              <w:t>34.</w:t>
            </w:r>
            <w:r w:rsidRPr="0063612F">
              <w:rPr>
                <w:rFonts w:ascii="Gill Sans MT" w:hAnsi="Gill Sans MT" w:eastAsia="Times New Roman" w:cs="Times New Roman"/>
                <w:sz w:val="14"/>
                <w:szCs w:val="14"/>
              </w:rPr>
              <w:t xml:space="preserve">  </w:t>
            </w:r>
            <w:r w:rsidRPr="0063612F">
              <w:rPr>
                <w:rFonts w:ascii="Gill Sans MT" w:hAnsi="Gill Sans MT" w:eastAsia="Times New Roman" w:cs="Times New Roman"/>
              </w:rPr>
              <w:t> </w:t>
            </w:r>
          </w:p>
        </w:tc>
        <w:tc>
          <w:tcPr>
            <w:tcW w:w="2775" w:type="dxa"/>
            <w:vMerge/>
            <w:tcBorders/>
            <w:tcMar/>
            <w:vAlign w:val="center"/>
            <w:hideMark/>
          </w:tcPr>
          <w:p w:rsidRPr="0063612F" w:rsidR="0063612F" w:rsidRDefault="0063612F" w14:paraId="344BE600" wp14:textId="77777777">
            <w:pPr>
              <w:spacing w:after="0" w:line="240" w:lineRule="auto"/>
              <w:rPr>
                <w:rFonts w:ascii="Gill Sans MT" w:hAnsi="Gill Sans MT" w:eastAsia="Times New Roman" w:cs="Times New Roman"/>
                <w:lang w:val="en-US"/>
              </w:rPr>
            </w:pPr>
          </w:p>
        </w:tc>
        <w:tc>
          <w:tcPr>
            <w:tcW w:w="1972"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41A0D136" wp14:textId="77777777">
            <w:pPr>
              <w:spacing w:after="0" w:line="240" w:lineRule="auto"/>
              <w:rPr>
                <w:rFonts w:ascii="Gill Sans MT" w:hAnsi="Gill Sans MT" w:eastAsia="Times New Roman" w:cs="Times New Roman"/>
                <w:lang w:val="en-US"/>
              </w:rPr>
            </w:pPr>
            <w:r w:rsidRPr="0063612F">
              <w:rPr>
                <w:rFonts w:ascii="Gill Sans MT" w:hAnsi="Gill Sans MT" w:eastAsia="Times New Roman" w:cs="Times New Roman"/>
              </w:rPr>
              <w:t>Line Configurations</w:t>
            </w:r>
          </w:p>
        </w:tc>
        <w:tc>
          <w:tcPr>
            <w:tcW w:w="1687"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300F3CB1" wp14:textId="77777777">
            <w:pPr>
              <w:spacing w:after="0" w:line="240" w:lineRule="auto"/>
              <w:jc w:val="center"/>
              <w:rPr>
                <w:rFonts w:ascii="Gill Sans MT" w:hAnsi="Gill Sans MT" w:eastAsia="Times New Roman" w:cs="Times New Roman"/>
                <w:lang w:val="en-US"/>
              </w:rPr>
            </w:pPr>
            <w:r w:rsidRPr="0063612F">
              <w:rPr>
                <w:rFonts w:ascii="Gill Sans MT" w:hAnsi="Gill Sans MT" w:eastAsia="Times New Roman" w:cs="Times New Roman"/>
              </w:rPr>
              <w:t>Lecture</w:t>
            </w:r>
          </w:p>
        </w:tc>
        <w:tc>
          <w:tcPr>
            <w:tcW w:w="2035"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32DFB774" wp14:textId="77777777">
            <w:pPr>
              <w:spacing w:after="0" w:line="240" w:lineRule="auto"/>
              <w:jc w:val="center"/>
              <w:rPr>
                <w:rFonts w:ascii="Gill Sans MT" w:hAnsi="Gill Sans MT" w:eastAsia="Times New Roman" w:cs="Times New Roman"/>
                <w:bCs/>
                <w:lang w:val="en-US"/>
              </w:rPr>
            </w:pPr>
            <w:r w:rsidRPr="0063612F">
              <w:rPr>
                <w:rFonts w:ascii="Gill Sans MT" w:hAnsi="Gill Sans MT" w:eastAsia="Times New Roman" w:cs="Times New Roman"/>
                <w:bCs/>
              </w:rPr>
              <w:t>[</w:t>
            </w:r>
            <w:r w:rsidR="00EF35BB">
              <w:rPr>
                <w:rFonts w:ascii="Gill Sans MT" w:hAnsi="Gill Sans MT" w:eastAsia="Times New Roman" w:cs="Times New Roman"/>
                <w:bCs/>
              </w:rPr>
              <w:t>2102</w:t>
            </w:r>
            <w:r w:rsidRPr="0063612F">
              <w:rPr>
                <w:rFonts w:ascii="Gill Sans MT" w:hAnsi="Gill Sans MT" w:eastAsia="Times New Roman" w:cs="Times New Roman"/>
                <w:bCs/>
              </w:rPr>
              <w:t>.3]</w:t>
            </w:r>
          </w:p>
        </w:tc>
        <w:tc>
          <w:tcPr>
            <w:tcW w:w="1936"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17606D4D" wp14:textId="77777777">
            <w:pPr>
              <w:spacing w:after="0" w:line="240" w:lineRule="auto"/>
              <w:rPr>
                <w:rFonts w:ascii="Gill Sans MT" w:hAnsi="Gill Sans MT" w:eastAsia="Times New Roman" w:cs="Times New Roman"/>
                <w:lang w:val="en-US"/>
              </w:rPr>
            </w:pPr>
            <w:r w:rsidRPr="0063612F">
              <w:rPr>
                <w:rFonts w:ascii="Gill Sans MT" w:hAnsi="Gill Sans MT" w:eastAsia="Times New Roman" w:cs="Times New Roman"/>
              </w:rPr>
              <w:t>Class Quiz</w:t>
            </w:r>
            <w:r w:rsidRPr="0063612F">
              <w:rPr>
                <w:rFonts w:ascii="Gill Sans MT" w:hAnsi="Gill Sans MT" w:eastAsia="Times New Roman" w:cs="Times New Roman"/>
              </w:rPr>
              <w:br/>
            </w:r>
            <w:r w:rsidRPr="0063612F">
              <w:rPr>
                <w:rFonts w:ascii="Gill Sans MT" w:hAnsi="Gill Sans MT" w:eastAsia="Times New Roman" w:cs="Times New Roman"/>
              </w:rPr>
              <w:t>Mid Term - II</w:t>
            </w:r>
            <w:r w:rsidRPr="0063612F">
              <w:rPr>
                <w:rFonts w:ascii="Gill Sans MT" w:hAnsi="Gill Sans MT" w:eastAsia="Times New Roman" w:cs="Times New Roman"/>
              </w:rPr>
              <w:br/>
            </w:r>
            <w:r w:rsidRPr="0063612F">
              <w:rPr>
                <w:rFonts w:ascii="Gill Sans MT" w:hAnsi="Gill Sans MT" w:eastAsia="Times New Roman" w:cs="Times New Roman"/>
              </w:rPr>
              <w:t>End Term</w:t>
            </w:r>
          </w:p>
        </w:tc>
      </w:tr>
      <w:tr xmlns:wp14="http://schemas.microsoft.com/office/word/2010/wordml" w:rsidRPr="0063612F" w:rsidR="0063612F" w:rsidTr="1D576E77" w14:paraId="7EE3B4B9" wp14:textId="77777777">
        <w:trPr>
          <w:trHeight w:val="408"/>
        </w:trPr>
        <w:tc>
          <w:tcPr>
            <w:tcW w:w="1159" w:type="dxa"/>
            <w:vMerge/>
            <w:tcBorders/>
            <w:tcMar/>
            <w:vAlign w:val="center"/>
            <w:hideMark/>
          </w:tcPr>
          <w:p w:rsidRPr="0063612F" w:rsidR="0063612F" w:rsidRDefault="0063612F" w14:paraId="17D63EA2" wp14:textId="77777777">
            <w:pPr>
              <w:spacing w:after="0" w:line="240" w:lineRule="auto"/>
              <w:rPr>
                <w:rFonts w:ascii="Gill Sans MT" w:hAnsi="Gill Sans MT" w:eastAsia="Times New Roman" w:cs="Times New Roman"/>
                <w:lang w:val="en-US"/>
              </w:rPr>
            </w:pPr>
          </w:p>
        </w:tc>
        <w:tc>
          <w:tcPr>
            <w:tcW w:w="2775" w:type="dxa"/>
            <w:vMerge/>
            <w:tcBorders/>
            <w:tcMar/>
            <w:vAlign w:val="center"/>
            <w:hideMark/>
          </w:tcPr>
          <w:p w:rsidRPr="0063612F" w:rsidR="0063612F" w:rsidRDefault="0063612F" w14:paraId="52E608EF" wp14:textId="77777777">
            <w:pPr>
              <w:spacing w:after="0" w:line="240" w:lineRule="auto"/>
              <w:rPr>
                <w:rFonts w:ascii="Gill Sans MT" w:hAnsi="Gill Sans MT" w:eastAsia="Times New Roman" w:cs="Times New Roman"/>
                <w:lang w:val="en-US"/>
              </w:rPr>
            </w:pPr>
          </w:p>
        </w:tc>
        <w:tc>
          <w:tcPr>
            <w:tcW w:w="1972" w:type="dxa"/>
            <w:vMerge/>
            <w:tcBorders/>
            <w:tcMar/>
            <w:vAlign w:val="center"/>
            <w:hideMark/>
          </w:tcPr>
          <w:p w:rsidRPr="0063612F" w:rsidR="0063612F" w:rsidRDefault="0063612F" w14:paraId="074E47F7" wp14:textId="77777777">
            <w:pPr>
              <w:spacing w:after="0" w:line="240" w:lineRule="auto"/>
              <w:rPr>
                <w:rFonts w:ascii="Gill Sans MT" w:hAnsi="Gill Sans MT" w:eastAsia="Times New Roman" w:cs="Times New Roman"/>
                <w:lang w:val="en-US"/>
              </w:rPr>
            </w:pPr>
          </w:p>
        </w:tc>
        <w:tc>
          <w:tcPr>
            <w:tcW w:w="1687" w:type="dxa"/>
            <w:vMerge/>
            <w:tcBorders/>
            <w:tcMar/>
            <w:vAlign w:val="center"/>
            <w:hideMark/>
          </w:tcPr>
          <w:p w:rsidRPr="0063612F" w:rsidR="0063612F" w:rsidRDefault="0063612F" w14:paraId="4A852BA6" wp14:textId="77777777">
            <w:pPr>
              <w:spacing w:after="0" w:line="240" w:lineRule="auto"/>
              <w:rPr>
                <w:rFonts w:ascii="Gill Sans MT" w:hAnsi="Gill Sans MT" w:eastAsia="Times New Roman" w:cs="Times New Roman"/>
                <w:lang w:val="en-US"/>
              </w:rPr>
            </w:pPr>
          </w:p>
        </w:tc>
        <w:tc>
          <w:tcPr>
            <w:tcW w:w="2035" w:type="dxa"/>
            <w:vMerge/>
            <w:tcBorders/>
            <w:tcMar/>
            <w:vAlign w:val="center"/>
            <w:hideMark/>
          </w:tcPr>
          <w:p w:rsidRPr="0063612F" w:rsidR="0063612F" w:rsidRDefault="0063612F" w14:paraId="1299FC03" wp14:textId="77777777">
            <w:pPr>
              <w:spacing w:after="0" w:line="240" w:lineRule="auto"/>
              <w:rPr>
                <w:rFonts w:ascii="Gill Sans MT" w:hAnsi="Gill Sans MT" w:eastAsia="Times New Roman" w:cs="Times New Roman"/>
                <w:bCs/>
                <w:lang w:val="en-US"/>
              </w:rPr>
            </w:pPr>
          </w:p>
        </w:tc>
        <w:tc>
          <w:tcPr>
            <w:tcW w:w="1936" w:type="dxa"/>
            <w:vMerge/>
            <w:tcBorders/>
            <w:tcMar/>
            <w:vAlign w:val="center"/>
            <w:hideMark/>
          </w:tcPr>
          <w:p w:rsidRPr="0063612F" w:rsidR="0063612F" w:rsidRDefault="0063612F" w14:paraId="53508331" wp14:textId="77777777">
            <w:pPr>
              <w:spacing w:after="0" w:line="240" w:lineRule="auto"/>
              <w:rPr>
                <w:rFonts w:ascii="Gill Sans MT" w:hAnsi="Gill Sans MT" w:eastAsia="Times New Roman" w:cs="Times New Roman"/>
                <w:lang w:val="en-US"/>
              </w:rPr>
            </w:pPr>
          </w:p>
        </w:tc>
      </w:tr>
      <w:tr xmlns:wp14="http://schemas.microsoft.com/office/word/2010/wordml" w:rsidRPr="0063612F" w:rsidR="0063612F" w:rsidTr="1D576E77" w14:paraId="4C694B97" wp14:textId="77777777">
        <w:trPr>
          <w:trHeight w:val="408"/>
        </w:trPr>
        <w:tc>
          <w:tcPr>
            <w:tcW w:w="1159" w:type="dxa"/>
            <w:vMerge/>
            <w:tcBorders/>
            <w:tcMar/>
            <w:vAlign w:val="center"/>
            <w:hideMark/>
          </w:tcPr>
          <w:p w:rsidRPr="0063612F" w:rsidR="0063612F" w:rsidRDefault="0063612F" w14:paraId="5EB26D91" wp14:textId="77777777">
            <w:pPr>
              <w:spacing w:after="0" w:line="240" w:lineRule="auto"/>
              <w:rPr>
                <w:rFonts w:ascii="Gill Sans MT" w:hAnsi="Gill Sans MT" w:eastAsia="Times New Roman" w:cs="Times New Roman"/>
                <w:lang w:val="en-US"/>
              </w:rPr>
            </w:pPr>
          </w:p>
        </w:tc>
        <w:tc>
          <w:tcPr>
            <w:tcW w:w="2775" w:type="dxa"/>
            <w:vMerge/>
            <w:tcBorders/>
            <w:tcMar/>
            <w:vAlign w:val="center"/>
            <w:hideMark/>
          </w:tcPr>
          <w:p w:rsidRPr="0063612F" w:rsidR="0063612F" w:rsidRDefault="0063612F" w14:paraId="3BC8F9AD" wp14:textId="77777777">
            <w:pPr>
              <w:spacing w:after="0" w:line="240" w:lineRule="auto"/>
              <w:rPr>
                <w:rFonts w:ascii="Gill Sans MT" w:hAnsi="Gill Sans MT" w:eastAsia="Times New Roman" w:cs="Times New Roman"/>
                <w:lang w:val="en-US"/>
              </w:rPr>
            </w:pPr>
          </w:p>
        </w:tc>
        <w:tc>
          <w:tcPr>
            <w:tcW w:w="1972" w:type="dxa"/>
            <w:vMerge/>
            <w:tcBorders/>
            <w:tcMar/>
            <w:vAlign w:val="center"/>
            <w:hideMark/>
          </w:tcPr>
          <w:p w:rsidRPr="0063612F" w:rsidR="0063612F" w:rsidRDefault="0063612F" w14:paraId="18D160CB" wp14:textId="77777777">
            <w:pPr>
              <w:spacing w:after="0" w:line="240" w:lineRule="auto"/>
              <w:rPr>
                <w:rFonts w:ascii="Gill Sans MT" w:hAnsi="Gill Sans MT" w:eastAsia="Times New Roman" w:cs="Times New Roman"/>
                <w:lang w:val="en-US"/>
              </w:rPr>
            </w:pPr>
          </w:p>
        </w:tc>
        <w:tc>
          <w:tcPr>
            <w:tcW w:w="1687" w:type="dxa"/>
            <w:vMerge/>
            <w:tcBorders/>
            <w:tcMar/>
            <w:vAlign w:val="center"/>
            <w:hideMark/>
          </w:tcPr>
          <w:p w:rsidRPr="0063612F" w:rsidR="0063612F" w:rsidRDefault="0063612F" w14:paraId="61AC30FB" wp14:textId="77777777">
            <w:pPr>
              <w:spacing w:after="0" w:line="240" w:lineRule="auto"/>
              <w:rPr>
                <w:rFonts w:ascii="Gill Sans MT" w:hAnsi="Gill Sans MT" w:eastAsia="Times New Roman" w:cs="Times New Roman"/>
                <w:lang w:val="en-US"/>
              </w:rPr>
            </w:pPr>
          </w:p>
        </w:tc>
        <w:tc>
          <w:tcPr>
            <w:tcW w:w="2035" w:type="dxa"/>
            <w:vMerge/>
            <w:tcBorders/>
            <w:tcMar/>
            <w:vAlign w:val="center"/>
            <w:hideMark/>
          </w:tcPr>
          <w:p w:rsidRPr="0063612F" w:rsidR="0063612F" w:rsidRDefault="0063612F" w14:paraId="26B1A375" wp14:textId="77777777">
            <w:pPr>
              <w:spacing w:after="0" w:line="240" w:lineRule="auto"/>
              <w:rPr>
                <w:rFonts w:ascii="Gill Sans MT" w:hAnsi="Gill Sans MT" w:eastAsia="Times New Roman" w:cs="Times New Roman"/>
                <w:bCs/>
                <w:lang w:val="en-US"/>
              </w:rPr>
            </w:pPr>
          </w:p>
        </w:tc>
        <w:tc>
          <w:tcPr>
            <w:tcW w:w="1936" w:type="dxa"/>
            <w:vMerge/>
            <w:tcBorders/>
            <w:tcMar/>
            <w:vAlign w:val="center"/>
            <w:hideMark/>
          </w:tcPr>
          <w:p w:rsidRPr="0063612F" w:rsidR="0063612F" w:rsidRDefault="0063612F" w14:paraId="211FC6EA" wp14:textId="77777777">
            <w:pPr>
              <w:spacing w:after="0" w:line="240" w:lineRule="auto"/>
              <w:rPr>
                <w:rFonts w:ascii="Gill Sans MT" w:hAnsi="Gill Sans MT" w:eastAsia="Times New Roman" w:cs="Times New Roman"/>
                <w:lang w:val="en-US"/>
              </w:rPr>
            </w:pPr>
          </w:p>
        </w:tc>
      </w:tr>
      <w:tr xmlns:wp14="http://schemas.microsoft.com/office/word/2010/wordml" w:rsidRPr="0063612F" w:rsidR="008512F8" w:rsidTr="1D576E77" w14:paraId="7AF69332" wp14:textId="77777777">
        <w:trPr>
          <w:trHeight w:val="1091"/>
        </w:trPr>
        <w:tc>
          <w:tcPr>
            <w:tcW w:w="1159" w:type="dxa"/>
            <w:tcBorders>
              <w:top w:val="nil"/>
              <w:left w:val="single" w:color="auto" w:sz="8" w:space="0"/>
              <w:bottom w:val="single" w:color="000000" w:themeColor="text1" w:sz="8" w:space="0"/>
              <w:right w:val="single" w:color="auto" w:sz="8" w:space="0"/>
            </w:tcBorders>
            <w:tcMar/>
            <w:vAlign w:val="center"/>
            <w:hideMark/>
          </w:tcPr>
          <w:p w:rsidRPr="0063612F" w:rsidR="008512F8" w:rsidRDefault="008512F8" w14:paraId="1B2779AB" wp14:textId="77777777">
            <w:pPr>
              <w:spacing w:after="0" w:line="240" w:lineRule="auto"/>
              <w:jc w:val="center"/>
              <w:rPr>
                <w:rFonts w:ascii="Gill Sans MT" w:hAnsi="Gill Sans MT" w:eastAsia="Times New Roman" w:cs="Times New Roman"/>
                <w:lang w:val="en-US"/>
              </w:rPr>
            </w:pPr>
            <w:r w:rsidRPr="0063612F">
              <w:rPr>
                <w:rFonts w:ascii="Gill Sans MT" w:hAnsi="Gill Sans MT" w:eastAsia="Times New Roman" w:cs="Times New Roman"/>
              </w:rPr>
              <w:lastRenderedPageBreak/>
              <w:t>35.</w:t>
            </w:r>
            <w:r w:rsidRPr="0063612F">
              <w:rPr>
                <w:rFonts w:ascii="Gill Sans MT" w:hAnsi="Gill Sans MT" w:eastAsia="Times New Roman" w:cs="Times New Roman"/>
                <w:sz w:val="14"/>
                <w:szCs w:val="14"/>
              </w:rPr>
              <w:t xml:space="preserve">  </w:t>
            </w:r>
            <w:r w:rsidRPr="0063612F">
              <w:rPr>
                <w:rFonts w:ascii="Gill Sans MT" w:hAnsi="Gill Sans MT" w:eastAsia="Times New Roman" w:cs="Times New Roman"/>
              </w:rPr>
              <w:t> </w:t>
            </w:r>
          </w:p>
        </w:tc>
        <w:tc>
          <w:tcPr>
            <w:tcW w:w="2775" w:type="dxa"/>
            <w:vMerge w:val="restart"/>
            <w:tcBorders>
              <w:top w:val="nil"/>
              <w:left w:val="single" w:color="auto" w:sz="8" w:space="0"/>
              <w:bottom w:val="nil"/>
              <w:right w:val="single" w:color="auto" w:sz="8" w:space="0"/>
            </w:tcBorders>
            <w:tcMar/>
            <w:vAlign w:val="center"/>
            <w:hideMark/>
          </w:tcPr>
          <w:p w:rsidRPr="0063612F" w:rsidR="008512F8" w:rsidRDefault="008512F8" w14:paraId="5DB45216" wp14:textId="77777777">
            <w:pPr>
              <w:spacing w:after="0" w:line="240" w:lineRule="auto"/>
              <w:jc w:val="center"/>
              <w:rPr>
                <w:rFonts w:ascii="Gill Sans MT" w:hAnsi="Gill Sans MT" w:eastAsia="Times New Roman" w:cs="Times New Roman"/>
                <w:lang w:val="en-US"/>
              </w:rPr>
            </w:pPr>
            <w:r w:rsidRPr="0063612F">
              <w:rPr>
                <w:rFonts w:ascii="Gill Sans MT" w:hAnsi="Gill Sans MT" w:eastAsia="Times New Roman" w:cs="Times New Roman"/>
              </w:rPr>
              <w:t>Data Link Control Protocols</w:t>
            </w:r>
          </w:p>
        </w:tc>
        <w:tc>
          <w:tcPr>
            <w:tcW w:w="1972" w:type="dxa"/>
            <w:tcBorders>
              <w:top w:val="nil"/>
              <w:left w:val="single" w:color="auto" w:sz="8" w:space="0"/>
              <w:bottom w:val="single" w:color="000000" w:themeColor="text1" w:sz="8" w:space="0"/>
              <w:right w:val="single" w:color="auto" w:sz="8" w:space="0"/>
            </w:tcBorders>
            <w:tcMar/>
            <w:vAlign w:val="center"/>
            <w:hideMark/>
          </w:tcPr>
          <w:p w:rsidRPr="0063612F" w:rsidR="008512F8" w:rsidRDefault="008512F8" w14:paraId="369E5B7F" wp14:textId="77777777">
            <w:pPr>
              <w:spacing w:after="0" w:line="240" w:lineRule="auto"/>
              <w:rPr>
                <w:rFonts w:ascii="Gill Sans MT" w:hAnsi="Gill Sans MT" w:eastAsia="Times New Roman" w:cs="Times New Roman"/>
                <w:lang w:val="en-US"/>
              </w:rPr>
            </w:pPr>
            <w:r w:rsidRPr="0063612F">
              <w:rPr>
                <w:rFonts w:ascii="Gill Sans MT" w:hAnsi="Gill Sans MT" w:eastAsia="Times New Roman" w:cs="Times New Roman"/>
              </w:rPr>
              <w:t>Framing</w:t>
            </w:r>
          </w:p>
        </w:tc>
        <w:tc>
          <w:tcPr>
            <w:tcW w:w="1687" w:type="dxa"/>
            <w:tcBorders>
              <w:top w:val="nil"/>
              <w:left w:val="single" w:color="auto" w:sz="8" w:space="0"/>
              <w:bottom w:val="single" w:color="000000" w:themeColor="text1" w:sz="8" w:space="0"/>
              <w:right w:val="single" w:color="auto" w:sz="8" w:space="0"/>
            </w:tcBorders>
            <w:tcMar/>
            <w:vAlign w:val="center"/>
            <w:hideMark/>
          </w:tcPr>
          <w:p w:rsidRPr="0063612F" w:rsidR="008512F8" w:rsidRDefault="008512F8" w14:paraId="50BE96A9" wp14:textId="77777777">
            <w:pPr>
              <w:spacing w:after="0" w:line="240" w:lineRule="auto"/>
              <w:jc w:val="center"/>
              <w:rPr>
                <w:rFonts w:ascii="Gill Sans MT" w:hAnsi="Gill Sans MT" w:eastAsia="Times New Roman" w:cs="Times New Roman"/>
                <w:lang w:val="en-US"/>
              </w:rPr>
            </w:pPr>
            <w:r w:rsidRPr="0063612F">
              <w:rPr>
                <w:rFonts w:ascii="Gill Sans MT" w:hAnsi="Gill Sans MT" w:eastAsia="Times New Roman" w:cs="Times New Roman"/>
              </w:rPr>
              <w:t>Lecture</w:t>
            </w:r>
          </w:p>
        </w:tc>
        <w:tc>
          <w:tcPr>
            <w:tcW w:w="2035" w:type="dxa"/>
            <w:tcBorders>
              <w:top w:val="nil"/>
              <w:left w:val="single" w:color="auto" w:sz="8" w:space="0"/>
              <w:bottom w:val="single" w:color="000000" w:themeColor="text1" w:sz="8" w:space="0"/>
              <w:right w:val="single" w:color="auto" w:sz="8" w:space="0"/>
            </w:tcBorders>
            <w:tcMar/>
            <w:vAlign w:val="center"/>
            <w:hideMark/>
          </w:tcPr>
          <w:p w:rsidRPr="0063612F" w:rsidR="008512F8" w:rsidRDefault="008512F8" w14:paraId="3827F335" wp14:textId="77777777">
            <w:pPr>
              <w:spacing w:after="0" w:line="240" w:lineRule="auto"/>
              <w:jc w:val="center"/>
              <w:rPr>
                <w:rFonts w:ascii="Gill Sans MT" w:hAnsi="Gill Sans MT" w:eastAsia="Times New Roman" w:cs="Times New Roman"/>
                <w:bCs/>
                <w:lang w:val="en-US"/>
              </w:rPr>
            </w:pPr>
            <w:r w:rsidRPr="0063612F">
              <w:rPr>
                <w:rFonts w:ascii="Gill Sans MT" w:hAnsi="Gill Sans MT" w:eastAsia="Times New Roman" w:cs="Times New Roman"/>
                <w:bCs/>
              </w:rPr>
              <w:t>[</w:t>
            </w:r>
            <w:r w:rsidR="00EF35BB">
              <w:rPr>
                <w:rFonts w:ascii="Gill Sans MT" w:hAnsi="Gill Sans MT" w:eastAsia="Times New Roman" w:cs="Times New Roman"/>
                <w:bCs/>
              </w:rPr>
              <w:t>2102</w:t>
            </w:r>
            <w:r w:rsidRPr="0063612F">
              <w:rPr>
                <w:rFonts w:ascii="Gill Sans MT" w:hAnsi="Gill Sans MT" w:eastAsia="Times New Roman" w:cs="Times New Roman"/>
                <w:bCs/>
              </w:rPr>
              <w:t>.3]</w:t>
            </w:r>
          </w:p>
        </w:tc>
        <w:tc>
          <w:tcPr>
            <w:tcW w:w="1936" w:type="dxa"/>
            <w:tcBorders>
              <w:top w:val="nil"/>
              <w:left w:val="single" w:color="auto" w:sz="8" w:space="0"/>
              <w:bottom w:val="single" w:color="000000" w:themeColor="text1" w:sz="8" w:space="0"/>
              <w:right w:val="single" w:color="auto" w:sz="8" w:space="0"/>
            </w:tcBorders>
            <w:tcMar/>
            <w:vAlign w:val="center"/>
            <w:hideMark/>
          </w:tcPr>
          <w:p w:rsidRPr="0063612F" w:rsidR="008512F8" w:rsidRDefault="008512F8" w14:paraId="38C76FC8" wp14:textId="77777777">
            <w:pPr>
              <w:spacing w:after="0" w:line="240" w:lineRule="auto"/>
              <w:rPr>
                <w:rFonts w:ascii="Gill Sans MT" w:hAnsi="Gill Sans MT" w:eastAsia="Times New Roman" w:cs="Times New Roman"/>
                <w:lang w:val="en-US"/>
              </w:rPr>
            </w:pPr>
            <w:r w:rsidRPr="0063612F">
              <w:rPr>
                <w:rFonts w:ascii="Gill Sans MT" w:hAnsi="Gill Sans MT" w:eastAsia="Times New Roman" w:cs="Times New Roman"/>
              </w:rPr>
              <w:t>Class Quiz</w:t>
            </w:r>
            <w:r w:rsidRPr="0063612F">
              <w:rPr>
                <w:rFonts w:ascii="Gill Sans MT" w:hAnsi="Gill Sans MT" w:eastAsia="Times New Roman" w:cs="Times New Roman"/>
              </w:rPr>
              <w:br/>
            </w:r>
            <w:r w:rsidRPr="0063612F">
              <w:rPr>
                <w:rFonts w:ascii="Gill Sans MT" w:hAnsi="Gill Sans MT" w:eastAsia="Times New Roman" w:cs="Times New Roman"/>
              </w:rPr>
              <w:t>Mid Term - II</w:t>
            </w:r>
            <w:r w:rsidRPr="0063612F">
              <w:rPr>
                <w:rFonts w:ascii="Gill Sans MT" w:hAnsi="Gill Sans MT" w:eastAsia="Times New Roman" w:cs="Times New Roman"/>
              </w:rPr>
              <w:br/>
            </w:r>
            <w:r w:rsidRPr="0063612F">
              <w:rPr>
                <w:rFonts w:ascii="Gill Sans MT" w:hAnsi="Gill Sans MT" w:eastAsia="Times New Roman" w:cs="Times New Roman"/>
              </w:rPr>
              <w:t>End Term</w:t>
            </w:r>
          </w:p>
        </w:tc>
      </w:tr>
      <w:tr xmlns:wp14="http://schemas.microsoft.com/office/word/2010/wordml" w:rsidRPr="0063612F" w:rsidR="008512F8" w:rsidTr="1D576E77" w14:paraId="1F8A142A" wp14:textId="77777777">
        <w:trPr>
          <w:trHeight w:val="1091"/>
        </w:trPr>
        <w:tc>
          <w:tcPr>
            <w:tcW w:w="1159" w:type="dxa"/>
            <w:tcBorders>
              <w:top w:val="nil"/>
              <w:left w:val="single" w:color="auto" w:sz="8" w:space="0"/>
              <w:bottom w:val="single" w:color="000000" w:themeColor="text1" w:sz="8" w:space="0"/>
              <w:right w:val="single" w:color="auto" w:sz="8" w:space="0"/>
            </w:tcBorders>
            <w:tcMar/>
            <w:vAlign w:val="center"/>
            <w:hideMark/>
          </w:tcPr>
          <w:p w:rsidRPr="0063612F" w:rsidR="008512F8" w:rsidRDefault="008512F8" w14:paraId="3E667BB7" wp14:textId="77777777">
            <w:pPr>
              <w:spacing w:after="0" w:line="240" w:lineRule="auto"/>
              <w:jc w:val="center"/>
              <w:rPr>
                <w:rFonts w:ascii="Gill Sans MT" w:hAnsi="Gill Sans MT" w:eastAsia="Times New Roman" w:cs="Times New Roman"/>
                <w:lang w:val="en-US"/>
              </w:rPr>
            </w:pPr>
            <w:r w:rsidRPr="0063612F">
              <w:rPr>
                <w:rFonts w:ascii="Gill Sans MT" w:hAnsi="Gill Sans MT" w:eastAsia="Times New Roman" w:cs="Times New Roman"/>
              </w:rPr>
              <w:t>36.</w:t>
            </w:r>
            <w:r w:rsidRPr="0063612F">
              <w:rPr>
                <w:rFonts w:ascii="Gill Sans MT" w:hAnsi="Gill Sans MT" w:eastAsia="Times New Roman" w:cs="Times New Roman"/>
                <w:sz w:val="14"/>
                <w:szCs w:val="14"/>
              </w:rPr>
              <w:t xml:space="preserve">  </w:t>
            </w:r>
            <w:r w:rsidRPr="0063612F">
              <w:rPr>
                <w:rFonts w:ascii="Gill Sans MT" w:hAnsi="Gill Sans MT" w:eastAsia="Times New Roman" w:cs="Times New Roman"/>
              </w:rPr>
              <w:t> </w:t>
            </w:r>
          </w:p>
        </w:tc>
        <w:tc>
          <w:tcPr>
            <w:tcW w:w="2775" w:type="dxa"/>
            <w:vMerge/>
            <w:tcBorders/>
            <w:tcMar/>
            <w:vAlign w:val="center"/>
            <w:hideMark/>
          </w:tcPr>
          <w:p w:rsidRPr="0063612F" w:rsidR="008512F8" w:rsidRDefault="008512F8" w14:paraId="764ED501" wp14:textId="77777777">
            <w:pPr>
              <w:spacing w:after="0" w:line="240" w:lineRule="auto"/>
              <w:rPr>
                <w:rFonts w:ascii="Gill Sans MT" w:hAnsi="Gill Sans MT" w:eastAsia="Times New Roman" w:cs="Times New Roman"/>
                <w:lang w:val="en-US"/>
              </w:rPr>
            </w:pPr>
          </w:p>
        </w:tc>
        <w:tc>
          <w:tcPr>
            <w:tcW w:w="1972" w:type="dxa"/>
            <w:tcBorders>
              <w:top w:val="nil"/>
              <w:left w:val="single" w:color="auto" w:sz="8" w:space="0"/>
              <w:bottom w:val="single" w:color="000000" w:themeColor="text1" w:sz="8" w:space="0"/>
              <w:right w:val="single" w:color="auto" w:sz="8" w:space="0"/>
            </w:tcBorders>
            <w:tcMar/>
            <w:vAlign w:val="center"/>
            <w:hideMark/>
          </w:tcPr>
          <w:p w:rsidRPr="0063612F" w:rsidR="008512F8" w:rsidRDefault="008512F8" w14:paraId="5649F090" wp14:textId="77777777">
            <w:pPr>
              <w:spacing w:after="0" w:line="240" w:lineRule="auto"/>
              <w:rPr>
                <w:rFonts w:ascii="Gill Sans MT" w:hAnsi="Gill Sans MT" w:eastAsia="Times New Roman" w:cs="Times New Roman"/>
                <w:lang w:val="en-US"/>
              </w:rPr>
            </w:pPr>
            <w:r w:rsidRPr="0063612F">
              <w:rPr>
                <w:rFonts w:ascii="Gill Sans MT" w:hAnsi="Gill Sans MT" w:eastAsia="Times New Roman" w:cs="Times New Roman"/>
              </w:rPr>
              <w:t xml:space="preserve">Flow Control - Stop-and-Wait Protocol </w:t>
            </w:r>
          </w:p>
        </w:tc>
        <w:tc>
          <w:tcPr>
            <w:tcW w:w="1687" w:type="dxa"/>
            <w:tcBorders>
              <w:top w:val="nil"/>
              <w:left w:val="single" w:color="auto" w:sz="8" w:space="0"/>
              <w:bottom w:val="single" w:color="000000" w:themeColor="text1" w:sz="8" w:space="0"/>
              <w:right w:val="single" w:color="auto" w:sz="8" w:space="0"/>
            </w:tcBorders>
            <w:tcMar/>
            <w:vAlign w:val="center"/>
            <w:hideMark/>
          </w:tcPr>
          <w:p w:rsidRPr="0063612F" w:rsidR="008512F8" w:rsidRDefault="008512F8" w14:paraId="42738DC2" wp14:textId="77777777">
            <w:pPr>
              <w:spacing w:after="0" w:line="240" w:lineRule="auto"/>
              <w:jc w:val="center"/>
              <w:rPr>
                <w:rFonts w:ascii="Gill Sans MT" w:hAnsi="Gill Sans MT" w:eastAsia="Times New Roman" w:cs="Times New Roman"/>
                <w:lang w:val="en-US"/>
              </w:rPr>
            </w:pPr>
            <w:r w:rsidRPr="0063612F">
              <w:rPr>
                <w:rFonts w:ascii="Gill Sans MT" w:hAnsi="Gill Sans MT" w:eastAsia="Times New Roman" w:cs="Times New Roman"/>
              </w:rPr>
              <w:t>Lecture</w:t>
            </w:r>
          </w:p>
          <w:p w:rsidRPr="0063612F" w:rsidR="008512F8" w:rsidRDefault="008512F8" w14:paraId="36BDF146" wp14:textId="77777777">
            <w:pPr>
              <w:spacing w:after="0" w:line="240" w:lineRule="auto"/>
              <w:jc w:val="center"/>
              <w:rPr>
                <w:rFonts w:ascii="Gill Sans MT" w:hAnsi="Gill Sans MT" w:eastAsia="Times New Roman" w:cs="Times New Roman"/>
              </w:rPr>
            </w:pPr>
            <w:r w:rsidRPr="0063612F">
              <w:rPr>
                <w:rFonts w:ascii="Gill Sans MT" w:hAnsi="Gill Sans MT" w:eastAsia="Times New Roman" w:cs="Times New Roman"/>
              </w:rPr>
              <w:t>&amp;</w:t>
            </w:r>
          </w:p>
          <w:p w:rsidRPr="0063612F" w:rsidR="008512F8" w:rsidRDefault="008512F8" w14:paraId="67AD8D45" wp14:textId="77777777">
            <w:pPr>
              <w:spacing w:after="0" w:line="240" w:lineRule="auto"/>
              <w:jc w:val="center"/>
              <w:rPr>
                <w:rFonts w:ascii="Gill Sans MT" w:hAnsi="Gill Sans MT" w:eastAsia="Times New Roman" w:cs="Times New Roman"/>
                <w:lang w:val="en-US"/>
              </w:rPr>
            </w:pPr>
            <w:r w:rsidRPr="0063612F">
              <w:rPr>
                <w:rFonts w:ascii="Gill Sans MT" w:hAnsi="Gill Sans MT" w:eastAsia="Times New Roman" w:cs="Times New Roman"/>
              </w:rPr>
              <w:t>Problem Solving Practice</w:t>
            </w:r>
          </w:p>
        </w:tc>
        <w:tc>
          <w:tcPr>
            <w:tcW w:w="2035" w:type="dxa"/>
            <w:tcBorders>
              <w:top w:val="nil"/>
              <w:left w:val="single" w:color="auto" w:sz="8" w:space="0"/>
              <w:bottom w:val="single" w:color="000000" w:themeColor="text1" w:sz="8" w:space="0"/>
              <w:right w:val="single" w:color="auto" w:sz="8" w:space="0"/>
            </w:tcBorders>
            <w:tcMar/>
            <w:vAlign w:val="center"/>
            <w:hideMark/>
          </w:tcPr>
          <w:p w:rsidRPr="0063612F" w:rsidR="008512F8" w:rsidRDefault="008512F8" w14:paraId="3D67564D" wp14:textId="77777777">
            <w:pPr>
              <w:spacing w:after="0" w:line="240" w:lineRule="auto"/>
              <w:jc w:val="center"/>
              <w:rPr>
                <w:rFonts w:ascii="Gill Sans MT" w:hAnsi="Gill Sans MT" w:eastAsia="Times New Roman" w:cs="Times New Roman"/>
                <w:bCs/>
                <w:lang w:val="en-US"/>
              </w:rPr>
            </w:pPr>
            <w:r w:rsidRPr="0063612F">
              <w:rPr>
                <w:rFonts w:ascii="Gill Sans MT" w:hAnsi="Gill Sans MT" w:eastAsia="Times New Roman" w:cs="Times New Roman"/>
                <w:bCs/>
              </w:rPr>
              <w:t>[</w:t>
            </w:r>
            <w:r w:rsidR="00EF35BB">
              <w:rPr>
                <w:rFonts w:ascii="Gill Sans MT" w:hAnsi="Gill Sans MT" w:eastAsia="Times New Roman" w:cs="Times New Roman"/>
                <w:bCs/>
              </w:rPr>
              <w:t>2102</w:t>
            </w:r>
            <w:r w:rsidRPr="0063612F">
              <w:rPr>
                <w:rFonts w:ascii="Gill Sans MT" w:hAnsi="Gill Sans MT" w:eastAsia="Times New Roman" w:cs="Times New Roman"/>
                <w:bCs/>
              </w:rPr>
              <w:t>.3]</w:t>
            </w:r>
          </w:p>
        </w:tc>
        <w:tc>
          <w:tcPr>
            <w:tcW w:w="1936" w:type="dxa"/>
            <w:tcBorders>
              <w:top w:val="nil"/>
              <w:left w:val="single" w:color="auto" w:sz="8" w:space="0"/>
              <w:bottom w:val="single" w:color="000000" w:themeColor="text1" w:sz="8" w:space="0"/>
              <w:right w:val="single" w:color="auto" w:sz="8" w:space="0"/>
            </w:tcBorders>
            <w:tcMar/>
            <w:vAlign w:val="center"/>
            <w:hideMark/>
          </w:tcPr>
          <w:p w:rsidRPr="0063612F" w:rsidR="008512F8" w:rsidRDefault="008512F8" w14:paraId="4E1F1B54" wp14:textId="77777777">
            <w:pPr>
              <w:spacing w:after="0" w:line="240" w:lineRule="auto"/>
              <w:rPr>
                <w:rFonts w:ascii="Gill Sans MT" w:hAnsi="Gill Sans MT" w:eastAsia="Times New Roman" w:cs="Times New Roman"/>
                <w:lang w:val="en-US"/>
              </w:rPr>
            </w:pPr>
            <w:r w:rsidRPr="0063612F">
              <w:rPr>
                <w:rFonts w:ascii="Gill Sans MT" w:hAnsi="Gill Sans MT" w:eastAsia="Times New Roman" w:cs="Times New Roman"/>
              </w:rPr>
              <w:t>Class Quiz</w:t>
            </w:r>
            <w:r w:rsidRPr="0063612F">
              <w:rPr>
                <w:rFonts w:ascii="Gill Sans MT" w:hAnsi="Gill Sans MT" w:eastAsia="Times New Roman" w:cs="Times New Roman"/>
              </w:rPr>
              <w:br/>
            </w:r>
            <w:r w:rsidRPr="0063612F">
              <w:rPr>
                <w:rFonts w:ascii="Gill Sans MT" w:hAnsi="Gill Sans MT" w:eastAsia="Times New Roman" w:cs="Times New Roman"/>
              </w:rPr>
              <w:t>Mid Term - II</w:t>
            </w:r>
            <w:r w:rsidRPr="0063612F">
              <w:rPr>
                <w:rFonts w:ascii="Gill Sans MT" w:hAnsi="Gill Sans MT" w:eastAsia="Times New Roman" w:cs="Times New Roman"/>
              </w:rPr>
              <w:br/>
            </w:r>
            <w:r w:rsidRPr="0063612F">
              <w:rPr>
                <w:rFonts w:ascii="Gill Sans MT" w:hAnsi="Gill Sans MT" w:eastAsia="Times New Roman" w:cs="Times New Roman"/>
              </w:rPr>
              <w:t>End Term</w:t>
            </w:r>
          </w:p>
        </w:tc>
      </w:tr>
      <w:tr xmlns:wp14="http://schemas.microsoft.com/office/word/2010/wordml" w:rsidRPr="0063612F" w:rsidR="008512F8" w:rsidTr="1D576E77" w14:paraId="33CA74BB" wp14:textId="77777777">
        <w:trPr>
          <w:trHeight w:val="1091"/>
        </w:trPr>
        <w:tc>
          <w:tcPr>
            <w:tcW w:w="1159" w:type="dxa"/>
            <w:tcBorders>
              <w:top w:val="nil"/>
              <w:left w:val="single" w:color="auto" w:sz="8" w:space="0"/>
              <w:bottom w:val="single" w:color="000000" w:themeColor="text1" w:sz="8" w:space="0"/>
              <w:right w:val="single" w:color="auto" w:sz="8" w:space="0"/>
            </w:tcBorders>
            <w:tcMar/>
            <w:vAlign w:val="center"/>
            <w:hideMark/>
          </w:tcPr>
          <w:p w:rsidRPr="0063612F" w:rsidR="008512F8" w:rsidRDefault="008512F8" w14:paraId="0D98F7F6" wp14:textId="77777777">
            <w:pPr>
              <w:spacing w:after="0" w:line="240" w:lineRule="auto"/>
              <w:jc w:val="center"/>
              <w:rPr>
                <w:rFonts w:ascii="Gill Sans MT" w:hAnsi="Gill Sans MT" w:eastAsia="Times New Roman" w:cs="Times New Roman"/>
                <w:lang w:val="en-US"/>
              </w:rPr>
            </w:pPr>
            <w:r w:rsidRPr="0063612F">
              <w:rPr>
                <w:rFonts w:ascii="Gill Sans MT" w:hAnsi="Gill Sans MT" w:eastAsia="Times New Roman" w:cs="Times New Roman"/>
              </w:rPr>
              <w:t>37.</w:t>
            </w:r>
            <w:r w:rsidRPr="0063612F">
              <w:rPr>
                <w:rFonts w:ascii="Gill Sans MT" w:hAnsi="Gill Sans MT" w:eastAsia="Times New Roman" w:cs="Times New Roman"/>
                <w:sz w:val="14"/>
                <w:szCs w:val="14"/>
              </w:rPr>
              <w:t xml:space="preserve">  </w:t>
            </w:r>
            <w:r w:rsidRPr="0063612F">
              <w:rPr>
                <w:rFonts w:ascii="Gill Sans MT" w:hAnsi="Gill Sans MT" w:eastAsia="Times New Roman" w:cs="Times New Roman"/>
              </w:rPr>
              <w:t> </w:t>
            </w:r>
          </w:p>
        </w:tc>
        <w:tc>
          <w:tcPr>
            <w:tcW w:w="2775" w:type="dxa"/>
            <w:vMerge/>
            <w:tcBorders/>
            <w:tcMar/>
            <w:vAlign w:val="center"/>
            <w:hideMark/>
          </w:tcPr>
          <w:p w:rsidRPr="0063612F" w:rsidR="008512F8" w:rsidRDefault="008512F8" w14:paraId="0AB93745" wp14:textId="77777777">
            <w:pPr>
              <w:spacing w:after="0" w:line="240" w:lineRule="auto"/>
              <w:rPr>
                <w:rFonts w:ascii="Gill Sans MT" w:hAnsi="Gill Sans MT" w:eastAsia="Times New Roman" w:cs="Times New Roman"/>
                <w:lang w:val="en-US"/>
              </w:rPr>
            </w:pPr>
          </w:p>
        </w:tc>
        <w:tc>
          <w:tcPr>
            <w:tcW w:w="1972" w:type="dxa"/>
            <w:tcBorders>
              <w:top w:val="nil"/>
              <w:left w:val="single" w:color="auto" w:sz="8" w:space="0"/>
              <w:bottom w:val="single" w:color="000000" w:themeColor="text1" w:sz="8" w:space="0"/>
              <w:right w:val="single" w:color="auto" w:sz="8" w:space="0"/>
            </w:tcBorders>
            <w:tcMar/>
            <w:vAlign w:val="center"/>
            <w:hideMark/>
          </w:tcPr>
          <w:p w:rsidRPr="0063612F" w:rsidR="008512F8" w:rsidRDefault="008512F8" w14:paraId="1A2EBEE4" wp14:textId="77777777">
            <w:pPr>
              <w:spacing w:after="0" w:line="240" w:lineRule="auto"/>
              <w:rPr>
                <w:rFonts w:ascii="Gill Sans MT" w:hAnsi="Gill Sans MT" w:eastAsia="Times New Roman" w:cs="Times New Roman"/>
                <w:lang w:val="en-US"/>
              </w:rPr>
            </w:pPr>
            <w:r w:rsidRPr="0063612F">
              <w:rPr>
                <w:rFonts w:ascii="Gill Sans MT" w:hAnsi="Gill Sans MT" w:eastAsia="Times New Roman" w:cs="Times New Roman"/>
              </w:rPr>
              <w:t>Sliding Window</w:t>
            </w:r>
          </w:p>
        </w:tc>
        <w:tc>
          <w:tcPr>
            <w:tcW w:w="1687" w:type="dxa"/>
            <w:tcBorders>
              <w:top w:val="nil"/>
              <w:left w:val="single" w:color="auto" w:sz="8" w:space="0"/>
              <w:bottom w:val="single" w:color="000000" w:themeColor="text1" w:sz="8" w:space="0"/>
              <w:right w:val="single" w:color="auto" w:sz="8" w:space="0"/>
            </w:tcBorders>
            <w:tcMar/>
            <w:vAlign w:val="center"/>
            <w:hideMark/>
          </w:tcPr>
          <w:p w:rsidRPr="0063612F" w:rsidR="008512F8" w:rsidRDefault="008512F8" w14:paraId="5556734A" wp14:textId="77777777">
            <w:pPr>
              <w:spacing w:after="0" w:line="240" w:lineRule="auto"/>
              <w:jc w:val="center"/>
              <w:rPr>
                <w:rFonts w:ascii="Gill Sans MT" w:hAnsi="Gill Sans MT" w:eastAsia="Times New Roman" w:cs="Times New Roman"/>
                <w:lang w:val="en-US"/>
              </w:rPr>
            </w:pPr>
            <w:r w:rsidRPr="0063612F">
              <w:rPr>
                <w:rFonts w:ascii="Gill Sans MT" w:hAnsi="Gill Sans MT" w:eastAsia="Times New Roman" w:cs="Times New Roman"/>
              </w:rPr>
              <w:t>Lecture</w:t>
            </w:r>
          </w:p>
          <w:p w:rsidRPr="0063612F" w:rsidR="008512F8" w:rsidRDefault="008512F8" w14:paraId="1C6FBCAA" wp14:textId="77777777">
            <w:pPr>
              <w:spacing w:after="0" w:line="240" w:lineRule="auto"/>
              <w:jc w:val="center"/>
              <w:rPr>
                <w:rFonts w:ascii="Gill Sans MT" w:hAnsi="Gill Sans MT" w:eastAsia="Times New Roman" w:cs="Times New Roman"/>
              </w:rPr>
            </w:pPr>
            <w:r w:rsidRPr="0063612F">
              <w:rPr>
                <w:rFonts w:ascii="Gill Sans MT" w:hAnsi="Gill Sans MT" w:eastAsia="Times New Roman" w:cs="Times New Roman"/>
              </w:rPr>
              <w:t>&amp;</w:t>
            </w:r>
          </w:p>
          <w:p w:rsidRPr="0063612F" w:rsidR="008512F8" w:rsidRDefault="008512F8" w14:paraId="34D22B08" wp14:textId="77777777">
            <w:pPr>
              <w:spacing w:after="0" w:line="240" w:lineRule="auto"/>
              <w:jc w:val="center"/>
              <w:rPr>
                <w:rFonts w:ascii="Gill Sans MT" w:hAnsi="Gill Sans MT" w:eastAsia="Times New Roman" w:cs="Times New Roman"/>
                <w:lang w:val="en-US"/>
              </w:rPr>
            </w:pPr>
            <w:r w:rsidRPr="0063612F">
              <w:rPr>
                <w:rFonts w:ascii="Gill Sans MT" w:hAnsi="Gill Sans MT" w:eastAsia="Times New Roman" w:cs="Times New Roman"/>
              </w:rPr>
              <w:t>Problem Solving Practice</w:t>
            </w:r>
          </w:p>
        </w:tc>
        <w:tc>
          <w:tcPr>
            <w:tcW w:w="2035" w:type="dxa"/>
            <w:tcBorders>
              <w:top w:val="nil"/>
              <w:left w:val="single" w:color="auto" w:sz="8" w:space="0"/>
              <w:bottom w:val="single" w:color="000000" w:themeColor="text1" w:sz="8" w:space="0"/>
              <w:right w:val="single" w:color="auto" w:sz="8" w:space="0"/>
            </w:tcBorders>
            <w:tcMar/>
            <w:vAlign w:val="center"/>
            <w:hideMark/>
          </w:tcPr>
          <w:p w:rsidRPr="0063612F" w:rsidR="008512F8" w:rsidRDefault="008512F8" w14:paraId="5B81EB02" wp14:textId="77777777">
            <w:pPr>
              <w:spacing w:after="0" w:line="240" w:lineRule="auto"/>
              <w:jc w:val="center"/>
              <w:rPr>
                <w:rFonts w:ascii="Gill Sans MT" w:hAnsi="Gill Sans MT" w:eastAsia="Times New Roman" w:cs="Times New Roman"/>
                <w:bCs/>
                <w:lang w:val="en-US"/>
              </w:rPr>
            </w:pPr>
            <w:r w:rsidRPr="0063612F">
              <w:rPr>
                <w:rFonts w:ascii="Gill Sans MT" w:hAnsi="Gill Sans MT" w:eastAsia="Times New Roman" w:cs="Times New Roman"/>
                <w:bCs/>
              </w:rPr>
              <w:t>[</w:t>
            </w:r>
            <w:r w:rsidR="00EF35BB">
              <w:rPr>
                <w:rFonts w:ascii="Gill Sans MT" w:hAnsi="Gill Sans MT" w:eastAsia="Times New Roman" w:cs="Times New Roman"/>
                <w:bCs/>
              </w:rPr>
              <w:t>2102</w:t>
            </w:r>
            <w:r w:rsidRPr="0063612F">
              <w:rPr>
                <w:rFonts w:ascii="Gill Sans MT" w:hAnsi="Gill Sans MT" w:eastAsia="Times New Roman" w:cs="Times New Roman"/>
                <w:bCs/>
              </w:rPr>
              <w:t>.3]</w:t>
            </w:r>
          </w:p>
        </w:tc>
        <w:tc>
          <w:tcPr>
            <w:tcW w:w="1936" w:type="dxa"/>
            <w:tcBorders>
              <w:top w:val="nil"/>
              <w:left w:val="single" w:color="auto" w:sz="8" w:space="0"/>
              <w:bottom w:val="single" w:color="000000" w:themeColor="text1" w:sz="8" w:space="0"/>
              <w:right w:val="single" w:color="auto" w:sz="8" w:space="0"/>
            </w:tcBorders>
            <w:tcMar/>
            <w:vAlign w:val="center"/>
            <w:hideMark/>
          </w:tcPr>
          <w:p w:rsidRPr="0063612F" w:rsidR="008512F8" w:rsidRDefault="008512F8" w14:paraId="04D437EB" wp14:textId="77777777">
            <w:pPr>
              <w:spacing w:after="0" w:line="240" w:lineRule="auto"/>
              <w:rPr>
                <w:rFonts w:ascii="Gill Sans MT" w:hAnsi="Gill Sans MT" w:eastAsia="Times New Roman" w:cs="Times New Roman"/>
                <w:lang w:val="en-US"/>
              </w:rPr>
            </w:pPr>
            <w:r w:rsidRPr="0063612F">
              <w:rPr>
                <w:rFonts w:ascii="Gill Sans MT" w:hAnsi="Gill Sans MT" w:eastAsia="Times New Roman" w:cs="Times New Roman"/>
              </w:rPr>
              <w:t>Class Quiz</w:t>
            </w:r>
            <w:r w:rsidRPr="0063612F">
              <w:rPr>
                <w:rFonts w:ascii="Gill Sans MT" w:hAnsi="Gill Sans MT" w:eastAsia="Times New Roman" w:cs="Times New Roman"/>
              </w:rPr>
              <w:br/>
            </w:r>
            <w:r w:rsidRPr="0063612F">
              <w:rPr>
                <w:rFonts w:ascii="Gill Sans MT" w:hAnsi="Gill Sans MT" w:eastAsia="Times New Roman" w:cs="Times New Roman"/>
              </w:rPr>
              <w:t>Mid Term - II</w:t>
            </w:r>
            <w:r w:rsidRPr="0063612F">
              <w:rPr>
                <w:rFonts w:ascii="Gill Sans MT" w:hAnsi="Gill Sans MT" w:eastAsia="Times New Roman" w:cs="Times New Roman"/>
              </w:rPr>
              <w:br/>
            </w:r>
            <w:r w:rsidRPr="0063612F">
              <w:rPr>
                <w:rFonts w:ascii="Gill Sans MT" w:hAnsi="Gill Sans MT" w:eastAsia="Times New Roman" w:cs="Times New Roman"/>
              </w:rPr>
              <w:t>End Term</w:t>
            </w:r>
          </w:p>
        </w:tc>
      </w:tr>
      <w:tr xmlns:wp14="http://schemas.microsoft.com/office/word/2010/wordml" w:rsidRPr="0063612F" w:rsidR="0063612F" w:rsidTr="1D576E77" w14:paraId="17C85FF0" wp14:textId="77777777">
        <w:trPr>
          <w:trHeight w:val="255"/>
        </w:trPr>
        <w:tc>
          <w:tcPr>
            <w:tcW w:w="1159"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03E0132C" wp14:textId="77777777">
            <w:pPr>
              <w:spacing w:after="0" w:line="240" w:lineRule="auto"/>
              <w:jc w:val="center"/>
              <w:rPr>
                <w:rFonts w:ascii="Gill Sans MT" w:hAnsi="Gill Sans MT" w:eastAsia="Times New Roman" w:cs="Times New Roman"/>
                <w:lang w:val="en-US"/>
              </w:rPr>
            </w:pPr>
            <w:r w:rsidRPr="0063612F">
              <w:rPr>
                <w:rFonts w:ascii="Gill Sans MT" w:hAnsi="Gill Sans MT" w:eastAsia="Times New Roman" w:cs="Times New Roman"/>
              </w:rPr>
              <w:t>38.</w:t>
            </w:r>
            <w:r w:rsidRPr="0063612F">
              <w:rPr>
                <w:rFonts w:ascii="Gill Sans MT" w:hAnsi="Gill Sans MT" w:eastAsia="Times New Roman" w:cs="Times New Roman"/>
                <w:sz w:val="14"/>
                <w:szCs w:val="14"/>
              </w:rPr>
              <w:t xml:space="preserve">  </w:t>
            </w:r>
            <w:r w:rsidRPr="0063612F">
              <w:rPr>
                <w:rFonts w:ascii="Gill Sans MT" w:hAnsi="Gill Sans MT" w:eastAsia="Times New Roman" w:cs="Times New Roman"/>
              </w:rPr>
              <w:t> </w:t>
            </w:r>
          </w:p>
        </w:tc>
        <w:tc>
          <w:tcPr>
            <w:tcW w:w="2775"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49635555" wp14:textId="77777777">
            <w:pPr>
              <w:spacing w:after="0" w:line="240" w:lineRule="auto"/>
              <w:rPr>
                <w:rFonts w:ascii="Gill Sans MT" w:hAnsi="Gill Sans MT" w:eastAsia="Times New Roman" w:cs="Times New Roman"/>
                <w:lang w:val="en-US"/>
              </w:rPr>
            </w:pPr>
          </w:p>
        </w:tc>
        <w:tc>
          <w:tcPr>
            <w:tcW w:w="1972"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6B6E0E43" wp14:textId="77777777">
            <w:pPr>
              <w:spacing w:after="0" w:line="240" w:lineRule="auto"/>
              <w:rPr>
                <w:rFonts w:ascii="Gill Sans MT" w:hAnsi="Gill Sans MT" w:eastAsia="Times New Roman" w:cs="Times New Roman"/>
                <w:lang w:val="en-US"/>
              </w:rPr>
            </w:pPr>
            <w:r w:rsidRPr="0063612F">
              <w:rPr>
                <w:rFonts w:ascii="Gill Sans MT" w:hAnsi="Gill Sans MT" w:eastAsia="Times New Roman" w:cs="Times New Roman"/>
              </w:rPr>
              <w:t>Error Control: Stop-and-Wait ARQ</w:t>
            </w:r>
          </w:p>
        </w:tc>
        <w:tc>
          <w:tcPr>
            <w:tcW w:w="1687"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34970282" wp14:textId="77777777">
            <w:pPr>
              <w:spacing w:after="0" w:line="240" w:lineRule="auto"/>
              <w:jc w:val="center"/>
              <w:rPr>
                <w:rFonts w:ascii="Gill Sans MT" w:hAnsi="Gill Sans MT" w:eastAsia="Times New Roman" w:cs="Times New Roman"/>
                <w:lang w:val="en-US"/>
              </w:rPr>
            </w:pPr>
            <w:r w:rsidRPr="0063612F">
              <w:rPr>
                <w:rFonts w:ascii="Gill Sans MT" w:hAnsi="Gill Sans MT" w:eastAsia="Times New Roman" w:cs="Times New Roman"/>
              </w:rPr>
              <w:t>Lecture</w:t>
            </w:r>
          </w:p>
          <w:p w:rsidRPr="0063612F" w:rsidR="0063612F" w:rsidRDefault="0063612F" w14:paraId="4E28B583" wp14:textId="77777777">
            <w:pPr>
              <w:spacing w:after="0" w:line="240" w:lineRule="auto"/>
              <w:jc w:val="center"/>
              <w:rPr>
                <w:rFonts w:ascii="Gill Sans MT" w:hAnsi="Gill Sans MT" w:eastAsia="Times New Roman" w:cs="Times New Roman"/>
              </w:rPr>
            </w:pPr>
            <w:r w:rsidRPr="0063612F">
              <w:rPr>
                <w:rFonts w:ascii="Gill Sans MT" w:hAnsi="Gill Sans MT" w:eastAsia="Times New Roman" w:cs="Times New Roman"/>
              </w:rPr>
              <w:t>&amp;</w:t>
            </w:r>
          </w:p>
          <w:p w:rsidRPr="0063612F" w:rsidR="0063612F" w:rsidRDefault="0063612F" w14:paraId="5BCE1073" wp14:textId="77777777">
            <w:pPr>
              <w:spacing w:after="0" w:line="240" w:lineRule="auto"/>
              <w:jc w:val="center"/>
              <w:rPr>
                <w:rFonts w:ascii="Gill Sans MT" w:hAnsi="Gill Sans MT" w:eastAsia="Times New Roman" w:cs="Times New Roman"/>
                <w:lang w:val="en-US"/>
              </w:rPr>
            </w:pPr>
            <w:r w:rsidRPr="0063612F">
              <w:rPr>
                <w:rFonts w:ascii="Gill Sans MT" w:hAnsi="Gill Sans MT" w:eastAsia="Times New Roman" w:cs="Times New Roman"/>
              </w:rPr>
              <w:t>Problem Solving Practice</w:t>
            </w:r>
          </w:p>
        </w:tc>
        <w:tc>
          <w:tcPr>
            <w:tcW w:w="2035"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0F320617" wp14:textId="77777777">
            <w:pPr>
              <w:spacing w:after="0" w:line="240" w:lineRule="auto"/>
              <w:jc w:val="center"/>
              <w:rPr>
                <w:rFonts w:ascii="Gill Sans MT" w:hAnsi="Gill Sans MT" w:eastAsia="Times New Roman" w:cs="Times New Roman"/>
                <w:bCs/>
                <w:lang w:val="en-US"/>
              </w:rPr>
            </w:pPr>
            <w:r w:rsidRPr="0063612F">
              <w:rPr>
                <w:rFonts w:ascii="Gill Sans MT" w:hAnsi="Gill Sans MT" w:eastAsia="Times New Roman" w:cs="Times New Roman"/>
                <w:bCs/>
              </w:rPr>
              <w:t>[</w:t>
            </w:r>
            <w:r w:rsidR="00EF35BB">
              <w:rPr>
                <w:rFonts w:ascii="Gill Sans MT" w:hAnsi="Gill Sans MT" w:eastAsia="Times New Roman" w:cs="Times New Roman"/>
                <w:bCs/>
              </w:rPr>
              <w:t>2102</w:t>
            </w:r>
            <w:r w:rsidRPr="0063612F">
              <w:rPr>
                <w:rFonts w:ascii="Gill Sans MT" w:hAnsi="Gill Sans MT" w:eastAsia="Times New Roman" w:cs="Times New Roman"/>
                <w:bCs/>
              </w:rPr>
              <w:t>.3]</w:t>
            </w:r>
          </w:p>
        </w:tc>
        <w:tc>
          <w:tcPr>
            <w:tcW w:w="1936"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63612F" w:rsidRDefault="0063612F" w14:paraId="180C2614" wp14:textId="77777777">
            <w:pPr>
              <w:spacing w:after="0" w:line="240" w:lineRule="auto"/>
              <w:rPr>
                <w:rFonts w:ascii="Gill Sans MT" w:hAnsi="Gill Sans MT" w:eastAsia="Times New Roman" w:cs="Times New Roman"/>
                <w:lang w:val="en-US"/>
              </w:rPr>
            </w:pPr>
            <w:r w:rsidRPr="0063612F">
              <w:rPr>
                <w:rFonts w:ascii="Gill Sans MT" w:hAnsi="Gill Sans MT" w:eastAsia="Times New Roman" w:cs="Times New Roman"/>
              </w:rPr>
              <w:t>Class Quiz</w:t>
            </w:r>
            <w:r w:rsidRPr="0063612F">
              <w:rPr>
                <w:rFonts w:ascii="Gill Sans MT" w:hAnsi="Gill Sans MT" w:eastAsia="Times New Roman" w:cs="Times New Roman"/>
              </w:rPr>
              <w:br/>
            </w:r>
            <w:r w:rsidRPr="0063612F">
              <w:rPr>
                <w:rFonts w:ascii="Gill Sans MT" w:hAnsi="Gill Sans MT" w:eastAsia="Times New Roman" w:cs="Times New Roman"/>
              </w:rPr>
              <w:t>Mid Term - II</w:t>
            </w:r>
            <w:r w:rsidRPr="0063612F">
              <w:rPr>
                <w:rFonts w:ascii="Gill Sans MT" w:hAnsi="Gill Sans MT" w:eastAsia="Times New Roman" w:cs="Times New Roman"/>
              </w:rPr>
              <w:br/>
            </w:r>
            <w:r w:rsidRPr="0063612F">
              <w:rPr>
                <w:rFonts w:ascii="Gill Sans MT" w:hAnsi="Gill Sans MT" w:eastAsia="Times New Roman" w:cs="Times New Roman"/>
              </w:rPr>
              <w:t>End Term</w:t>
            </w:r>
          </w:p>
        </w:tc>
      </w:tr>
      <w:tr xmlns:wp14="http://schemas.microsoft.com/office/word/2010/wordml" w:rsidRPr="0063612F" w:rsidR="0063612F" w:rsidTr="1D576E77" w14:paraId="17A53FC6" wp14:textId="77777777">
        <w:trPr>
          <w:trHeight w:val="408"/>
        </w:trPr>
        <w:tc>
          <w:tcPr>
            <w:tcW w:w="1159" w:type="dxa"/>
            <w:vMerge/>
            <w:tcBorders/>
            <w:tcMar/>
            <w:vAlign w:val="center"/>
            <w:hideMark/>
          </w:tcPr>
          <w:p w:rsidRPr="0063612F" w:rsidR="0063612F" w:rsidRDefault="0063612F" w14:paraId="1CDEAE01" wp14:textId="77777777">
            <w:pPr>
              <w:spacing w:after="0" w:line="240" w:lineRule="auto"/>
              <w:rPr>
                <w:rFonts w:ascii="Gill Sans MT" w:hAnsi="Gill Sans MT" w:eastAsia="Times New Roman" w:cs="Times New Roman"/>
                <w:lang w:val="en-US"/>
              </w:rPr>
            </w:pPr>
          </w:p>
        </w:tc>
        <w:tc>
          <w:tcPr>
            <w:tcW w:w="2775" w:type="dxa"/>
            <w:vMerge/>
            <w:tcBorders/>
            <w:tcMar/>
            <w:vAlign w:val="center"/>
            <w:hideMark/>
          </w:tcPr>
          <w:p w:rsidRPr="0063612F" w:rsidR="0063612F" w:rsidRDefault="0063612F" w14:paraId="50F07069" wp14:textId="77777777">
            <w:pPr>
              <w:spacing w:after="0" w:line="240" w:lineRule="auto"/>
              <w:rPr>
                <w:rFonts w:ascii="Gill Sans MT" w:hAnsi="Gill Sans MT" w:eastAsia="Times New Roman" w:cs="Times New Roman"/>
                <w:lang w:val="en-US"/>
              </w:rPr>
            </w:pPr>
          </w:p>
        </w:tc>
        <w:tc>
          <w:tcPr>
            <w:tcW w:w="1972" w:type="dxa"/>
            <w:vMerge/>
            <w:tcBorders/>
            <w:tcMar/>
            <w:vAlign w:val="center"/>
            <w:hideMark/>
          </w:tcPr>
          <w:p w:rsidRPr="0063612F" w:rsidR="0063612F" w:rsidRDefault="0063612F" w14:paraId="2FF85D32" wp14:textId="77777777">
            <w:pPr>
              <w:spacing w:after="0" w:line="240" w:lineRule="auto"/>
              <w:rPr>
                <w:rFonts w:ascii="Gill Sans MT" w:hAnsi="Gill Sans MT" w:eastAsia="Times New Roman" w:cs="Times New Roman"/>
                <w:lang w:val="en-US"/>
              </w:rPr>
            </w:pPr>
          </w:p>
        </w:tc>
        <w:tc>
          <w:tcPr>
            <w:tcW w:w="1687" w:type="dxa"/>
            <w:vMerge/>
            <w:tcBorders/>
            <w:tcMar/>
            <w:vAlign w:val="center"/>
            <w:hideMark/>
          </w:tcPr>
          <w:p w:rsidRPr="0063612F" w:rsidR="0063612F" w:rsidRDefault="0063612F" w14:paraId="1E954643" wp14:textId="77777777">
            <w:pPr>
              <w:spacing w:after="0" w:line="240" w:lineRule="auto"/>
              <w:rPr>
                <w:rFonts w:ascii="Gill Sans MT" w:hAnsi="Gill Sans MT" w:eastAsia="Times New Roman" w:cs="Times New Roman"/>
                <w:lang w:val="en-US"/>
              </w:rPr>
            </w:pPr>
          </w:p>
        </w:tc>
        <w:tc>
          <w:tcPr>
            <w:tcW w:w="2035" w:type="dxa"/>
            <w:vMerge/>
            <w:tcBorders/>
            <w:tcMar/>
            <w:vAlign w:val="center"/>
            <w:hideMark/>
          </w:tcPr>
          <w:p w:rsidRPr="0063612F" w:rsidR="0063612F" w:rsidRDefault="0063612F" w14:paraId="627AA0AC" wp14:textId="77777777">
            <w:pPr>
              <w:spacing w:after="0" w:line="240" w:lineRule="auto"/>
              <w:rPr>
                <w:rFonts w:ascii="Gill Sans MT" w:hAnsi="Gill Sans MT" w:eastAsia="Times New Roman" w:cs="Times New Roman"/>
                <w:bCs/>
                <w:lang w:val="en-US"/>
              </w:rPr>
            </w:pPr>
          </w:p>
        </w:tc>
        <w:tc>
          <w:tcPr>
            <w:tcW w:w="1936" w:type="dxa"/>
            <w:vMerge/>
            <w:tcBorders/>
            <w:tcMar/>
            <w:vAlign w:val="center"/>
            <w:hideMark/>
          </w:tcPr>
          <w:p w:rsidRPr="0063612F" w:rsidR="0063612F" w:rsidRDefault="0063612F" w14:paraId="5A7AF15D" wp14:textId="77777777">
            <w:pPr>
              <w:spacing w:after="0" w:line="240" w:lineRule="auto"/>
              <w:rPr>
                <w:rFonts w:ascii="Gill Sans MT" w:hAnsi="Gill Sans MT" w:eastAsia="Times New Roman" w:cs="Times New Roman"/>
                <w:lang w:val="en-US"/>
              </w:rPr>
            </w:pPr>
          </w:p>
        </w:tc>
      </w:tr>
      <w:tr xmlns:wp14="http://schemas.microsoft.com/office/word/2010/wordml" w:rsidRPr="0063612F" w:rsidR="0063612F" w:rsidTr="1D576E77" w14:paraId="06686FEF" wp14:textId="77777777">
        <w:trPr>
          <w:trHeight w:val="408"/>
        </w:trPr>
        <w:tc>
          <w:tcPr>
            <w:tcW w:w="1159" w:type="dxa"/>
            <w:vMerge/>
            <w:tcBorders/>
            <w:tcMar/>
            <w:vAlign w:val="center"/>
            <w:hideMark/>
          </w:tcPr>
          <w:p w:rsidRPr="0063612F" w:rsidR="0063612F" w:rsidRDefault="0063612F" w14:paraId="401A7268" wp14:textId="77777777">
            <w:pPr>
              <w:spacing w:after="0" w:line="240" w:lineRule="auto"/>
              <w:rPr>
                <w:rFonts w:ascii="Gill Sans MT" w:hAnsi="Gill Sans MT" w:eastAsia="Times New Roman" w:cs="Times New Roman"/>
                <w:lang w:val="en-US"/>
              </w:rPr>
            </w:pPr>
          </w:p>
        </w:tc>
        <w:tc>
          <w:tcPr>
            <w:tcW w:w="2775" w:type="dxa"/>
            <w:vMerge/>
            <w:tcBorders/>
            <w:tcMar/>
            <w:vAlign w:val="center"/>
            <w:hideMark/>
          </w:tcPr>
          <w:p w:rsidRPr="0063612F" w:rsidR="0063612F" w:rsidRDefault="0063612F" w14:paraId="752F30A4" wp14:textId="77777777">
            <w:pPr>
              <w:spacing w:after="0" w:line="240" w:lineRule="auto"/>
              <w:rPr>
                <w:rFonts w:ascii="Gill Sans MT" w:hAnsi="Gill Sans MT" w:eastAsia="Times New Roman" w:cs="Times New Roman"/>
                <w:lang w:val="en-US"/>
              </w:rPr>
            </w:pPr>
          </w:p>
        </w:tc>
        <w:tc>
          <w:tcPr>
            <w:tcW w:w="1972" w:type="dxa"/>
            <w:vMerge/>
            <w:tcBorders/>
            <w:tcMar/>
            <w:vAlign w:val="center"/>
            <w:hideMark/>
          </w:tcPr>
          <w:p w:rsidRPr="0063612F" w:rsidR="0063612F" w:rsidRDefault="0063612F" w14:paraId="3048BA75" wp14:textId="77777777">
            <w:pPr>
              <w:spacing w:after="0" w:line="240" w:lineRule="auto"/>
              <w:rPr>
                <w:rFonts w:ascii="Gill Sans MT" w:hAnsi="Gill Sans MT" w:eastAsia="Times New Roman" w:cs="Times New Roman"/>
                <w:lang w:val="en-US"/>
              </w:rPr>
            </w:pPr>
          </w:p>
        </w:tc>
        <w:tc>
          <w:tcPr>
            <w:tcW w:w="1687" w:type="dxa"/>
            <w:vMerge/>
            <w:tcBorders/>
            <w:tcMar/>
            <w:vAlign w:val="center"/>
            <w:hideMark/>
          </w:tcPr>
          <w:p w:rsidRPr="0063612F" w:rsidR="0063612F" w:rsidRDefault="0063612F" w14:paraId="3793568E" wp14:textId="77777777">
            <w:pPr>
              <w:spacing w:after="0" w:line="240" w:lineRule="auto"/>
              <w:rPr>
                <w:rFonts w:ascii="Gill Sans MT" w:hAnsi="Gill Sans MT" w:eastAsia="Times New Roman" w:cs="Times New Roman"/>
                <w:lang w:val="en-US"/>
              </w:rPr>
            </w:pPr>
          </w:p>
        </w:tc>
        <w:tc>
          <w:tcPr>
            <w:tcW w:w="2035" w:type="dxa"/>
            <w:vMerge/>
            <w:tcBorders/>
            <w:tcMar/>
            <w:vAlign w:val="center"/>
            <w:hideMark/>
          </w:tcPr>
          <w:p w:rsidRPr="0063612F" w:rsidR="0063612F" w:rsidRDefault="0063612F" w14:paraId="081CEB47" wp14:textId="77777777">
            <w:pPr>
              <w:spacing w:after="0" w:line="240" w:lineRule="auto"/>
              <w:rPr>
                <w:rFonts w:ascii="Gill Sans MT" w:hAnsi="Gill Sans MT" w:eastAsia="Times New Roman" w:cs="Times New Roman"/>
                <w:bCs/>
                <w:lang w:val="en-US"/>
              </w:rPr>
            </w:pPr>
          </w:p>
        </w:tc>
        <w:tc>
          <w:tcPr>
            <w:tcW w:w="1936" w:type="dxa"/>
            <w:vMerge/>
            <w:tcBorders/>
            <w:tcMar/>
            <w:vAlign w:val="center"/>
            <w:hideMark/>
          </w:tcPr>
          <w:p w:rsidRPr="0063612F" w:rsidR="0063612F" w:rsidRDefault="0063612F" w14:paraId="54D4AFED" wp14:textId="77777777">
            <w:pPr>
              <w:spacing w:after="0" w:line="240" w:lineRule="auto"/>
              <w:rPr>
                <w:rFonts w:ascii="Gill Sans MT" w:hAnsi="Gill Sans MT" w:eastAsia="Times New Roman" w:cs="Times New Roman"/>
                <w:lang w:val="en-US"/>
              </w:rPr>
            </w:pPr>
          </w:p>
        </w:tc>
      </w:tr>
      <w:tr xmlns:wp14="http://schemas.microsoft.com/office/word/2010/wordml" w:rsidRPr="0063612F" w:rsidR="008512F8" w:rsidTr="1D576E77" w14:paraId="1A0FB71C" wp14:textId="77777777">
        <w:trPr>
          <w:trHeight w:val="255"/>
        </w:trPr>
        <w:tc>
          <w:tcPr>
            <w:tcW w:w="11564" w:type="dxa"/>
            <w:gridSpan w:val="6"/>
            <w:tcBorders>
              <w:top w:val="nil"/>
              <w:left w:val="single" w:color="auto" w:sz="8" w:space="0"/>
              <w:bottom w:val="single" w:color="000000" w:themeColor="text1" w:sz="8" w:space="0"/>
              <w:right w:val="single" w:color="auto" w:sz="8" w:space="0"/>
            </w:tcBorders>
            <w:tcMar/>
            <w:vAlign w:val="center"/>
          </w:tcPr>
          <w:p w:rsidRPr="0063612F" w:rsidR="008512F8" w:rsidP="008512F8" w:rsidRDefault="008512F8" w14:paraId="2D8C480F" wp14:textId="77777777">
            <w:pPr>
              <w:spacing w:after="0" w:line="240" w:lineRule="auto"/>
              <w:rPr>
                <w:rFonts w:ascii="Gill Sans MT" w:hAnsi="Gill Sans MT" w:eastAsia="Times New Roman" w:cs="Times New Roman"/>
              </w:rPr>
            </w:pPr>
            <w:r>
              <w:rPr>
                <w:rFonts w:ascii="Gill Sans MT" w:hAnsi="Gill Sans MT"/>
                <w:b/>
                <w:sz w:val="24"/>
              </w:rPr>
              <w:t>SECOND SESSIONAL EXAM</w:t>
            </w:r>
          </w:p>
        </w:tc>
      </w:tr>
      <w:tr xmlns:wp14="http://schemas.microsoft.com/office/word/2010/wordml" w:rsidRPr="0063612F" w:rsidR="008512F8" w:rsidTr="1D576E77" w14:paraId="732381DA" wp14:textId="77777777">
        <w:trPr>
          <w:trHeight w:val="1091"/>
        </w:trPr>
        <w:tc>
          <w:tcPr>
            <w:tcW w:w="1159" w:type="dxa"/>
            <w:tcBorders>
              <w:top w:val="nil"/>
              <w:left w:val="single" w:color="auto" w:sz="8" w:space="0"/>
              <w:bottom w:val="single" w:color="000000" w:themeColor="text1" w:sz="8" w:space="0"/>
              <w:right w:val="single" w:color="auto" w:sz="8" w:space="0"/>
            </w:tcBorders>
            <w:tcMar/>
            <w:vAlign w:val="center"/>
            <w:hideMark/>
          </w:tcPr>
          <w:p w:rsidRPr="0063612F" w:rsidR="008512F8" w:rsidRDefault="008512F8" w14:paraId="6CA8D4D1" wp14:textId="77777777">
            <w:pPr>
              <w:spacing w:after="0" w:line="240" w:lineRule="auto"/>
              <w:jc w:val="center"/>
              <w:rPr>
                <w:rFonts w:ascii="Gill Sans MT" w:hAnsi="Gill Sans MT" w:eastAsia="Times New Roman" w:cs="Times New Roman"/>
                <w:lang w:val="en-US"/>
              </w:rPr>
            </w:pPr>
            <w:r w:rsidRPr="0063612F">
              <w:rPr>
                <w:rFonts w:ascii="Gill Sans MT" w:hAnsi="Gill Sans MT" w:eastAsia="Times New Roman" w:cs="Times New Roman"/>
              </w:rPr>
              <w:t>39.</w:t>
            </w:r>
            <w:r w:rsidRPr="0063612F">
              <w:rPr>
                <w:rFonts w:ascii="Gill Sans MT" w:hAnsi="Gill Sans MT" w:eastAsia="Times New Roman" w:cs="Times New Roman"/>
                <w:sz w:val="14"/>
                <w:szCs w:val="14"/>
              </w:rPr>
              <w:t xml:space="preserve">  </w:t>
            </w:r>
            <w:r w:rsidRPr="0063612F">
              <w:rPr>
                <w:rFonts w:ascii="Gill Sans MT" w:hAnsi="Gill Sans MT" w:eastAsia="Times New Roman" w:cs="Times New Roman"/>
              </w:rPr>
              <w:t> </w:t>
            </w:r>
          </w:p>
        </w:tc>
        <w:tc>
          <w:tcPr>
            <w:tcW w:w="2775" w:type="dxa"/>
            <w:vMerge w:val="restart"/>
            <w:tcBorders>
              <w:top w:val="nil"/>
              <w:left w:val="single" w:color="auto" w:sz="8" w:space="0"/>
              <w:bottom w:val="nil"/>
              <w:right w:val="single" w:color="auto" w:sz="8" w:space="0"/>
            </w:tcBorders>
            <w:tcMar/>
            <w:vAlign w:val="center"/>
            <w:hideMark/>
          </w:tcPr>
          <w:p w:rsidRPr="0063612F" w:rsidR="008512F8" w:rsidRDefault="008512F8" w14:paraId="5F2FC35C" wp14:textId="77777777">
            <w:pPr>
              <w:spacing w:after="0" w:line="240" w:lineRule="auto"/>
              <w:rPr>
                <w:rFonts w:ascii="Gill Sans MT" w:hAnsi="Gill Sans MT" w:eastAsia="Times New Roman" w:cs="Times New Roman"/>
                <w:lang w:val="en-US"/>
              </w:rPr>
            </w:pPr>
            <w:r w:rsidRPr="0063612F">
              <w:rPr>
                <w:rFonts w:ascii="Gill Sans MT" w:hAnsi="Gill Sans MT" w:eastAsia="Times New Roman" w:cs="Times New Roman"/>
              </w:rPr>
              <w:t>Data Link Control Protocols</w:t>
            </w:r>
          </w:p>
        </w:tc>
        <w:tc>
          <w:tcPr>
            <w:tcW w:w="1972" w:type="dxa"/>
            <w:tcBorders>
              <w:top w:val="nil"/>
              <w:left w:val="single" w:color="auto" w:sz="8" w:space="0"/>
              <w:bottom w:val="single" w:color="000000" w:themeColor="text1" w:sz="8" w:space="0"/>
              <w:right w:val="single" w:color="auto" w:sz="8" w:space="0"/>
            </w:tcBorders>
            <w:tcMar/>
            <w:vAlign w:val="center"/>
            <w:hideMark/>
          </w:tcPr>
          <w:p w:rsidRPr="0063612F" w:rsidR="008512F8" w:rsidRDefault="008512F8" w14:paraId="15F7C00A" wp14:textId="77777777">
            <w:pPr>
              <w:spacing w:after="0" w:line="240" w:lineRule="auto"/>
              <w:rPr>
                <w:rFonts w:ascii="Gill Sans MT" w:hAnsi="Gill Sans MT" w:eastAsia="Times New Roman" w:cs="Times New Roman"/>
                <w:lang w:val="en-US"/>
              </w:rPr>
            </w:pPr>
            <w:r w:rsidRPr="0063612F">
              <w:rPr>
                <w:rFonts w:ascii="Gill Sans MT" w:hAnsi="Gill Sans MT" w:eastAsia="Times New Roman" w:cs="Times New Roman"/>
              </w:rPr>
              <w:t>Go-Back-N ARQ</w:t>
            </w:r>
          </w:p>
        </w:tc>
        <w:tc>
          <w:tcPr>
            <w:tcW w:w="1687" w:type="dxa"/>
            <w:tcBorders>
              <w:top w:val="nil"/>
              <w:left w:val="single" w:color="auto" w:sz="8" w:space="0"/>
              <w:bottom w:val="single" w:color="000000" w:themeColor="text1" w:sz="8" w:space="0"/>
              <w:right w:val="single" w:color="auto" w:sz="8" w:space="0"/>
            </w:tcBorders>
            <w:tcMar/>
            <w:vAlign w:val="center"/>
            <w:hideMark/>
          </w:tcPr>
          <w:p w:rsidRPr="0063612F" w:rsidR="008512F8" w:rsidRDefault="008512F8" w14:paraId="3571E4AB" wp14:textId="77777777">
            <w:pPr>
              <w:spacing w:after="0" w:line="240" w:lineRule="auto"/>
              <w:jc w:val="center"/>
              <w:rPr>
                <w:rFonts w:ascii="Gill Sans MT" w:hAnsi="Gill Sans MT" w:eastAsia="Times New Roman" w:cs="Times New Roman"/>
                <w:lang w:val="en-US"/>
              </w:rPr>
            </w:pPr>
            <w:r w:rsidRPr="0063612F">
              <w:rPr>
                <w:rFonts w:ascii="Gill Sans MT" w:hAnsi="Gill Sans MT" w:eastAsia="Times New Roman" w:cs="Times New Roman"/>
              </w:rPr>
              <w:t>Lecture</w:t>
            </w:r>
          </w:p>
          <w:p w:rsidRPr="0063612F" w:rsidR="008512F8" w:rsidRDefault="008512F8" w14:paraId="27CD6429" wp14:textId="77777777">
            <w:pPr>
              <w:spacing w:after="0" w:line="240" w:lineRule="auto"/>
              <w:jc w:val="center"/>
              <w:rPr>
                <w:rFonts w:ascii="Gill Sans MT" w:hAnsi="Gill Sans MT" w:eastAsia="Times New Roman" w:cs="Times New Roman"/>
              </w:rPr>
            </w:pPr>
            <w:r w:rsidRPr="0063612F">
              <w:rPr>
                <w:rFonts w:ascii="Gill Sans MT" w:hAnsi="Gill Sans MT" w:eastAsia="Times New Roman" w:cs="Times New Roman"/>
              </w:rPr>
              <w:t>&amp;</w:t>
            </w:r>
          </w:p>
          <w:p w:rsidRPr="0063612F" w:rsidR="008512F8" w:rsidRDefault="008512F8" w14:paraId="4BDC51D9" wp14:textId="77777777">
            <w:pPr>
              <w:spacing w:after="0" w:line="240" w:lineRule="auto"/>
              <w:jc w:val="center"/>
              <w:rPr>
                <w:rFonts w:ascii="Gill Sans MT" w:hAnsi="Gill Sans MT" w:eastAsia="Times New Roman" w:cs="Times New Roman"/>
                <w:lang w:val="en-US"/>
              </w:rPr>
            </w:pPr>
            <w:r w:rsidRPr="0063612F">
              <w:rPr>
                <w:rFonts w:ascii="Gill Sans MT" w:hAnsi="Gill Sans MT" w:eastAsia="Times New Roman" w:cs="Times New Roman"/>
              </w:rPr>
              <w:t>Problem Solving Practice</w:t>
            </w:r>
          </w:p>
        </w:tc>
        <w:tc>
          <w:tcPr>
            <w:tcW w:w="2035" w:type="dxa"/>
            <w:tcBorders>
              <w:top w:val="nil"/>
              <w:left w:val="single" w:color="auto" w:sz="8" w:space="0"/>
              <w:bottom w:val="single" w:color="000000" w:themeColor="text1" w:sz="8" w:space="0"/>
              <w:right w:val="single" w:color="auto" w:sz="8" w:space="0"/>
            </w:tcBorders>
            <w:tcMar/>
            <w:vAlign w:val="center"/>
            <w:hideMark/>
          </w:tcPr>
          <w:p w:rsidRPr="0063612F" w:rsidR="008512F8" w:rsidRDefault="008512F8" w14:paraId="52B5B86E" wp14:textId="77777777">
            <w:pPr>
              <w:spacing w:after="0" w:line="240" w:lineRule="auto"/>
              <w:jc w:val="center"/>
              <w:rPr>
                <w:rFonts w:ascii="Gill Sans MT" w:hAnsi="Gill Sans MT" w:eastAsia="Times New Roman" w:cs="Times New Roman"/>
                <w:bCs/>
                <w:lang w:val="en-US"/>
              </w:rPr>
            </w:pPr>
            <w:r w:rsidRPr="0063612F">
              <w:rPr>
                <w:rFonts w:ascii="Gill Sans MT" w:hAnsi="Gill Sans MT" w:eastAsia="Times New Roman" w:cs="Times New Roman"/>
                <w:bCs/>
              </w:rPr>
              <w:t>[</w:t>
            </w:r>
            <w:r w:rsidR="00EF35BB">
              <w:rPr>
                <w:rFonts w:ascii="Gill Sans MT" w:hAnsi="Gill Sans MT" w:eastAsia="Times New Roman" w:cs="Times New Roman"/>
                <w:bCs/>
              </w:rPr>
              <w:t>2102</w:t>
            </w:r>
            <w:r w:rsidRPr="0063612F">
              <w:rPr>
                <w:rFonts w:ascii="Gill Sans MT" w:hAnsi="Gill Sans MT" w:eastAsia="Times New Roman" w:cs="Times New Roman"/>
                <w:bCs/>
              </w:rPr>
              <w:t>.3]</w:t>
            </w:r>
          </w:p>
        </w:tc>
        <w:tc>
          <w:tcPr>
            <w:tcW w:w="1936" w:type="dxa"/>
            <w:tcBorders>
              <w:top w:val="nil"/>
              <w:left w:val="single" w:color="auto" w:sz="8" w:space="0"/>
              <w:bottom w:val="single" w:color="000000" w:themeColor="text1" w:sz="8" w:space="0"/>
              <w:right w:val="single" w:color="auto" w:sz="8" w:space="0"/>
            </w:tcBorders>
            <w:tcMar/>
            <w:vAlign w:val="center"/>
            <w:hideMark/>
          </w:tcPr>
          <w:p w:rsidRPr="0063612F" w:rsidR="008512F8" w:rsidRDefault="008512F8" w14:paraId="1B84AC3D" wp14:textId="77777777">
            <w:pPr>
              <w:spacing w:after="0" w:line="240" w:lineRule="auto"/>
              <w:rPr>
                <w:rFonts w:ascii="Gill Sans MT" w:hAnsi="Gill Sans MT" w:eastAsia="Times New Roman" w:cs="Times New Roman"/>
                <w:lang w:val="en-US"/>
              </w:rPr>
            </w:pPr>
            <w:r w:rsidRPr="0063612F">
              <w:rPr>
                <w:rFonts w:ascii="Gill Sans MT" w:hAnsi="Gill Sans MT" w:eastAsia="Times New Roman" w:cs="Times New Roman"/>
              </w:rPr>
              <w:t>Class Quiz</w:t>
            </w:r>
            <w:r w:rsidRPr="0063612F">
              <w:rPr>
                <w:rFonts w:ascii="Gill Sans MT" w:hAnsi="Gill Sans MT" w:eastAsia="Times New Roman" w:cs="Times New Roman"/>
              </w:rPr>
              <w:br/>
            </w:r>
            <w:r w:rsidRPr="0063612F">
              <w:rPr>
                <w:rFonts w:ascii="Gill Sans MT" w:hAnsi="Gill Sans MT" w:eastAsia="Times New Roman" w:cs="Times New Roman"/>
              </w:rPr>
              <w:t>Mid Term - II</w:t>
            </w:r>
            <w:r w:rsidRPr="0063612F">
              <w:rPr>
                <w:rFonts w:ascii="Gill Sans MT" w:hAnsi="Gill Sans MT" w:eastAsia="Times New Roman" w:cs="Times New Roman"/>
              </w:rPr>
              <w:br/>
            </w:r>
            <w:r w:rsidRPr="0063612F">
              <w:rPr>
                <w:rFonts w:ascii="Gill Sans MT" w:hAnsi="Gill Sans MT" w:eastAsia="Times New Roman" w:cs="Times New Roman"/>
              </w:rPr>
              <w:t>End Term</w:t>
            </w:r>
          </w:p>
        </w:tc>
      </w:tr>
      <w:tr xmlns:wp14="http://schemas.microsoft.com/office/word/2010/wordml" w:rsidRPr="0063612F" w:rsidR="008512F8" w:rsidTr="1D576E77" w14:paraId="449F6E54" wp14:textId="77777777">
        <w:trPr>
          <w:trHeight w:val="1091"/>
        </w:trPr>
        <w:tc>
          <w:tcPr>
            <w:tcW w:w="1159" w:type="dxa"/>
            <w:tcBorders>
              <w:top w:val="nil"/>
              <w:left w:val="single" w:color="auto" w:sz="8" w:space="0"/>
              <w:bottom w:val="single" w:color="000000" w:themeColor="text1" w:sz="8" w:space="0"/>
              <w:right w:val="single" w:color="auto" w:sz="8" w:space="0"/>
            </w:tcBorders>
            <w:tcMar/>
            <w:vAlign w:val="center"/>
            <w:hideMark/>
          </w:tcPr>
          <w:p w:rsidRPr="0063612F" w:rsidR="008512F8" w:rsidRDefault="008512F8" w14:paraId="17CCB35C" wp14:textId="77777777">
            <w:pPr>
              <w:spacing w:after="0" w:line="240" w:lineRule="auto"/>
              <w:jc w:val="center"/>
              <w:rPr>
                <w:rFonts w:ascii="Gill Sans MT" w:hAnsi="Gill Sans MT" w:eastAsia="Times New Roman" w:cs="Times New Roman"/>
                <w:lang w:val="en-US"/>
              </w:rPr>
            </w:pPr>
            <w:r w:rsidRPr="0063612F">
              <w:rPr>
                <w:rFonts w:ascii="Gill Sans MT" w:hAnsi="Gill Sans MT" w:eastAsia="Times New Roman" w:cs="Times New Roman"/>
              </w:rPr>
              <w:t>40.</w:t>
            </w:r>
            <w:r w:rsidRPr="0063612F">
              <w:rPr>
                <w:rFonts w:ascii="Gill Sans MT" w:hAnsi="Gill Sans MT" w:eastAsia="Times New Roman" w:cs="Times New Roman"/>
                <w:sz w:val="14"/>
                <w:szCs w:val="14"/>
              </w:rPr>
              <w:t xml:space="preserve">  </w:t>
            </w:r>
            <w:r w:rsidRPr="0063612F">
              <w:rPr>
                <w:rFonts w:ascii="Gill Sans MT" w:hAnsi="Gill Sans MT" w:eastAsia="Times New Roman" w:cs="Times New Roman"/>
              </w:rPr>
              <w:t> </w:t>
            </w:r>
          </w:p>
        </w:tc>
        <w:tc>
          <w:tcPr>
            <w:tcW w:w="2775" w:type="dxa"/>
            <w:vMerge/>
            <w:tcBorders/>
            <w:tcMar/>
            <w:vAlign w:val="center"/>
            <w:hideMark/>
          </w:tcPr>
          <w:p w:rsidRPr="0063612F" w:rsidR="008512F8" w:rsidRDefault="008512F8" w14:paraId="0FBA7733" wp14:textId="77777777">
            <w:pPr>
              <w:spacing w:after="0" w:line="240" w:lineRule="auto"/>
              <w:rPr>
                <w:rFonts w:ascii="Gill Sans MT" w:hAnsi="Gill Sans MT" w:eastAsia="Times New Roman" w:cs="Times New Roman"/>
                <w:lang w:val="en-US"/>
              </w:rPr>
            </w:pPr>
          </w:p>
        </w:tc>
        <w:tc>
          <w:tcPr>
            <w:tcW w:w="1972" w:type="dxa"/>
            <w:tcBorders>
              <w:top w:val="nil"/>
              <w:left w:val="single" w:color="auto" w:sz="8" w:space="0"/>
              <w:bottom w:val="single" w:color="000000" w:themeColor="text1" w:sz="8" w:space="0"/>
              <w:right w:val="single" w:color="auto" w:sz="8" w:space="0"/>
            </w:tcBorders>
            <w:tcMar/>
            <w:vAlign w:val="center"/>
            <w:hideMark/>
          </w:tcPr>
          <w:p w:rsidRPr="0063612F" w:rsidR="008512F8" w:rsidRDefault="008512F8" w14:paraId="292A7800" wp14:textId="77777777">
            <w:pPr>
              <w:spacing w:after="0" w:line="240" w:lineRule="auto"/>
              <w:rPr>
                <w:rFonts w:ascii="Gill Sans MT" w:hAnsi="Gill Sans MT" w:eastAsia="Times New Roman" w:cs="Times New Roman"/>
                <w:lang w:val="en-US"/>
              </w:rPr>
            </w:pPr>
            <w:r w:rsidRPr="0063612F">
              <w:rPr>
                <w:rFonts w:ascii="Gill Sans MT" w:hAnsi="Gill Sans MT" w:eastAsia="Times New Roman" w:cs="Times New Roman"/>
              </w:rPr>
              <w:t>Selective Repeat ARQ</w:t>
            </w:r>
          </w:p>
        </w:tc>
        <w:tc>
          <w:tcPr>
            <w:tcW w:w="1687" w:type="dxa"/>
            <w:tcBorders>
              <w:top w:val="nil"/>
              <w:left w:val="single" w:color="auto" w:sz="8" w:space="0"/>
              <w:bottom w:val="single" w:color="000000" w:themeColor="text1" w:sz="8" w:space="0"/>
              <w:right w:val="single" w:color="auto" w:sz="8" w:space="0"/>
            </w:tcBorders>
            <w:tcMar/>
            <w:vAlign w:val="center"/>
            <w:hideMark/>
          </w:tcPr>
          <w:p w:rsidRPr="0063612F" w:rsidR="008512F8" w:rsidRDefault="008512F8" w14:paraId="7C885FE6" wp14:textId="77777777">
            <w:pPr>
              <w:spacing w:after="0" w:line="240" w:lineRule="auto"/>
              <w:jc w:val="center"/>
              <w:rPr>
                <w:rFonts w:ascii="Gill Sans MT" w:hAnsi="Gill Sans MT" w:eastAsia="Times New Roman" w:cs="Times New Roman"/>
                <w:lang w:val="en-US"/>
              </w:rPr>
            </w:pPr>
            <w:r w:rsidRPr="0063612F">
              <w:rPr>
                <w:rFonts w:ascii="Gill Sans MT" w:hAnsi="Gill Sans MT" w:eastAsia="Times New Roman" w:cs="Times New Roman"/>
              </w:rPr>
              <w:t>Lecture</w:t>
            </w:r>
          </w:p>
          <w:p w:rsidRPr="0063612F" w:rsidR="008512F8" w:rsidRDefault="008512F8" w14:paraId="2AD652E0" wp14:textId="77777777">
            <w:pPr>
              <w:spacing w:after="0" w:line="240" w:lineRule="auto"/>
              <w:jc w:val="center"/>
              <w:rPr>
                <w:rFonts w:ascii="Gill Sans MT" w:hAnsi="Gill Sans MT" w:eastAsia="Times New Roman" w:cs="Times New Roman"/>
              </w:rPr>
            </w:pPr>
            <w:r w:rsidRPr="0063612F">
              <w:rPr>
                <w:rFonts w:ascii="Gill Sans MT" w:hAnsi="Gill Sans MT" w:eastAsia="Times New Roman" w:cs="Times New Roman"/>
              </w:rPr>
              <w:t>&amp;</w:t>
            </w:r>
          </w:p>
          <w:p w:rsidRPr="0063612F" w:rsidR="008512F8" w:rsidRDefault="008512F8" w14:paraId="45446E11" wp14:textId="77777777">
            <w:pPr>
              <w:spacing w:after="0" w:line="240" w:lineRule="auto"/>
              <w:jc w:val="center"/>
              <w:rPr>
                <w:rFonts w:ascii="Gill Sans MT" w:hAnsi="Gill Sans MT" w:eastAsia="Times New Roman" w:cs="Times New Roman"/>
                <w:lang w:val="en-US"/>
              </w:rPr>
            </w:pPr>
            <w:r w:rsidRPr="0063612F">
              <w:rPr>
                <w:rFonts w:ascii="Gill Sans MT" w:hAnsi="Gill Sans MT" w:eastAsia="Times New Roman" w:cs="Times New Roman"/>
              </w:rPr>
              <w:t>Problem Solving Practice</w:t>
            </w:r>
          </w:p>
        </w:tc>
        <w:tc>
          <w:tcPr>
            <w:tcW w:w="2035" w:type="dxa"/>
            <w:tcBorders>
              <w:top w:val="nil"/>
              <w:left w:val="single" w:color="auto" w:sz="8" w:space="0"/>
              <w:bottom w:val="single" w:color="000000" w:themeColor="text1" w:sz="8" w:space="0"/>
              <w:right w:val="single" w:color="auto" w:sz="8" w:space="0"/>
            </w:tcBorders>
            <w:tcMar/>
            <w:vAlign w:val="center"/>
            <w:hideMark/>
          </w:tcPr>
          <w:p w:rsidRPr="0063612F" w:rsidR="008512F8" w:rsidRDefault="008512F8" w14:paraId="54B829B0" wp14:textId="77777777">
            <w:pPr>
              <w:spacing w:after="0" w:line="240" w:lineRule="auto"/>
              <w:jc w:val="center"/>
              <w:rPr>
                <w:rFonts w:ascii="Gill Sans MT" w:hAnsi="Gill Sans MT" w:eastAsia="Times New Roman" w:cs="Times New Roman"/>
                <w:bCs/>
                <w:lang w:val="en-US"/>
              </w:rPr>
            </w:pPr>
            <w:r w:rsidRPr="0063612F">
              <w:rPr>
                <w:rFonts w:ascii="Gill Sans MT" w:hAnsi="Gill Sans MT" w:eastAsia="Times New Roman" w:cs="Times New Roman"/>
                <w:bCs/>
              </w:rPr>
              <w:t>[</w:t>
            </w:r>
            <w:r w:rsidR="00EF35BB">
              <w:rPr>
                <w:rFonts w:ascii="Gill Sans MT" w:hAnsi="Gill Sans MT" w:eastAsia="Times New Roman" w:cs="Times New Roman"/>
                <w:bCs/>
              </w:rPr>
              <w:t>2102</w:t>
            </w:r>
            <w:r w:rsidRPr="0063612F">
              <w:rPr>
                <w:rFonts w:ascii="Gill Sans MT" w:hAnsi="Gill Sans MT" w:eastAsia="Times New Roman" w:cs="Times New Roman"/>
                <w:bCs/>
              </w:rPr>
              <w:t>.3]</w:t>
            </w:r>
          </w:p>
        </w:tc>
        <w:tc>
          <w:tcPr>
            <w:tcW w:w="1936" w:type="dxa"/>
            <w:tcBorders>
              <w:top w:val="nil"/>
              <w:left w:val="single" w:color="auto" w:sz="8" w:space="0"/>
              <w:bottom w:val="single" w:color="000000" w:themeColor="text1" w:sz="8" w:space="0"/>
              <w:right w:val="single" w:color="auto" w:sz="8" w:space="0"/>
            </w:tcBorders>
            <w:tcMar/>
            <w:vAlign w:val="center"/>
            <w:hideMark/>
          </w:tcPr>
          <w:p w:rsidRPr="0063612F" w:rsidR="008512F8" w:rsidRDefault="008512F8" w14:paraId="6CAC436A" wp14:textId="77777777">
            <w:pPr>
              <w:spacing w:after="0" w:line="240" w:lineRule="auto"/>
              <w:rPr>
                <w:rFonts w:ascii="Gill Sans MT" w:hAnsi="Gill Sans MT" w:eastAsia="Times New Roman" w:cs="Times New Roman"/>
                <w:lang w:val="en-US"/>
              </w:rPr>
            </w:pPr>
            <w:r w:rsidRPr="0063612F">
              <w:rPr>
                <w:rFonts w:ascii="Gill Sans MT" w:hAnsi="Gill Sans MT" w:eastAsia="Times New Roman" w:cs="Times New Roman"/>
              </w:rPr>
              <w:t>Class Quiz</w:t>
            </w:r>
            <w:r w:rsidRPr="0063612F">
              <w:rPr>
                <w:rFonts w:ascii="Gill Sans MT" w:hAnsi="Gill Sans MT" w:eastAsia="Times New Roman" w:cs="Times New Roman"/>
              </w:rPr>
              <w:br/>
            </w:r>
            <w:r w:rsidRPr="0063612F">
              <w:rPr>
                <w:rFonts w:ascii="Gill Sans MT" w:hAnsi="Gill Sans MT" w:eastAsia="Times New Roman" w:cs="Times New Roman"/>
              </w:rPr>
              <w:t>Mid Term - II</w:t>
            </w:r>
            <w:r w:rsidRPr="0063612F">
              <w:rPr>
                <w:rFonts w:ascii="Gill Sans MT" w:hAnsi="Gill Sans MT" w:eastAsia="Times New Roman" w:cs="Times New Roman"/>
              </w:rPr>
              <w:br/>
            </w:r>
            <w:r w:rsidRPr="0063612F">
              <w:rPr>
                <w:rFonts w:ascii="Gill Sans MT" w:hAnsi="Gill Sans MT" w:eastAsia="Times New Roman" w:cs="Times New Roman"/>
              </w:rPr>
              <w:t>End Term</w:t>
            </w:r>
          </w:p>
        </w:tc>
      </w:tr>
      <w:tr xmlns:wp14="http://schemas.microsoft.com/office/word/2010/wordml" w:rsidRPr="0063612F" w:rsidR="008512F8" w:rsidTr="1D576E77" w14:paraId="57B6F736" wp14:textId="77777777">
        <w:trPr>
          <w:trHeight w:val="255"/>
        </w:trPr>
        <w:tc>
          <w:tcPr>
            <w:tcW w:w="1159"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8512F8" w:rsidRDefault="008512F8" w14:paraId="2CE9A93E" wp14:textId="77777777">
            <w:pPr>
              <w:spacing w:after="0" w:line="240" w:lineRule="auto"/>
              <w:jc w:val="center"/>
              <w:rPr>
                <w:rFonts w:ascii="Gill Sans MT" w:hAnsi="Gill Sans MT" w:eastAsia="Times New Roman" w:cs="Times New Roman"/>
                <w:lang w:val="en-US"/>
              </w:rPr>
            </w:pPr>
            <w:r w:rsidRPr="0063612F">
              <w:rPr>
                <w:rFonts w:ascii="Gill Sans MT" w:hAnsi="Gill Sans MT" w:eastAsia="Times New Roman" w:cs="Times New Roman"/>
              </w:rPr>
              <w:t>41.</w:t>
            </w:r>
            <w:r w:rsidRPr="0063612F">
              <w:rPr>
                <w:rFonts w:ascii="Gill Sans MT" w:hAnsi="Gill Sans MT" w:eastAsia="Times New Roman" w:cs="Times New Roman"/>
                <w:sz w:val="14"/>
                <w:szCs w:val="14"/>
              </w:rPr>
              <w:t xml:space="preserve">  </w:t>
            </w:r>
            <w:r w:rsidRPr="0063612F">
              <w:rPr>
                <w:rFonts w:ascii="Gill Sans MT" w:hAnsi="Gill Sans MT" w:eastAsia="Times New Roman" w:cs="Times New Roman"/>
              </w:rPr>
              <w:t> </w:t>
            </w:r>
          </w:p>
        </w:tc>
        <w:tc>
          <w:tcPr>
            <w:tcW w:w="2775"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8512F8" w:rsidRDefault="008512F8" w14:paraId="506B019F" wp14:textId="77777777">
            <w:pPr>
              <w:spacing w:after="0" w:line="240" w:lineRule="auto"/>
              <w:rPr>
                <w:rFonts w:ascii="Gill Sans MT" w:hAnsi="Gill Sans MT" w:eastAsia="Times New Roman" w:cs="Times New Roman"/>
                <w:lang w:val="en-US"/>
              </w:rPr>
            </w:pPr>
          </w:p>
        </w:tc>
        <w:tc>
          <w:tcPr>
            <w:tcW w:w="1972"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8512F8" w:rsidRDefault="008512F8" w14:paraId="3CFB845E" wp14:textId="77777777">
            <w:pPr>
              <w:spacing w:after="0" w:line="240" w:lineRule="auto"/>
              <w:rPr>
                <w:rFonts w:ascii="Gill Sans MT" w:hAnsi="Gill Sans MT" w:eastAsia="Times New Roman" w:cs="Times New Roman"/>
                <w:lang w:val="en-US"/>
              </w:rPr>
            </w:pPr>
            <w:r w:rsidRPr="0063612F">
              <w:rPr>
                <w:rFonts w:ascii="Gill Sans MT" w:hAnsi="Gill Sans MT" w:eastAsia="Times New Roman" w:cs="Times New Roman"/>
              </w:rPr>
              <w:t>High-Level Data Link Control (HDLC)</w:t>
            </w:r>
          </w:p>
        </w:tc>
        <w:tc>
          <w:tcPr>
            <w:tcW w:w="1687"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8512F8" w:rsidRDefault="008512F8" w14:paraId="31474DF7" wp14:textId="77777777">
            <w:pPr>
              <w:spacing w:after="0" w:line="240" w:lineRule="auto"/>
              <w:jc w:val="center"/>
              <w:rPr>
                <w:rFonts w:ascii="Gill Sans MT" w:hAnsi="Gill Sans MT" w:eastAsia="Times New Roman" w:cs="Times New Roman"/>
                <w:lang w:val="en-US"/>
              </w:rPr>
            </w:pPr>
            <w:r w:rsidRPr="0063612F">
              <w:rPr>
                <w:rFonts w:ascii="Gill Sans MT" w:hAnsi="Gill Sans MT" w:eastAsia="Times New Roman" w:cs="Times New Roman"/>
              </w:rPr>
              <w:t>Lecture</w:t>
            </w:r>
          </w:p>
        </w:tc>
        <w:tc>
          <w:tcPr>
            <w:tcW w:w="2035"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8512F8" w:rsidRDefault="008512F8" w14:paraId="1F0ED27C" wp14:textId="77777777">
            <w:pPr>
              <w:spacing w:after="0" w:line="240" w:lineRule="auto"/>
              <w:jc w:val="center"/>
              <w:rPr>
                <w:rFonts w:ascii="Gill Sans MT" w:hAnsi="Gill Sans MT" w:eastAsia="Times New Roman" w:cs="Times New Roman"/>
                <w:bCs/>
                <w:lang w:val="en-US"/>
              </w:rPr>
            </w:pPr>
            <w:r w:rsidRPr="0063612F">
              <w:rPr>
                <w:rFonts w:ascii="Gill Sans MT" w:hAnsi="Gill Sans MT" w:eastAsia="Times New Roman" w:cs="Times New Roman"/>
                <w:bCs/>
              </w:rPr>
              <w:t>[</w:t>
            </w:r>
            <w:r w:rsidR="00EF35BB">
              <w:rPr>
                <w:rFonts w:ascii="Gill Sans MT" w:hAnsi="Gill Sans MT" w:eastAsia="Times New Roman" w:cs="Times New Roman"/>
                <w:bCs/>
              </w:rPr>
              <w:t>2102</w:t>
            </w:r>
            <w:r w:rsidRPr="0063612F">
              <w:rPr>
                <w:rFonts w:ascii="Gill Sans MT" w:hAnsi="Gill Sans MT" w:eastAsia="Times New Roman" w:cs="Times New Roman"/>
                <w:bCs/>
              </w:rPr>
              <w:t>.3]</w:t>
            </w:r>
          </w:p>
        </w:tc>
        <w:tc>
          <w:tcPr>
            <w:tcW w:w="1936"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8512F8" w:rsidRDefault="008512F8" w14:paraId="7BB41554" wp14:textId="77777777">
            <w:pPr>
              <w:spacing w:after="0" w:line="240" w:lineRule="auto"/>
              <w:rPr>
                <w:rFonts w:ascii="Gill Sans MT" w:hAnsi="Gill Sans MT" w:eastAsia="Times New Roman" w:cs="Times New Roman"/>
                <w:lang w:val="en-US"/>
              </w:rPr>
            </w:pPr>
            <w:r w:rsidRPr="0063612F">
              <w:rPr>
                <w:rFonts w:ascii="Gill Sans MT" w:hAnsi="Gill Sans MT" w:eastAsia="Times New Roman" w:cs="Times New Roman"/>
              </w:rPr>
              <w:t>Class Quiz</w:t>
            </w:r>
            <w:r w:rsidRPr="0063612F">
              <w:rPr>
                <w:rFonts w:ascii="Gill Sans MT" w:hAnsi="Gill Sans MT" w:eastAsia="Times New Roman" w:cs="Times New Roman"/>
              </w:rPr>
              <w:br/>
            </w:r>
            <w:r w:rsidRPr="0063612F">
              <w:rPr>
                <w:rFonts w:ascii="Gill Sans MT" w:hAnsi="Gill Sans MT" w:eastAsia="Times New Roman" w:cs="Times New Roman"/>
              </w:rPr>
              <w:t>Mid Term - II</w:t>
            </w:r>
            <w:r w:rsidRPr="0063612F">
              <w:rPr>
                <w:rFonts w:ascii="Gill Sans MT" w:hAnsi="Gill Sans MT" w:eastAsia="Times New Roman" w:cs="Times New Roman"/>
              </w:rPr>
              <w:br/>
            </w:r>
            <w:r w:rsidRPr="0063612F">
              <w:rPr>
                <w:rFonts w:ascii="Gill Sans MT" w:hAnsi="Gill Sans MT" w:eastAsia="Times New Roman" w:cs="Times New Roman"/>
              </w:rPr>
              <w:t>End Term</w:t>
            </w:r>
          </w:p>
        </w:tc>
      </w:tr>
      <w:tr xmlns:wp14="http://schemas.microsoft.com/office/word/2010/wordml" w:rsidRPr="0063612F" w:rsidR="008512F8" w:rsidTr="1D576E77" w14:paraId="4F7836D1" wp14:textId="77777777">
        <w:trPr>
          <w:trHeight w:val="408"/>
        </w:trPr>
        <w:tc>
          <w:tcPr>
            <w:tcW w:w="1159" w:type="dxa"/>
            <w:vMerge/>
            <w:tcBorders/>
            <w:tcMar/>
            <w:vAlign w:val="center"/>
            <w:hideMark/>
          </w:tcPr>
          <w:p w:rsidRPr="0063612F" w:rsidR="008512F8" w:rsidRDefault="008512F8" w14:paraId="478D7399" wp14:textId="77777777">
            <w:pPr>
              <w:spacing w:after="0" w:line="240" w:lineRule="auto"/>
              <w:rPr>
                <w:rFonts w:ascii="Gill Sans MT" w:hAnsi="Gill Sans MT" w:eastAsia="Times New Roman" w:cs="Times New Roman"/>
                <w:lang w:val="en-US"/>
              </w:rPr>
            </w:pPr>
          </w:p>
        </w:tc>
        <w:tc>
          <w:tcPr>
            <w:tcW w:w="2775" w:type="dxa"/>
            <w:vMerge/>
            <w:tcBorders/>
            <w:tcMar/>
            <w:vAlign w:val="center"/>
            <w:hideMark/>
          </w:tcPr>
          <w:p w:rsidRPr="0063612F" w:rsidR="008512F8" w:rsidRDefault="008512F8" w14:paraId="1AB2B8F9" wp14:textId="77777777">
            <w:pPr>
              <w:spacing w:after="0" w:line="240" w:lineRule="auto"/>
              <w:rPr>
                <w:rFonts w:ascii="Gill Sans MT" w:hAnsi="Gill Sans MT" w:eastAsia="Times New Roman" w:cs="Times New Roman"/>
                <w:lang w:val="en-US"/>
              </w:rPr>
            </w:pPr>
          </w:p>
        </w:tc>
        <w:tc>
          <w:tcPr>
            <w:tcW w:w="1972" w:type="dxa"/>
            <w:vMerge/>
            <w:tcBorders/>
            <w:tcMar/>
            <w:vAlign w:val="center"/>
            <w:hideMark/>
          </w:tcPr>
          <w:p w:rsidRPr="0063612F" w:rsidR="008512F8" w:rsidRDefault="008512F8" w14:paraId="3FBF0C5E" wp14:textId="77777777">
            <w:pPr>
              <w:spacing w:after="0" w:line="240" w:lineRule="auto"/>
              <w:rPr>
                <w:rFonts w:ascii="Gill Sans MT" w:hAnsi="Gill Sans MT" w:eastAsia="Times New Roman" w:cs="Times New Roman"/>
                <w:lang w:val="en-US"/>
              </w:rPr>
            </w:pPr>
          </w:p>
        </w:tc>
        <w:tc>
          <w:tcPr>
            <w:tcW w:w="1687" w:type="dxa"/>
            <w:vMerge/>
            <w:tcBorders/>
            <w:tcMar/>
            <w:vAlign w:val="center"/>
            <w:hideMark/>
          </w:tcPr>
          <w:p w:rsidRPr="0063612F" w:rsidR="008512F8" w:rsidRDefault="008512F8" w14:paraId="7896E9D9" wp14:textId="77777777">
            <w:pPr>
              <w:spacing w:after="0" w:line="240" w:lineRule="auto"/>
              <w:rPr>
                <w:rFonts w:ascii="Gill Sans MT" w:hAnsi="Gill Sans MT" w:eastAsia="Times New Roman" w:cs="Times New Roman"/>
                <w:lang w:val="en-US"/>
              </w:rPr>
            </w:pPr>
          </w:p>
        </w:tc>
        <w:tc>
          <w:tcPr>
            <w:tcW w:w="2035" w:type="dxa"/>
            <w:vMerge/>
            <w:tcBorders/>
            <w:tcMar/>
            <w:vAlign w:val="center"/>
            <w:hideMark/>
          </w:tcPr>
          <w:p w:rsidRPr="0063612F" w:rsidR="008512F8" w:rsidRDefault="008512F8" w14:paraId="1B319C6E" wp14:textId="77777777">
            <w:pPr>
              <w:spacing w:after="0" w:line="240" w:lineRule="auto"/>
              <w:rPr>
                <w:rFonts w:ascii="Gill Sans MT" w:hAnsi="Gill Sans MT" w:eastAsia="Times New Roman" w:cs="Times New Roman"/>
                <w:bCs/>
                <w:lang w:val="en-US"/>
              </w:rPr>
            </w:pPr>
          </w:p>
        </w:tc>
        <w:tc>
          <w:tcPr>
            <w:tcW w:w="1936" w:type="dxa"/>
            <w:vMerge/>
            <w:tcBorders/>
            <w:tcMar/>
            <w:vAlign w:val="center"/>
            <w:hideMark/>
          </w:tcPr>
          <w:p w:rsidRPr="0063612F" w:rsidR="008512F8" w:rsidRDefault="008512F8" w14:paraId="1DCF0334" wp14:textId="77777777">
            <w:pPr>
              <w:spacing w:after="0" w:line="240" w:lineRule="auto"/>
              <w:rPr>
                <w:rFonts w:ascii="Gill Sans MT" w:hAnsi="Gill Sans MT" w:eastAsia="Times New Roman" w:cs="Times New Roman"/>
                <w:lang w:val="en-US"/>
              </w:rPr>
            </w:pPr>
          </w:p>
        </w:tc>
      </w:tr>
      <w:tr xmlns:wp14="http://schemas.microsoft.com/office/word/2010/wordml" w:rsidRPr="0063612F" w:rsidR="008512F8" w:rsidTr="1D576E77" w14:paraId="2E780729" wp14:textId="77777777">
        <w:trPr>
          <w:trHeight w:val="408"/>
        </w:trPr>
        <w:tc>
          <w:tcPr>
            <w:tcW w:w="1159" w:type="dxa"/>
            <w:vMerge/>
            <w:tcBorders/>
            <w:tcMar/>
            <w:vAlign w:val="center"/>
            <w:hideMark/>
          </w:tcPr>
          <w:p w:rsidRPr="0063612F" w:rsidR="008512F8" w:rsidRDefault="008512F8" w14:paraId="7118DC78" wp14:textId="77777777">
            <w:pPr>
              <w:spacing w:after="0" w:line="240" w:lineRule="auto"/>
              <w:rPr>
                <w:rFonts w:ascii="Gill Sans MT" w:hAnsi="Gill Sans MT" w:eastAsia="Times New Roman" w:cs="Times New Roman"/>
                <w:lang w:val="en-US"/>
              </w:rPr>
            </w:pPr>
          </w:p>
        </w:tc>
        <w:tc>
          <w:tcPr>
            <w:tcW w:w="2775" w:type="dxa"/>
            <w:vMerge/>
            <w:tcBorders/>
            <w:tcMar/>
            <w:vAlign w:val="center"/>
            <w:hideMark/>
          </w:tcPr>
          <w:p w:rsidRPr="0063612F" w:rsidR="008512F8" w:rsidRDefault="008512F8" w14:paraId="7876FC12" wp14:textId="77777777">
            <w:pPr>
              <w:spacing w:after="0" w:line="240" w:lineRule="auto"/>
              <w:rPr>
                <w:rFonts w:ascii="Gill Sans MT" w:hAnsi="Gill Sans MT" w:eastAsia="Times New Roman" w:cs="Times New Roman"/>
                <w:lang w:val="en-US"/>
              </w:rPr>
            </w:pPr>
          </w:p>
        </w:tc>
        <w:tc>
          <w:tcPr>
            <w:tcW w:w="1972" w:type="dxa"/>
            <w:vMerge/>
            <w:tcBorders/>
            <w:tcMar/>
            <w:vAlign w:val="center"/>
            <w:hideMark/>
          </w:tcPr>
          <w:p w:rsidRPr="0063612F" w:rsidR="008512F8" w:rsidRDefault="008512F8" w14:paraId="35703EDE" wp14:textId="77777777">
            <w:pPr>
              <w:spacing w:after="0" w:line="240" w:lineRule="auto"/>
              <w:rPr>
                <w:rFonts w:ascii="Gill Sans MT" w:hAnsi="Gill Sans MT" w:eastAsia="Times New Roman" w:cs="Times New Roman"/>
                <w:lang w:val="en-US"/>
              </w:rPr>
            </w:pPr>
          </w:p>
        </w:tc>
        <w:tc>
          <w:tcPr>
            <w:tcW w:w="1687" w:type="dxa"/>
            <w:vMerge/>
            <w:tcBorders/>
            <w:tcMar/>
            <w:vAlign w:val="center"/>
            <w:hideMark/>
          </w:tcPr>
          <w:p w:rsidRPr="0063612F" w:rsidR="008512F8" w:rsidRDefault="008512F8" w14:paraId="5E86F948" wp14:textId="77777777">
            <w:pPr>
              <w:spacing w:after="0" w:line="240" w:lineRule="auto"/>
              <w:rPr>
                <w:rFonts w:ascii="Gill Sans MT" w:hAnsi="Gill Sans MT" w:eastAsia="Times New Roman" w:cs="Times New Roman"/>
                <w:lang w:val="en-US"/>
              </w:rPr>
            </w:pPr>
          </w:p>
        </w:tc>
        <w:tc>
          <w:tcPr>
            <w:tcW w:w="2035" w:type="dxa"/>
            <w:vMerge/>
            <w:tcBorders/>
            <w:tcMar/>
            <w:vAlign w:val="center"/>
            <w:hideMark/>
          </w:tcPr>
          <w:p w:rsidRPr="0063612F" w:rsidR="008512F8" w:rsidRDefault="008512F8" w14:paraId="1946BE5E" wp14:textId="77777777">
            <w:pPr>
              <w:spacing w:after="0" w:line="240" w:lineRule="auto"/>
              <w:rPr>
                <w:rFonts w:ascii="Gill Sans MT" w:hAnsi="Gill Sans MT" w:eastAsia="Times New Roman" w:cs="Times New Roman"/>
                <w:bCs/>
                <w:lang w:val="en-US"/>
              </w:rPr>
            </w:pPr>
          </w:p>
        </w:tc>
        <w:tc>
          <w:tcPr>
            <w:tcW w:w="1936" w:type="dxa"/>
            <w:vMerge/>
            <w:tcBorders/>
            <w:tcMar/>
            <w:vAlign w:val="center"/>
            <w:hideMark/>
          </w:tcPr>
          <w:p w:rsidRPr="0063612F" w:rsidR="008512F8" w:rsidRDefault="008512F8" w14:paraId="51C34A15" wp14:textId="77777777">
            <w:pPr>
              <w:spacing w:after="0" w:line="240" w:lineRule="auto"/>
              <w:rPr>
                <w:rFonts w:ascii="Gill Sans MT" w:hAnsi="Gill Sans MT" w:eastAsia="Times New Roman" w:cs="Times New Roman"/>
                <w:lang w:val="en-US"/>
              </w:rPr>
            </w:pPr>
          </w:p>
        </w:tc>
      </w:tr>
      <w:tr xmlns:wp14="http://schemas.microsoft.com/office/word/2010/wordml" w:rsidRPr="0063612F" w:rsidR="008512F8" w:rsidTr="1D576E77" w14:paraId="70B039FD" wp14:textId="77777777">
        <w:trPr>
          <w:trHeight w:val="255"/>
        </w:trPr>
        <w:tc>
          <w:tcPr>
            <w:tcW w:w="1159"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8512F8" w:rsidRDefault="008512F8" w14:paraId="43E0D619" wp14:textId="77777777">
            <w:pPr>
              <w:spacing w:after="0" w:line="240" w:lineRule="auto"/>
              <w:jc w:val="center"/>
              <w:rPr>
                <w:rFonts w:ascii="Gill Sans MT" w:hAnsi="Gill Sans MT" w:eastAsia="Times New Roman" w:cs="Times New Roman"/>
                <w:lang w:val="en-US"/>
              </w:rPr>
            </w:pPr>
            <w:r w:rsidRPr="0063612F">
              <w:rPr>
                <w:rFonts w:ascii="Gill Sans MT" w:hAnsi="Gill Sans MT" w:eastAsia="Times New Roman" w:cs="Times New Roman"/>
              </w:rPr>
              <w:t>42.</w:t>
            </w:r>
            <w:r w:rsidRPr="0063612F">
              <w:rPr>
                <w:rFonts w:ascii="Gill Sans MT" w:hAnsi="Gill Sans MT" w:eastAsia="Times New Roman" w:cs="Times New Roman"/>
                <w:sz w:val="14"/>
                <w:szCs w:val="14"/>
              </w:rPr>
              <w:t xml:space="preserve">  </w:t>
            </w:r>
            <w:r w:rsidRPr="0063612F">
              <w:rPr>
                <w:rFonts w:ascii="Gill Sans MT" w:hAnsi="Gill Sans MT" w:eastAsia="Times New Roman" w:cs="Times New Roman"/>
              </w:rPr>
              <w:t> </w:t>
            </w:r>
          </w:p>
        </w:tc>
        <w:tc>
          <w:tcPr>
            <w:tcW w:w="2775"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8512F8" w:rsidRDefault="008512F8" w14:paraId="2D658B39" wp14:textId="77777777">
            <w:pPr>
              <w:spacing w:after="0" w:line="240" w:lineRule="auto"/>
              <w:jc w:val="center"/>
              <w:rPr>
                <w:rFonts w:ascii="Gill Sans MT" w:hAnsi="Gill Sans MT" w:eastAsia="Times New Roman" w:cs="Times New Roman"/>
                <w:lang w:val="en-US"/>
              </w:rPr>
            </w:pPr>
            <w:r w:rsidRPr="0063612F">
              <w:rPr>
                <w:rFonts w:ascii="Gill Sans MT" w:hAnsi="Gill Sans MT" w:eastAsia="Times New Roman" w:cs="Times New Roman"/>
              </w:rPr>
              <w:t>Multiplexing</w:t>
            </w:r>
          </w:p>
        </w:tc>
        <w:tc>
          <w:tcPr>
            <w:tcW w:w="1972"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8512F8" w:rsidRDefault="008512F8" w14:paraId="68BABD3B" wp14:textId="77777777">
            <w:pPr>
              <w:spacing w:after="0" w:line="240" w:lineRule="auto"/>
              <w:rPr>
                <w:rFonts w:ascii="Gill Sans MT" w:hAnsi="Gill Sans MT" w:eastAsia="Times New Roman" w:cs="Times New Roman"/>
                <w:lang w:val="en-US"/>
              </w:rPr>
            </w:pPr>
            <w:r w:rsidRPr="0063612F">
              <w:rPr>
                <w:rFonts w:ascii="Gill Sans MT" w:hAnsi="Gill Sans MT" w:eastAsia="Times New Roman" w:cs="Times New Roman"/>
              </w:rPr>
              <w:t>Introduction to Multiplexing</w:t>
            </w:r>
          </w:p>
        </w:tc>
        <w:tc>
          <w:tcPr>
            <w:tcW w:w="1687"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8512F8" w:rsidRDefault="008512F8" w14:paraId="1199E360" wp14:textId="77777777">
            <w:pPr>
              <w:spacing w:after="0" w:line="240" w:lineRule="auto"/>
              <w:jc w:val="center"/>
              <w:rPr>
                <w:rFonts w:ascii="Gill Sans MT" w:hAnsi="Gill Sans MT" w:eastAsia="Times New Roman" w:cs="Times New Roman"/>
                <w:lang w:val="en-US"/>
              </w:rPr>
            </w:pPr>
            <w:r w:rsidRPr="0063612F">
              <w:rPr>
                <w:rFonts w:ascii="Gill Sans MT" w:hAnsi="Gill Sans MT" w:eastAsia="Times New Roman" w:cs="Times New Roman"/>
              </w:rPr>
              <w:t>Lecture</w:t>
            </w:r>
          </w:p>
        </w:tc>
        <w:tc>
          <w:tcPr>
            <w:tcW w:w="2035"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8512F8" w:rsidRDefault="008512F8" w14:paraId="6EE5B4D7" wp14:textId="77777777">
            <w:pPr>
              <w:spacing w:after="0" w:line="240" w:lineRule="auto"/>
              <w:jc w:val="center"/>
              <w:rPr>
                <w:rFonts w:ascii="Gill Sans MT" w:hAnsi="Gill Sans MT" w:eastAsia="Times New Roman" w:cs="Times New Roman"/>
                <w:bCs/>
                <w:lang w:val="en-US"/>
              </w:rPr>
            </w:pPr>
            <w:r w:rsidRPr="0063612F">
              <w:rPr>
                <w:rFonts w:ascii="Gill Sans MT" w:hAnsi="Gill Sans MT" w:eastAsia="Times New Roman" w:cs="Times New Roman"/>
                <w:bCs/>
              </w:rPr>
              <w:t>[</w:t>
            </w:r>
            <w:r w:rsidR="00EF35BB">
              <w:rPr>
                <w:rFonts w:ascii="Gill Sans MT" w:hAnsi="Gill Sans MT" w:eastAsia="Times New Roman" w:cs="Times New Roman"/>
                <w:bCs/>
              </w:rPr>
              <w:t>2102</w:t>
            </w:r>
            <w:r w:rsidRPr="0063612F">
              <w:rPr>
                <w:rFonts w:ascii="Gill Sans MT" w:hAnsi="Gill Sans MT" w:eastAsia="Times New Roman" w:cs="Times New Roman"/>
                <w:bCs/>
              </w:rPr>
              <w:t>.4]</w:t>
            </w:r>
          </w:p>
        </w:tc>
        <w:tc>
          <w:tcPr>
            <w:tcW w:w="1936"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8512F8" w:rsidRDefault="008512F8" w14:paraId="1644CCC3" wp14:textId="77777777">
            <w:pPr>
              <w:spacing w:after="0" w:line="240" w:lineRule="auto"/>
              <w:rPr>
                <w:rFonts w:ascii="Gill Sans MT" w:hAnsi="Gill Sans MT" w:eastAsia="Times New Roman" w:cs="Times New Roman"/>
                <w:lang w:val="en-US"/>
              </w:rPr>
            </w:pPr>
            <w:r w:rsidRPr="0063612F">
              <w:rPr>
                <w:rFonts w:ascii="Gill Sans MT" w:hAnsi="Gill Sans MT" w:eastAsia="Times New Roman" w:cs="Times New Roman"/>
              </w:rPr>
              <w:t>Class Quiz</w:t>
            </w:r>
            <w:r w:rsidRPr="0063612F">
              <w:rPr>
                <w:rFonts w:ascii="Gill Sans MT" w:hAnsi="Gill Sans MT" w:eastAsia="Times New Roman" w:cs="Times New Roman"/>
              </w:rPr>
              <w:br/>
            </w:r>
            <w:r w:rsidRPr="0063612F">
              <w:rPr>
                <w:rFonts w:ascii="Gill Sans MT" w:hAnsi="Gill Sans MT" w:eastAsia="Times New Roman" w:cs="Times New Roman"/>
              </w:rPr>
              <w:t>Mid Term - II</w:t>
            </w:r>
            <w:r w:rsidRPr="0063612F">
              <w:rPr>
                <w:rFonts w:ascii="Gill Sans MT" w:hAnsi="Gill Sans MT" w:eastAsia="Times New Roman" w:cs="Times New Roman"/>
              </w:rPr>
              <w:br/>
            </w:r>
            <w:r w:rsidRPr="0063612F">
              <w:rPr>
                <w:rFonts w:ascii="Gill Sans MT" w:hAnsi="Gill Sans MT" w:eastAsia="Times New Roman" w:cs="Times New Roman"/>
              </w:rPr>
              <w:t>End Term</w:t>
            </w:r>
          </w:p>
        </w:tc>
      </w:tr>
      <w:tr xmlns:wp14="http://schemas.microsoft.com/office/word/2010/wordml" w:rsidRPr="0063612F" w:rsidR="008512F8" w:rsidTr="1D576E77" w14:paraId="7E051CA8" wp14:textId="77777777">
        <w:trPr>
          <w:trHeight w:val="408"/>
        </w:trPr>
        <w:tc>
          <w:tcPr>
            <w:tcW w:w="1159" w:type="dxa"/>
            <w:vMerge/>
            <w:tcBorders/>
            <w:tcMar/>
            <w:vAlign w:val="center"/>
            <w:hideMark/>
          </w:tcPr>
          <w:p w:rsidRPr="0063612F" w:rsidR="008512F8" w:rsidRDefault="008512F8" w14:paraId="126953D2" wp14:textId="77777777">
            <w:pPr>
              <w:spacing w:after="0" w:line="240" w:lineRule="auto"/>
              <w:rPr>
                <w:rFonts w:ascii="Gill Sans MT" w:hAnsi="Gill Sans MT" w:eastAsia="Times New Roman" w:cs="Times New Roman"/>
                <w:lang w:val="en-US"/>
              </w:rPr>
            </w:pPr>
          </w:p>
        </w:tc>
        <w:tc>
          <w:tcPr>
            <w:tcW w:w="2775" w:type="dxa"/>
            <w:vMerge/>
            <w:tcBorders/>
            <w:tcMar/>
            <w:vAlign w:val="center"/>
            <w:hideMark/>
          </w:tcPr>
          <w:p w:rsidRPr="0063612F" w:rsidR="008512F8" w:rsidRDefault="008512F8" w14:paraId="1E5BF58C" wp14:textId="77777777">
            <w:pPr>
              <w:spacing w:after="0" w:line="240" w:lineRule="auto"/>
              <w:rPr>
                <w:rFonts w:ascii="Gill Sans MT" w:hAnsi="Gill Sans MT" w:eastAsia="Times New Roman" w:cs="Times New Roman"/>
                <w:lang w:val="en-US"/>
              </w:rPr>
            </w:pPr>
          </w:p>
        </w:tc>
        <w:tc>
          <w:tcPr>
            <w:tcW w:w="1972" w:type="dxa"/>
            <w:vMerge/>
            <w:tcBorders/>
            <w:tcMar/>
            <w:vAlign w:val="center"/>
            <w:hideMark/>
          </w:tcPr>
          <w:p w:rsidRPr="0063612F" w:rsidR="008512F8" w:rsidRDefault="008512F8" w14:paraId="053A08E0" wp14:textId="77777777">
            <w:pPr>
              <w:spacing w:after="0" w:line="240" w:lineRule="auto"/>
              <w:rPr>
                <w:rFonts w:ascii="Gill Sans MT" w:hAnsi="Gill Sans MT" w:eastAsia="Times New Roman" w:cs="Times New Roman"/>
                <w:lang w:val="en-US"/>
              </w:rPr>
            </w:pPr>
          </w:p>
        </w:tc>
        <w:tc>
          <w:tcPr>
            <w:tcW w:w="1687" w:type="dxa"/>
            <w:vMerge/>
            <w:tcBorders/>
            <w:tcMar/>
            <w:vAlign w:val="center"/>
            <w:hideMark/>
          </w:tcPr>
          <w:p w:rsidRPr="0063612F" w:rsidR="008512F8" w:rsidRDefault="008512F8" w14:paraId="1674D195" wp14:textId="77777777">
            <w:pPr>
              <w:spacing w:after="0" w:line="240" w:lineRule="auto"/>
              <w:rPr>
                <w:rFonts w:ascii="Gill Sans MT" w:hAnsi="Gill Sans MT" w:eastAsia="Times New Roman" w:cs="Times New Roman"/>
                <w:lang w:val="en-US"/>
              </w:rPr>
            </w:pPr>
          </w:p>
        </w:tc>
        <w:tc>
          <w:tcPr>
            <w:tcW w:w="2035" w:type="dxa"/>
            <w:vMerge/>
            <w:tcBorders/>
            <w:tcMar/>
            <w:vAlign w:val="center"/>
            <w:hideMark/>
          </w:tcPr>
          <w:p w:rsidRPr="0063612F" w:rsidR="008512F8" w:rsidRDefault="008512F8" w14:paraId="3C72A837" wp14:textId="77777777">
            <w:pPr>
              <w:spacing w:after="0" w:line="240" w:lineRule="auto"/>
              <w:rPr>
                <w:rFonts w:ascii="Gill Sans MT" w:hAnsi="Gill Sans MT" w:eastAsia="Times New Roman" w:cs="Times New Roman"/>
                <w:bCs/>
                <w:lang w:val="en-US"/>
              </w:rPr>
            </w:pPr>
          </w:p>
        </w:tc>
        <w:tc>
          <w:tcPr>
            <w:tcW w:w="1936" w:type="dxa"/>
            <w:vMerge/>
            <w:tcBorders/>
            <w:tcMar/>
            <w:vAlign w:val="center"/>
            <w:hideMark/>
          </w:tcPr>
          <w:p w:rsidRPr="0063612F" w:rsidR="008512F8" w:rsidRDefault="008512F8" w14:paraId="7A9A139D" wp14:textId="77777777">
            <w:pPr>
              <w:spacing w:after="0" w:line="240" w:lineRule="auto"/>
              <w:rPr>
                <w:rFonts w:ascii="Gill Sans MT" w:hAnsi="Gill Sans MT" w:eastAsia="Times New Roman" w:cs="Times New Roman"/>
                <w:lang w:val="en-US"/>
              </w:rPr>
            </w:pPr>
          </w:p>
        </w:tc>
      </w:tr>
      <w:tr xmlns:wp14="http://schemas.microsoft.com/office/word/2010/wordml" w:rsidRPr="0063612F" w:rsidR="008512F8" w:rsidTr="1D576E77" w14:paraId="56A0069A" wp14:textId="77777777">
        <w:trPr>
          <w:trHeight w:val="408"/>
        </w:trPr>
        <w:tc>
          <w:tcPr>
            <w:tcW w:w="1159" w:type="dxa"/>
            <w:vMerge/>
            <w:tcBorders/>
            <w:tcMar/>
            <w:vAlign w:val="center"/>
            <w:hideMark/>
          </w:tcPr>
          <w:p w:rsidRPr="0063612F" w:rsidR="008512F8" w:rsidRDefault="008512F8" w14:paraId="7DF6F7AA" wp14:textId="77777777">
            <w:pPr>
              <w:spacing w:after="0" w:line="240" w:lineRule="auto"/>
              <w:rPr>
                <w:rFonts w:ascii="Gill Sans MT" w:hAnsi="Gill Sans MT" w:eastAsia="Times New Roman" w:cs="Times New Roman"/>
                <w:lang w:val="en-US"/>
              </w:rPr>
            </w:pPr>
          </w:p>
        </w:tc>
        <w:tc>
          <w:tcPr>
            <w:tcW w:w="2775" w:type="dxa"/>
            <w:vMerge/>
            <w:tcBorders/>
            <w:tcMar/>
            <w:vAlign w:val="center"/>
            <w:hideMark/>
          </w:tcPr>
          <w:p w:rsidRPr="0063612F" w:rsidR="008512F8" w:rsidRDefault="008512F8" w14:paraId="320646EB" wp14:textId="77777777">
            <w:pPr>
              <w:spacing w:after="0" w:line="240" w:lineRule="auto"/>
              <w:rPr>
                <w:rFonts w:ascii="Gill Sans MT" w:hAnsi="Gill Sans MT" w:eastAsia="Times New Roman" w:cs="Times New Roman"/>
                <w:lang w:val="en-US"/>
              </w:rPr>
            </w:pPr>
          </w:p>
        </w:tc>
        <w:tc>
          <w:tcPr>
            <w:tcW w:w="1972" w:type="dxa"/>
            <w:vMerge/>
            <w:tcBorders/>
            <w:tcMar/>
            <w:vAlign w:val="center"/>
            <w:hideMark/>
          </w:tcPr>
          <w:p w:rsidRPr="0063612F" w:rsidR="008512F8" w:rsidRDefault="008512F8" w14:paraId="31ED7778" wp14:textId="77777777">
            <w:pPr>
              <w:spacing w:after="0" w:line="240" w:lineRule="auto"/>
              <w:rPr>
                <w:rFonts w:ascii="Gill Sans MT" w:hAnsi="Gill Sans MT" w:eastAsia="Times New Roman" w:cs="Times New Roman"/>
                <w:lang w:val="en-US"/>
              </w:rPr>
            </w:pPr>
          </w:p>
        </w:tc>
        <w:tc>
          <w:tcPr>
            <w:tcW w:w="1687" w:type="dxa"/>
            <w:vMerge/>
            <w:tcBorders/>
            <w:tcMar/>
            <w:vAlign w:val="center"/>
            <w:hideMark/>
          </w:tcPr>
          <w:p w:rsidRPr="0063612F" w:rsidR="008512F8" w:rsidRDefault="008512F8" w14:paraId="532070F0" wp14:textId="77777777">
            <w:pPr>
              <w:spacing w:after="0" w:line="240" w:lineRule="auto"/>
              <w:rPr>
                <w:rFonts w:ascii="Gill Sans MT" w:hAnsi="Gill Sans MT" w:eastAsia="Times New Roman" w:cs="Times New Roman"/>
                <w:lang w:val="en-US"/>
              </w:rPr>
            </w:pPr>
          </w:p>
        </w:tc>
        <w:tc>
          <w:tcPr>
            <w:tcW w:w="2035" w:type="dxa"/>
            <w:vMerge/>
            <w:tcBorders/>
            <w:tcMar/>
            <w:vAlign w:val="center"/>
            <w:hideMark/>
          </w:tcPr>
          <w:p w:rsidRPr="0063612F" w:rsidR="008512F8" w:rsidRDefault="008512F8" w14:paraId="1A9B60E1" wp14:textId="77777777">
            <w:pPr>
              <w:spacing w:after="0" w:line="240" w:lineRule="auto"/>
              <w:rPr>
                <w:rFonts w:ascii="Gill Sans MT" w:hAnsi="Gill Sans MT" w:eastAsia="Times New Roman" w:cs="Times New Roman"/>
                <w:bCs/>
                <w:lang w:val="en-US"/>
              </w:rPr>
            </w:pPr>
          </w:p>
        </w:tc>
        <w:tc>
          <w:tcPr>
            <w:tcW w:w="1936" w:type="dxa"/>
            <w:vMerge/>
            <w:tcBorders/>
            <w:tcMar/>
            <w:vAlign w:val="center"/>
            <w:hideMark/>
          </w:tcPr>
          <w:p w:rsidRPr="0063612F" w:rsidR="008512F8" w:rsidRDefault="008512F8" w14:paraId="3E190F5E" wp14:textId="77777777">
            <w:pPr>
              <w:spacing w:after="0" w:line="240" w:lineRule="auto"/>
              <w:rPr>
                <w:rFonts w:ascii="Gill Sans MT" w:hAnsi="Gill Sans MT" w:eastAsia="Times New Roman" w:cs="Times New Roman"/>
                <w:lang w:val="en-US"/>
              </w:rPr>
            </w:pPr>
          </w:p>
        </w:tc>
      </w:tr>
      <w:tr xmlns:wp14="http://schemas.microsoft.com/office/word/2010/wordml" w:rsidRPr="0063612F" w:rsidR="008512F8" w:rsidTr="1D576E77" w14:paraId="7548CAF6" wp14:textId="77777777">
        <w:trPr>
          <w:trHeight w:val="255"/>
        </w:trPr>
        <w:tc>
          <w:tcPr>
            <w:tcW w:w="1159"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8512F8" w:rsidRDefault="008512F8" w14:paraId="3FC22980" wp14:textId="77777777">
            <w:pPr>
              <w:spacing w:after="0" w:line="240" w:lineRule="auto"/>
              <w:jc w:val="center"/>
              <w:rPr>
                <w:rFonts w:ascii="Gill Sans MT" w:hAnsi="Gill Sans MT" w:eastAsia="Times New Roman" w:cs="Times New Roman"/>
                <w:lang w:val="en-US"/>
              </w:rPr>
            </w:pPr>
            <w:r w:rsidRPr="0063612F">
              <w:rPr>
                <w:rFonts w:ascii="Gill Sans MT" w:hAnsi="Gill Sans MT" w:eastAsia="Times New Roman" w:cs="Times New Roman"/>
              </w:rPr>
              <w:t>43.</w:t>
            </w:r>
            <w:r w:rsidRPr="0063612F">
              <w:rPr>
                <w:rFonts w:ascii="Gill Sans MT" w:hAnsi="Gill Sans MT" w:eastAsia="Times New Roman" w:cs="Times New Roman"/>
                <w:sz w:val="14"/>
                <w:szCs w:val="14"/>
              </w:rPr>
              <w:t xml:space="preserve">  </w:t>
            </w:r>
            <w:r w:rsidRPr="0063612F">
              <w:rPr>
                <w:rFonts w:ascii="Gill Sans MT" w:hAnsi="Gill Sans MT" w:eastAsia="Times New Roman" w:cs="Times New Roman"/>
              </w:rPr>
              <w:t> </w:t>
            </w:r>
          </w:p>
        </w:tc>
        <w:tc>
          <w:tcPr>
            <w:tcW w:w="2775" w:type="dxa"/>
            <w:vMerge/>
            <w:tcBorders/>
            <w:tcMar/>
            <w:vAlign w:val="center"/>
            <w:hideMark/>
          </w:tcPr>
          <w:p w:rsidRPr="0063612F" w:rsidR="008512F8" w:rsidRDefault="008512F8" w14:paraId="0FB76C7C" wp14:textId="77777777">
            <w:pPr>
              <w:spacing w:after="0" w:line="240" w:lineRule="auto"/>
              <w:rPr>
                <w:rFonts w:ascii="Gill Sans MT" w:hAnsi="Gill Sans MT" w:eastAsia="Times New Roman" w:cs="Times New Roman"/>
                <w:lang w:val="en-US"/>
              </w:rPr>
            </w:pPr>
          </w:p>
        </w:tc>
        <w:tc>
          <w:tcPr>
            <w:tcW w:w="1972"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8512F8" w:rsidRDefault="008512F8" w14:paraId="7126999D" wp14:textId="77777777">
            <w:pPr>
              <w:spacing w:after="0" w:line="240" w:lineRule="auto"/>
              <w:rPr>
                <w:rFonts w:ascii="Gill Sans MT" w:hAnsi="Gill Sans MT" w:eastAsia="Times New Roman" w:cs="Times New Roman"/>
                <w:lang w:val="en-US"/>
              </w:rPr>
            </w:pPr>
            <w:r w:rsidRPr="0063612F">
              <w:rPr>
                <w:rFonts w:ascii="Gill Sans MT" w:hAnsi="Gill Sans MT" w:eastAsia="Times New Roman" w:cs="Times New Roman"/>
              </w:rPr>
              <w:t>Frequency Division Multiplexing (FDM)</w:t>
            </w:r>
          </w:p>
        </w:tc>
        <w:tc>
          <w:tcPr>
            <w:tcW w:w="1687"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8512F8" w:rsidRDefault="008512F8" w14:paraId="068B0DE5" wp14:textId="77777777">
            <w:pPr>
              <w:spacing w:after="0" w:line="240" w:lineRule="auto"/>
              <w:jc w:val="center"/>
              <w:rPr>
                <w:rFonts w:ascii="Gill Sans MT" w:hAnsi="Gill Sans MT" w:eastAsia="Times New Roman" w:cs="Times New Roman"/>
                <w:lang w:val="en-US"/>
              </w:rPr>
            </w:pPr>
            <w:r w:rsidRPr="0063612F">
              <w:rPr>
                <w:rFonts w:ascii="Gill Sans MT" w:hAnsi="Gill Sans MT" w:eastAsia="Times New Roman" w:cs="Times New Roman"/>
              </w:rPr>
              <w:t>Lecture</w:t>
            </w:r>
          </w:p>
        </w:tc>
        <w:tc>
          <w:tcPr>
            <w:tcW w:w="2035"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8512F8" w:rsidRDefault="008512F8" w14:paraId="119E4D08" wp14:textId="77777777">
            <w:pPr>
              <w:spacing w:after="0" w:line="240" w:lineRule="auto"/>
              <w:jc w:val="center"/>
              <w:rPr>
                <w:rFonts w:ascii="Gill Sans MT" w:hAnsi="Gill Sans MT" w:eastAsia="Times New Roman" w:cs="Times New Roman"/>
                <w:bCs/>
                <w:lang w:val="en-US"/>
              </w:rPr>
            </w:pPr>
            <w:r w:rsidRPr="0063612F">
              <w:rPr>
                <w:rFonts w:ascii="Gill Sans MT" w:hAnsi="Gill Sans MT" w:eastAsia="Times New Roman" w:cs="Times New Roman"/>
                <w:bCs/>
              </w:rPr>
              <w:t>[</w:t>
            </w:r>
            <w:r w:rsidR="00EF35BB">
              <w:rPr>
                <w:rFonts w:ascii="Gill Sans MT" w:hAnsi="Gill Sans MT" w:eastAsia="Times New Roman" w:cs="Times New Roman"/>
                <w:bCs/>
              </w:rPr>
              <w:t>2102</w:t>
            </w:r>
            <w:r w:rsidRPr="0063612F">
              <w:rPr>
                <w:rFonts w:ascii="Gill Sans MT" w:hAnsi="Gill Sans MT" w:eastAsia="Times New Roman" w:cs="Times New Roman"/>
                <w:bCs/>
              </w:rPr>
              <w:t>.4]</w:t>
            </w:r>
          </w:p>
        </w:tc>
        <w:tc>
          <w:tcPr>
            <w:tcW w:w="1936"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8512F8" w:rsidRDefault="008512F8" w14:paraId="34582C94" wp14:textId="77777777">
            <w:pPr>
              <w:spacing w:after="0" w:line="240" w:lineRule="auto"/>
              <w:rPr>
                <w:rFonts w:ascii="Gill Sans MT" w:hAnsi="Gill Sans MT" w:eastAsia="Times New Roman" w:cs="Times New Roman"/>
                <w:lang w:val="en-US"/>
              </w:rPr>
            </w:pPr>
            <w:r w:rsidRPr="0063612F">
              <w:rPr>
                <w:rFonts w:ascii="Gill Sans MT" w:hAnsi="Gill Sans MT" w:eastAsia="Times New Roman" w:cs="Times New Roman"/>
              </w:rPr>
              <w:t>Class Quiz</w:t>
            </w:r>
            <w:r w:rsidRPr="0063612F">
              <w:rPr>
                <w:rFonts w:ascii="Gill Sans MT" w:hAnsi="Gill Sans MT" w:eastAsia="Times New Roman" w:cs="Times New Roman"/>
              </w:rPr>
              <w:br/>
            </w:r>
            <w:r w:rsidRPr="0063612F">
              <w:rPr>
                <w:rFonts w:ascii="Gill Sans MT" w:hAnsi="Gill Sans MT" w:eastAsia="Times New Roman" w:cs="Times New Roman"/>
              </w:rPr>
              <w:t>Mid Term - II</w:t>
            </w:r>
            <w:r w:rsidRPr="0063612F">
              <w:rPr>
                <w:rFonts w:ascii="Gill Sans MT" w:hAnsi="Gill Sans MT" w:eastAsia="Times New Roman" w:cs="Times New Roman"/>
              </w:rPr>
              <w:br/>
            </w:r>
            <w:r w:rsidRPr="0063612F">
              <w:rPr>
                <w:rFonts w:ascii="Gill Sans MT" w:hAnsi="Gill Sans MT" w:eastAsia="Times New Roman" w:cs="Times New Roman"/>
              </w:rPr>
              <w:t>End Term</w:t>
            </w:r>
          </w:p>
        </w:tc>
      </w:tr>
      <w:tr xmlns:wp14="http://schemas.microsoft.com/office/word/2010/wordml" w:rsidRPr="0063612F" w:rsidR="008512F8" w:rsidTr="1D576E77" w14:paraId="00EE7A80" wp14:textId="77777777">
        <w:trPr>
          <w:trHeight w:val="408"/>
        </w:trPr>
        <w:tc>
          <w:tcPr>
            <w:tcW w:w="1159" w:type="dxa"/>
            <w:vMerge/>
            <w:tcBorders/>
            <w:tcMar/>
            <w:vAlign w:val="center"/>
            <w:hideMark/>
          </w:tcPr>
          <w:p w:rsidRPr="0063612F" w:rsidR="008512F8" w:rsidRDefault="008512F8" w14:paraId="1E8E47C2" wp14:textId="77777777">
            <w:pPr>
              <w:spacing w:after="0" w:line="240" w:lineRule="auto"/>
              <w:rPr>
                <w:rFonts w:ascii="Gill Sans MT" w:hAnsi="Gill Sans MT" w:eastAsia="Times New Roman" w:cs="Times New Roman"/>
                <w:lang w:val="en-US"/>
              </w:rPr>
            </w:pPr>
          </w:p>
        </w:tc>
        <w:tc>
          <w:tcPr>
            <w:tcW w:w="2775" w:type="dxa"/>
            <w:vMerge/>
            <w:tcBorders/>
            <w:tcMar/>
            <w:vAlign w:val="center"/>
            <w:hideMark/>
          </w:tcPr>
          <w:p w:rsidRPr="0063612F" w:rsidR="008512F8" w:rsidRDefault="008512F8" w14:paraId="52E12EC1" wp14:textId="77777777">
            <w:pPr>
              <w:spacing w:after="0" w:line="240" w:lineRule="auto"/>
              <w:rPr>
                <w:rFonts w:ascii="Gill Sans MT" w:hAnsi="Gill Sans MT" w:eastAsia="Times New Roman" w:cs="Times New Roman"/>
                <w:lang w:val="en-US"/>
              </w:rPr>
            </w:pPr>
          </w:p>
        </w:tc>
        <w:tc>
          <w:tcPr>
            <w:tcW w:w="1972" w:type="dxa"/>
            <w:vMerge/>
            <w:tcBorders/>
            <w:tcMar/>
            <w:vAlign w:val="center"/>
            <w:hideMark/>
          </w:tcPr>
          <w:p w:rsidRPr="0063612F" w:rsidR="008512F8" w:rsidRDefault="008512F8" w14:paraId="6A2BC471" wp14:textId="77777777">
            <w:pPr>
              <w:spacing w:after="0" w:line="240" w:lineRule="auto"/>
              <w:rPr>
                <w:rFonts w:ascii="Gill Sans MT" w:hAnsi="Gill Sans MT" w:eastAsia="Times New Roman" w:cs="Times New Roman"/>
                <w:lang w:val="en-US"/>
              </w:rPr>
            </w:pPr>
          </w:p>
        </w:tc>
        <w:tc>
          <w:tcPr>
            <w:tcW w:w="1687" w:type="dxa"/>
            <w:vMerge/>
            <w:tcBorders/>
            <w:tcMar/>
            <w:vAlign w:val="center"/>
            <w:hideMark/>
          </w:tcPr>
          <w:p w:rsidRPr="0063612F" w:rsidR="008512F8" w:rsidRDefault="008512F8" w14:paraId="4DCC6F47" wp14:textId="77777777">
            <w:pPr>
              <w:spacing w:after="0" w:line="240" w:lineRule="auto"/>
              <w:rPr>
                <w:rFonts w:ascii="Gill Sans MT" w:hAnsi="Gill Sans MT" w:eastAsia="Times New Roman" w:cs="Times New Roman"/>
                <w:lang w:val="en-US"/>
              </w:rPr>
            </w:pPr>
          </w:p>
        </w:tc>
        <w:tc>
          <w:tcPr>
            <w:tcW w:w="2035" w:type="dxa"/>
            <w:vMerge/>
            <w:tcBorders/>
            <w:tcMar/>
            <w:vAlign w:val="center"/>
            <w:hideMark/>
          </w:tcPr>
          <w:p w:rsidRPr="0063612F" w:rsidR="008512F8" w:rsidRDefault="008512F8" w14:paraId="1B5E47D9" wp14:textId="77777777">
            <w:pPr>
              <w:spacing w:after="0" w:line="240" w:lineRule="auto"/>
              <w:rPr>
                <w:rFonts w:ascii="Gill Sans MT" w:hAnsi="Gill Sans MT" w:eastAsia="Times New Roman" w:cs="Times New Roman"/>
                <w:bCs/>
                <w:lang w:val="en-US"/>
              </w:rPr>
            </w:pPr>
          </w:p>
        </w:tc>
        <w:tc>
          <w:tcPr>
            <w:tcW w:w="1936" w:type="dxa"/>
            <w:vMerge/>
            <w:tcBorders/>
            <w:tcMar/>
            <w:vAlign w:val="center"/>
            <w:hideMark/>
          </w:tcPr>
          <w:p w:rsidRPr="0063612F" w:rsidR="008512F8" w:rsidRDefault="008512F8" w14:paraId="25D6C40E" wp14:textId="77777777">
            <w:pPr>
              <w:spacing w:after="0" w:line="240" w:lineRule="auto"/>
              <w:rPr>
                <w:rFonts w:ascii="Gill Sans MT" w:hAnsi="Gill Sans MT" w:eastAsia="Times New Roman" w:cs="Times New Roman"/>
                <w:lang w:val="en-US"/>
              </w:rPr>
            </w:pPr>
          </w:p>
        </w:tc>
      </w:tr>
      <w:tr xmlns:wp14="http://schemas.microsoft.com/office/word/2010/wordml" w:rsidRPr="0063612F" w:rsidR="008512F8" w:rsidTr="1D576E77" w14:paraId="18E7D592" wp14:textId="77777777">
        <w:trPr>
          <w:trHeight w:val="408"/>
        </w:trPr>
        <w:tc>
          <w:tcPr>
            <w:tcW w:w="1159" w:type="dxa"/>
            <w:vMerge/>
            <w:tcBorders/>
            <w:tcMar/>
            <w:vAlign w:val="center"/>
            <w:hideMark/>
          </w:tcPr>
          <w:p w:rsidRPr="0063612F" w:rsidR="008512F8" w:rsidRDefault="008512F8" w14:paraId="4CC8AA0D" wp14:textId="77777777">
            <w:pPr>
              <w:spacing w:after="0" w:line="240" w:lineRule="auto"/>
              <w:rPr>
                <w:rFonts w:ascii="Gill Sans MT" w:hAnsi="Gill Sans MT" w:eastAsia="Times New Roman" w:cs="Times New Roman"/>
                <w:lang w:val="en-US"/>
              </w:rPr>
            </w:pPr>
          </w:p>
        </w:tc>
        <w:tc>
          <w:tcPr>
            <w:tcW w:w="2775" w:type="dxa"/>
            <w:vMerge/>
            <w:tcBorders/>
            <w:tcMar/>
            <w:vAlign w:val="center"/>
            <w:hideMark/>
          </w:tcPr>
          <w:p w:rsidRPr="0063612F" w:rsidR="008512F8" w:rsidRDefault="008512F8" w14:paraId="0387D0D6" wp14:textId="77777777">
            <w:pPr>
              <w:spacing w:after="0" w:line="240" w:lineRule="auto"/>
              <w:rPr>
                <w:rFonts w:ascii="Gill Sans MT" w:hAnsi="Gill Sans MT" w:eastAsia="Times New Roman" w:cs="Times New Roman"/>
                <w:lang w:val="en-US"/>
              </w:rPr>
            </w:pPr>
          </w:p>
        </w:tc>
        <w:tc>
          <w:tcPr>
            <w:tcW w:w="1972" w:type="dxa"/>
            <w:vMerge/>
            <w:tcBorders/>
            <w:tcMar/>
            <w:vAlign w:val="center"/>
            <w:hideMark/>
          </w:tcPr>
          <w:p w:rsidRPr="0063612F" w:rsidR="008512F8" w:rsidRDefault="008512F8" w14:paraId="565BFF5B" wp14:textId="77777777">
            <w:pPr>
              <w:spacing w:after="0" w:line="240" w:lineRule="auto"/>
              <w:rPr>
                <w:rFonts w:ascii="Gill Sans MT" w:hAnsi="Gill Sans MT" w:eastAsia="Times New Roman" w:cs="Times New Roman"/>
                <w:lang w:val="en-US"/>
              </w:rPr>
            </w:pPr>
          </w:p>
        </w:tc>
        <w:tc>
          <w:tcPr>
            <w:tcW w:w="1687" w:type="dxa"/>
            <w:vMerge/>
            <w:tcBorders/>
            <w:tcMar/>
            <w:vAlign w:val="center"/>
            <w:hideMark/>
          </w:tcPr>
          <w:p w:rsidRPr="0063612F" w:rsidR="008512F8" w:rsidRDefault="008512F8" w14:paraId="34CDD9EB" wp14:textId="77777777">
            <w:pPr>
              <w:spacing w:after="0" w:line="240" w:lineRule="auto"/>
              <w:rPr>
                <w:rFonts w:ascii="Gill Sans MT" w:hAnsi="Gill Sans MT" w:eastAsia="Times New Roman" w:cs="Times New Roman"/>
                <w:lang w:val="en-US"/>
              </w:rPr>
            </w:pPr>
          </w:p>
        </w:tc>
        <w:tc>
          <w:tcPr>
            <w:tcW w:w="2035" w:type="dxa"/>
            <w:vMerge/>
            <w:tcBorders/>
            <w:tcMar/>
            <w:vAlign w:val="center"/>
            <w:hideMark/>
          </w:tcPr>
          <w:p w:rsidRPr="0063612F" w:rsidR="008512F8" w:rsidRDefault="008512F8" w14:paraId="498AF0D8" wp14:textId="77777777">
            <w:pPr>
              <w:spacing w:after="0" w:line="240" w:lineRule="auto"/>
              <w:rPr>
                <w:rFonts w:ascii="Gill Sans MT" w:hAnsi="Gill Sans MT" w:eastAsia="Times New Roman" w:cs="Times New Roman"/>
                <w:bCs/>
                <w:lang w:val="en-US"/>
              </w:rPr>
            </w:pPr>
          </w:p>
        </w:tc>
        <w:tc>
          <w:tcPr>
            <w:tcW w:w="1936" w:type="dxa"/>
            <w:vMerge/>
            <w:tcBorders/>
            <w:tcMar/>
            <w:vAlign w:val="center"/>
            <w:hideMark/>
          </w:tcPr>
          <w:p w:rsidRPr="0063612F" w:rsidR="008512F8" w:rsidRDefault="008512F8" w14:paraId="263F3B9E" wp14:textId="77777777">
            <w:pPr>
              <w:spacing w:after="0" w:line="240" w:lineRule="auto"/>
              <w:rPr>
                <w:rFonts w:ascii="Gill Sans MT" w:hAnsi="Gill Sans MT" w:eastAsia="Times New Roman" w:cs="Times New Roman"/>
                <w:lang w:val="en-US"/>
              </w:rPr>
            </w:pPr>
          </w:p>
        </w:tc>
      </w:tr>
      <w:tr xmlns:wp14="http://schemas.microsoft.com/office/word/2010/wordml" w:rsidRPr="0063612F" w:rsidR="008512F8" w:rsidTr="1D576E77" w14:paraId="205D2BB8" wp14:textId="77777777">
        <w:trPr>
          <w:trHeight w:val="255"/>
        </w:trPr>
        <w:tc>
          <w:tcPr>
            <w:tcW w:w="1159"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8512F8" w:rsidRDefault="008512F8" w14:paraId="39DFC966" wp14:textId="77777777">
            <w:pPr>
              <w:spacing w:after="0" w:line="240" w:lineRule="auto"/>
              <w:jc w:val="center"/>
              <w:rPr>
                <w:rFonts w:ascii="Gill Sans MT" w:hAnsi="Gill Sans MT" w:eastAsia="Times New Roman" w:cs="Times New Roman"/>
                <w:lang w:val="en-US"/>
              </w:rPr>
            </w:pPr>
            <w:r w:rsidRPr="0063612F">
              <w:rPr>
                <w:rFonts w:ascii="Gill Sans MT" w:hAnsi="Gill Sans MT" w:eastAsia="Times New Roman" w:cs="Times New Roman"/>
              </w:rPr>
              <w:t>44.</w:t>
            </w:r>
            <w:r w:rsidRPr="0063612F">
              <w:rPr>
                <w:rFonts w:ascii="Gill Sans MT" w:hAnsi="Gill Sans MT" w:eastAsia="Times New Roman" w:cs="Times New Roman"/>
                <w:sz w:val="14"/>
                <w:szCs w:val="14"/>
              </w:rPr>
              <w:t xml:space="preserve">  </w:t>
            </w:r>
            <w:r w:rsidRPr="0063612F">
              <w:rPr>
                <w:rFonts w:ascii="Gill Sans MT" w:hAnsi="Gill Sans MT" w:eastAsia="Times New Roman" w:cs="Times New Roman"/>
              </w:rPr>
              <w:t> </w:t>
            </w:r>
          </w:p>
        </w:tc>
        <w:tc>
          <w:tcPr>
            <w:tcW w:w="2775" w:type="dxa"/>
            <w:vMerge/>
            <w:tcBorders/>
            <w:tcMar/>
            <w:vAlign w:val="center"/>
            <w:hideMark/>
          </w:tcPr>
          <w:p w:rsidRPr="0063612F" w:rsidR="008512F8" w:rsidRDefault="008512F8" w14:paraId="16E5E008" wp14:textId="77777777">
            <w:pPr>
              <w:spacing w:after="0" w:line="240" w:lineRule="auto"/>
              <w:rPr>
                <w:rFonts w:ascii="Gill Sans MT" w:hAnsi="Gill Sans MT" w:eastAsia="Times New Roman" w:cs="Times New Roman"/>
                <w:lang w:val="en-US"/>
              </w:rPr>
            </w:pPr>
          </w:p>
        </w:tc>
        <w:tc>
          <w:tcPr>
            <w:tcW w:w="1972"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8512F8" w:rsidRDefault="008512F8" w14:paraId="566BC885" wp14:textId="77777777">
            <w:pPr>
              <w:spacing w:after="0" w:line="240" w:lineRule="auto"/>
              <w:rPr>
                <w:rFonts w:ascii="Gill Sans MT" w:hAnsi="Gill Sans MT" w:eastAsia="Times New Roman" w:cs="Times New Roman"/>
                <w:lang w:val="en-US"/>
              </w:rPr>
            </w:pPr>
            <w:r w:rsidRPr="0063612F">
              <w:rPr>
                <w:rFonts w:ascii="Gill Sans MT" w:hAnsi="Gill Sans MT" w:eastAsia="Times New Roman" w:cs="Times New Roman"/>
              </w:rPr>
              <w:t>Time-Division Multiplexing (TDM)</w:t>
            </w:r>
          </w:p>
        </w:tc>
        <w:tc>
          <w:tcPr>
            <w:tcW w:w="1687"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8512F8" w:rsidRDefault="008512F8" w14:paraId="5C6B663B" wp14:textId="77777777">
            <w:pPr>
              <w:spacing w:after="0" w:line="240" w:lineRule="auto"/>
              <w:jc w:val="center"/>
              <w:rPr>
                <w:rFonts w:ascii="Gill Sans MT" w:hAnsi="Gill Sans MT" w:eastAsia="Times New Roman" w:cs="Times New Roman"/>
                <w:lang w:val="en-US"/>
              </w:rPr>
            </w:pPr>
            <w:r w:rsidRPr="0063612F">
              <w:rPr>
                <w:rFonts w:ascii="Gill Sans MT" w:hAnsi="Gill Sans MT" w:eastAsia="Times New Roman" w:cs="Times New Roman"/>
              </w:rPr>
              <w:t>Lecture</w:t>
            </w:r>
          </w:p>
          <w:p w:rsidRPr="0063612F" w:rsidR="008512F8" w:rsidRDefault="008512F8" w14:paraId="5A80F3CB" wp14:textId="77777777">
            <w:pPr>
              <w:spacing w:after="0" w:line="240" w:lineRule="auto"/>
              <w:jc w:val="center"/>
              <w:rPr>
                <w:rFonts w:ascii="Gill Sans MT" w:hAnsi="Gill Sans MT" w:eastAsia="Times New Roman" w:cs="Times New Roman"/>
              </w:rPr>
            </w:pPr>
            <w:r w:rsidRPr="0063612F">
              <w:rPr>
                <w:rFonts w:ascii="Gill Sans MT" w:hAnsi="Gill Sans MT" w:eastAsia="Times New Roman" w:cs="Times New Roman"/>
              </w:rPr>
              <w:t>&amp;</w:t>
            </w:r>
          </w:p>
          <w:p w:rsidRPr="0063612F" w:rsidR="008512F8" w:rsidRDefault="008512F8" w14:paraId="017A028F" wp14:textId="77777777">
            <w:pPr>
              <w:spacing w:after="0" w:line="240" w:lineRule="auto"/>
              <w:jc w:val="center"/>
              <w:rPr>
                <w:rFonts w:ascii="Gill Sans MT" w:hAnsi="Gill Sans MT" w:eastAsia="Times New Roman" w:cs="Times New Roman"/>
                <w:lang w:val="en-US"/>
              </w:rPr>
            </w:pPr>
            <w:r w:rsidRPr="0063612F">
              <w:rPr>
                <w:rFonts w:ascii="Gill Sans MT" w:hAnsi="Gill Sans MT" w:eastAsia="Times New Roman" w:cs="Times New Roman"/>
              </w:rPr>
              <w:t>Activity</w:t>
            </w:r>
          </w:p>
        </w:tc>
        <w:tc>
          <w:tcPr>
            <w:tcW w:w="2035"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8512F8" w:rsidRDefault="008512F8" w14:paraId="28FCACEB" wp14:textId="77777777">
            <w:pPr>
              <w:spacing w:after="0" w:line="240" w:lineRule="auto"/>
              <w:jc w:val="center"/>
              <w:rPr>
                <w:rFonts w:ascii="Gill Sans MT" w:hAnsi="Gill Sans MT" w:eastAsia="Times New Roman" w:cs="Times New Roman"/>
                <w:bCs/>
                <w:lang w:val="en-US"/>
              </w:rPr>
            </w:pPr>
            <w:r w:rsidRPr="0063612F">
              <w:rPr>
                <w:rFonts w:ascii="Gill Sans MT" w:hAnsi="Gill Sans MT" w:eastAsia="Times New Roman" w:cs="Times New Roman"/>
                <w:bCs/>
              </w:rPr>
              <w:t>[</w:t>
            </w:r>
            <w:r w:rsidR="00EF35BB">
              <w:rPr>
                <w:rFonts w:ascii="Gill Sans MT" w:hAnsi="Gill Sans MT" w:eastAsia="Times New Roman" w:cs="Times New Roman"/>
                <w:bCs/>
              </w:rPr>
              <w:t>2102</w:t>
            </w:r>
            <w:r w:rsidRPr="0063612F">
              <w:rPr>
                <w:rFonts w:ascii="Gill Sans MT" w:hAnsi="Gill Sans MT" w:eastAsia="Times New Roman" w:cs="Times New Roman"/>
                <w:bCs/>
              </w:rPr>
              <w:t>.4]</w:t>
            </w:r>
          </w:p>
        </w:tc>
        <w:tc>
          <w:tcPr>
            <w:tcW w:w="1936"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8512F8" w:rsidRDefault="008512F8" w14:paraId="5CC5F2C0" wp14:textId="77777777">
            <w:pPr>
              <w:spacing w:after="0" w:line="240" w:lineRule="auto"/>
              <w:rPr>
                <w:rFonts w:ascii="Gill Sans MT" w:hAnsi="Gill Sans MT" w:eastAsia="Times New Roman" w:cs="Times New Roman"/>
                <w:lang w:val="en-US"/>
              </w:rPr>
            </w:pPr>
            <w:r w:rsidRPr="0063612F">
              <w:rPr>
                <w:rFonts w:ascii="Gill Sans MT" w:hAnsi="Gill Sans MT" w:eastAsia="Times New Roman" w:cs="Times New Roman"/>
              </w:rPr>
              <w:t>Class Quiz</w:t>
            </w:r>
            <w:r w:rsidRPr="0063612F">
              <w:rPr>
                <w:rFonts w:ascii="Gill Sans MT" w:hAnsi="Gill Sans MT" w:eastAsia="Times New Roman" w:cs="Times New Roman"/>
              </w:rPr>
              <w:br/>
            </w:r>
            <w:r w:rsidRPr="0063612F">
              <w:rPr>
                <w:rFonts w:ascii="Gill Sans MT" w:hAnsi="Gill Sans MT" w:eastAsia="Times New Roman" w:cs="Times New Roman"/>
              </w:rPr>
              <w:t>Mid Term - II</w:t>
            </w:r>
            <w:r w:rsidRPr="0063612F">
              <w:rPr>
                <w:rFonts w:ascii="Gill Sans MT" w:hAnsi="Gill Sans MT" w:eastAsia="Times New Roman" w:cs="Times New Roman"/>
              </w:rPr>
              <w:br/>
            </w:r>
            <w:r w:rsidRPr="0063612F">
              <w:rPr>
                <w:rFonts w:ascii="Gill Sans MT" w:hAnsi="Gill Sans MT" w:eastAsia="Times New Roman" w:cs="Times New Roman"/>
              </w:rPr>
              <w:t>End Term</w:t>
            </w:r>
          </w:p>
        </w:tc>
      </w:tr>
      <w:tr xmlns:wp14="http://schemas.microsoft.com/office/word/2010/wordml" w:rsidRPr="0063612F" w:rsidR="008512F8" w:rsidTr="1D576E77" w14:paraId="40D2860B" wp14:textId="77777777">
        <w:trPr>
          <w:trHeight w:val="408"/>
        </w:trPr>
        <w:tc>
          <w:tcPr>
            <w:tcW w:w="1159" w:type="dxa"/>
            <w:vMerge/>
            <w:tcBorders/>
            <w:tcMar/>
            <w:vAlign w:val="center"/>
            <w:hideMark/>
          </w:tcPr>
          <w:p w:rsidRPr="0063612F" w:rsidR="008512F8" w:rsidRDefault="008512F8" w14:paraId="42050CB3" wp14:textId="77777777">
            <w:pPr>
              <w:spacing w:after="0" w:line="240" w:lineRule="auto"/>
              <w:rPr>
                <w:rFonts w:ascii="Gill Sans MT" w:hAnsi="Gill Sans MT" w:eastAsia="Times New Roman" w:cs="Times New Roman"/>
                <w:lang w:val="en-US"/>
              </w:rPr>
            </w:pPr>
          </w:p>
        </w:tc>
        <w:tc>
          <w:tcPr>
            <w:tcW w:w="2775" w:type="dxa"/>
            <w:vMerge/>
            <w:tcBorders/>
            <w:tcMar/>
            <w:vAlign w:val="center"/>
            <w:hideMark/>
          </w:tcPr>
          <w:p w:rsidRPr="0063612F" w:rsidR="008512F8" w:rsidRDefault="008512F8" w14:paraId="130CC4CD" wp14:textId="77777777">
            <w:pPr>
              <w:spacing w:after="0" w:line="240" w:lineRule="auto"/>
              <w:rPr>
                <w:rFonts w:ascii="Gill Sans MT" w:hAnsi="Gill Sans MT" w:eastAsia="Times New Roman" w:cs="Times New Roman"/>
                <w:lang w:val="en-US"/>
              </w:rPr>
            </w:pPr>
          </w:p>
        </w:tc>
        <w:tc>
          <w:tcPr>
            <w:tcW w:w="1972" w:type="dxa"/>
            <w:vMerge/>
            <w:tcBorders/>
            <w:tcMar/>
            <w:vAlign w:val="center"/>
            <w:hideMark/>
          </w:tcPr>
          <w:p w:rsidRPr="0063612F" w:rsidR="008512F8" w:rsidRDefault="008512F8" w14:paraId="055BFDB1" wp14:textId="77777777">
            <w:pPr>
              <w:spacing w:after="0" w:line="240" w:lineRule="auto"/>
              <w:rPr>
                <w:rFonts w:ascii="Gill Sans MT" w:hAnsi="Gill Sans MT" w:eastAsia="Times New Roman" w:cs="Times New Roman"/>
                <w:lang w:val="en-US"/>
              </w:rPr>
            </w:pPr>
          </w:p>
        </w:tc>
        <w:tc>
          <w:tcPr>
            <w:tcW w:w="1687" w:type="dxa"/>
            <w:vMerge/>
            <w:tcBorders/>
            <w:tcMar/>
            <w:vAlign w:val="center"/>
            <w:hideMark/>
          </w:tcPr>
          <w:p w:rsidRPr="0063612F" w:rsidR="008512F8" w:rsidRDefault="008512F8" w14:paraId="38E78751" wp14:textId="77777777">
            <w:pPr>
              <w:spacing w:after="0" w:line="240" w:lineRule="auto"/>
              <w:rPr>
                <w:rFonts w:ascii="Gill Sans MT" w:hAnsi="Gill Sans MT" w:eastAsia="Times New Roman" w:cs="Times New Roman"/>
                <w:lang w:val="en-US"/>
              </w:rPr>
            </w:pPr>
          </w:p>
        </w:tc>
        <w:tc>
          <w:tcPr>
            <w:tcW w:w="2035" w:type="dxa"/>
            <w:vMerge/>
            <w:tcBorders/>
            <w:tcMar/>
            <w:vAlign w:val="center"/>
            <w:hideMark/>
          </w:tcPr>
          <w:p w:rsidRPr="0063612F" w:rsidR="008512F8" w:rsidRDefault="008512F8" w14:paraId="62A75F99" wp14:textId="77777777">
            <w:pPr>
              <w:spacing w:after="0" w:line="240" w:lineRule="auto"/>
              <w:rPr>
                <w:rFonts w:ascii="Gill Sans MT" w:hAnsi="Gill Sans MT" w:eastAsia="Times New Roman" w:cs="Times New Roman"/>
                <w:bCs/>
                <w:lang w:val="en-US"/>
              </w:rPr>
            </w:pPr>
          </w:p>
        </w:tc>
        <w:tc>
          <w:tcPr>
            <w:tcW w:w="1936" w:type="dxa"/>
            <w:vMerge/>
            <w:tcBorders/>
            <w:tcMar/>
            <w:vAlign w:val="center"/>
            <w:hideMark/>
          </w:tcPr>
          <w:p w:rsidRPr="0063612F" w:rsidR="008512F8" w:rsidRDefault="008512F8" w14:paraId="2ECAA31B" wp14:textId="77777777">
            <w:pPr>
              <w:spacing w:after="0" w:line="240" w:lineRule="auto"/>
              <w:rPr>
                <w:rFonts w:ascii="Gill Sans MT" w:hAnsi="Gill Sans MT" w:eastAsia="Times New Roman" w:cs="Times New Roman"/>
                <w:lang w:val="en-US"/>
              </w:rPr>
            </w:pPr>
          </w:p>
        </w:tc>
      </w:tr>
      <w:tr xmlns:wp14="http://schemas.microsoft.com/office/word/2010/wordml" w:rsidRPr="0063612F" w:rsidR="008512F8" w:rsidTr="1D576E77" w14:paraId="2FBD1CFD" wp14:textId="77777777">
        <w:trPr>
          <w:trHeight w:val="408"/>
        </w:trPr>
        <w:tc>
          <w:tcPr>
            <w:tcW w:w="1159" w:type="dxa"/>
            <w:vMerge/>
            <w:tcBorders/>
            <w:tcMar/>
            <w:vAlign w:val="center"/>
            <w:hideMark/>
          </w:tcPr>
          <w:p w:rsidRPr="0063612F" w:rsidR="008512F8" w:rsidRDefault="008512F8" w14:paraId="3FDCE676" wp14:textId="77777777">
            <w:pPr>
              <w:spacing w:after="0" w:line="240" w:lineRule="auto"/>
              <w:rPr>
                <w:rFonts w:ascii="Gill Sans MT" w:hAnsi="Gill Sans MT" w:eastAsia="Times New Roman" w:cs="Times New Roman"/>
                <w:lang w:val="en-US"/>
              </w:rPr>
            </w:pPr>
          </w:p>
        </w:tc>
        <w:tc>
          <w:tcPr>
            <w:tcW w:w="2775" w:type="dxa"/>
            <w:vMerge/>
            <w:tcBorders/>
            <w:tcMar/>
            <w:vAlign w:val="center"/>
            <w:hideMark/>
          </w:tcPr>
          <w:p w:rsidRPr="0063612F" w:rsidR="008512F8" w:rsidRDefault="008512F8" w14:paraId="2FC0A1CB" wp14:textId="77777777">
            <w:pPr>
              <w:spacing w:after="0" w:line="240" w:lineRule="auto"/>
              <w:rPr>
                <w:rFonts w:ascii="Gill Sans MT" w:hAnsi="Gill Sans MT" w:eastAsia="Times New Roman" w:cs="Times New Roman"/>
                <w:lang w:val="en-US"/>
              </w:rPr>
            </w:pPr>
          </w:p>
        </w:tc>
        <w:tc>
          <w:tcPr>
            <w:tcW w:w="1972" w:type="dxa"/>
            <w:vMerge/>
            <w:tcBorders/>
            <w:tcMar/>
            <w:vAlign w:val="center"/>
            <w:hideMark/>
          </w:tcPr>
          <w:p w:rsidRPr="0063612F" w:rsidR="008512F8" w:rsidRDefault="008512F8" w14:paraId="3A2BAADD" wp14:textId="77777777">
            <w:pPr>
              <w:spacing w:after="0" w:line="240" w:lineRule="auto"/>
              <w:rPr>
                <w:rFonts w:ascii="Gill Sans MT" w:hAnsi="Gill Sans MT" w:eastAsia="Times New Roman" w:cs="Times New Roman"/>
                <w:lang w:val="en-US"/>
              </w:rPr>
            </w:pPr>
          </w:p>
        </w:tc>
        <w:tc>
          <w:tcPr>
            <w:tcW w:w="1687" w:type="dxa"/>
            <w:vMerge/>
            <w:tcBorders/>
            <w:tcMar/>
            <w:vAlign w:val="center"/>
            <w:hideMark/>
          </w:tcPr>
          <w:p w:rsidRPr="0063612F" w:rsidR="008512F8" w:rsidRDefault="008512F8" w14:paraId="2E4B6A3E" wp14:textId="77777777">
            <w:pPr>
              <w:spacing w:after="0" w:line="240" w:lineRule="auto"/>
              <w:rPr>
                <w:rFonts w:ascii="Gill Sans MT" w:hAnsi="Gill Sans MT" w:eastAsia="Times New Roman" w:cs="Times New Roman"/>
                <w:lang w:val="en-US"/>
              </w:rPr>
            </w:pPr>
          </w:p>
        </w:tc>
        <w:tc>
          <w:tcPr>
            <w:tcW w:w="2035" w:type="dxa"/>
            <w:vMerge/>
            <w:tcBorders/>
            <w:tcMar/>
            <w:vAlign w:val="center"/>
            <w:hideMark/>
          </w:tcPr>
          <w:p w:rsidRPr="0063612F" w:rsidR="008512F8" w:rsidRDefault="008512F8" w14:paraId="7EF37AA3" wp14:textId="77777777">
            <w:pPr>
              <w:spacing w:after="0" w:line="240" w:lineRule="auto"/>
              <w:rPr>
                <w:rFonts w:ascii="Gill Sans MT" w:hAnsi="Gill Sans MT" w:eastAsia="Times New Roman" w:cs="Times New Roman"/>
                <w:bCs/>
                <w:lang w:val="en-US"/>
              </w:rPr>
            </w:pPr>
          </w:p>
        </w:tc>
        <w:tc>
          <w:tcPr>
            <w:tcW w:w="1936" w:type="dxa"/>
            <w:vMerge/>
            <w:tcBorders/>
            <w:tcMar/>
            <w:vAlign w:val="center"/>
            <w:hideMark/>
          </w:tcPr>
          <w:p w:rsidRPr="0063612F" w:rsidR="008512F8" w:rsidRDefault="008512F8" w14:paraId="3C7576EC" wp14:textId="77777777">
            <w:pPr>
              <w:spacing w:after="0" w:line="240" w:lineRule="auto"/>
              <w:rPr>
                <w:rFonts w:ascii="Gill Sans MT" w:hAnsi="Gill Sans MT" w:eastAsia="Times New Roman" w:cs="Times New Roman"/>
                <w:lang w:val="en-US"/>
              </w:rPr>
            </w:pPr>
          </w:p>
        </w:tc>
      </w:tr>
      <w:tr xmlns:wp14="http://schemas.microsoft.com/office/word/2010/wordml" w:rsidRPr="0063612F" w:rsidR="008512F8" w:rsidTr="1D576E77" w14:paraId="17D3A7DD" wp14:textId="77777777">
        <w:trPr>
          <w:trHeight w:val="255"/>
        </w:trPr>
        <w:tc>
          <w:tcPr>
            <w:tcW w:w="1159"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8512F8" w:rsidRDefault="008512F8" w14:paraId="50FC0FD5" wp14:textId="77777777">
            <w:pPr>
              <w:spacing w:after="0" w:line="240" w:lineRule="auto"/>
              <w:jc w:val="center"/>
              <w:rPr>
                <w:rFonts w:ascii="Gill Sans MT" w:hAnsi="Gill Sans MT" w:eastAsia="Times New Roman" w:cs="Times New Roman"/>
                <w:lang w:val="en-US"/>
              </w:rPr>
            </w:pPr>
            <w:r w:rsidRPr="0063612F">
              <w:rPr>
                <w:rFonts w:ascii="Gill Sans MT" w:hAnsi="Gill Sans MT" w:eastAsia="Times New Roman" w:cs="Times New Roman"/>
              </w:rPr>
              <w:t>45.</w:t>
            </w:r>
            <w:r w:rsidRPr="0063612F">
              <w:rPr>
                <w:rFonts w:ascii="Gill Sans MT" w:hAnsi="Gill Sans MT" w:eastAsia="Times New Roman" w:cs="Times New Roman"/>
                <w:sz w:val="14"/>
                <w:szCs w:val="14"/>
              </w:rPr>
              <w:t xml:space="preserve">  </w:t>
            </w:r>
            <w:r w:rsidRPr="0063612F">
              <w:rPr>
                <w:rFonts w:ascii="Gill Sans MT" w:hAnsi="Gill Sans MT" w:eastAsia="Times New Roman" w:cs="Times New Roman"/>
              </w:rPr>
              <w:t> </w:t>
            </w:r>
          </w:p>
        </w:tc>
        <w:tc>
          <w:tcPr>
            <w:tcW w:w="2775"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8512F8" w:rsidRDefault="008512F8" w14:paraId="26DBFFDE" wp14:textId="77777777">
            <w:pPr>
              <w:spacing w:after="0" w:line="240" w:lineRule="auto"/>
              <w:jc w:val="center"/>
              <w:rPr>
                <w:rFonts w:ascii="Gill Sans MT" w:hAnsi="Gill Sans MT" w:eastAsia="Times New Roman" w:cs="Times New Roman"/>
                <w:lang w:val="en-US"/>
              </w:rPr>
            </w:pPr>
            <w:r w:rsidRPr="0063612F">
              <w:rPr>
                <w:rFonts w:ascii="Gill Sans MT" w:hAnsi="Gill Sans MT" w:eastAsia="Times New Roman" w:cs="Times New Roman"/>
              </w:rPr>
              <w:t>Spread Spectrum</w:t>
            </w:r>
          </w:p>
        </w:tc>
        <w:tc>
          <w:tcPr>
            <w:tcW w:w="1972"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8512F8" w:rsidRDefault="008512F8" w14:paraId="073D49A7" wp14:textId="77777777">
            <w:pPr>
              <w:spacing w:after="0" w:line="240" w:lineRule="auto"/>
              <w:rPr>
                <w:rFonts w:ascii="Gill Sans MT" w:hAnsi="Gill Sans MT" w:eastAsia="Times New Roman" w:cs="Times New Roman"/>
                <w:lang w:val="en-US"/>
              </w:rPr>
            </w:pPr>
            <w:r w:rsidRPr="0063612F">
              <w:rPr>
                <w:rFonts w:ascii="Gill Sans MT" w:hAnsi="Gill Sans MT" w:eastAsia="Times New Roman" w:cs="Times New Roman"/>
              </w:rPr>
              <w:t>The Concept of Spread Spectrum</w:t>
            </w:r>
          </w:p>
        </w:tc>
        <w:tc>
          <w:tcPr>
            <w:tcW w:w="1687"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8512F8" w:rsidRDefault="008512F8" w14:paraId="78D91AB7" wp14:textId="77777777">
            <w:pPr>
              <w:spacing w:after="0" w:line="240" w:lineRule="auto"/>
              <w:jc w:val="center"/>
              <w:rPr>
                <w:rFonts w:ascii="Gill Sans MT" w:hAnsi="Gill Sans MT" w:eastAsia="Times New Roman" w:cs="Times New Roman"/>
                <w:lang w:val="en-US"/>
              </w:rPr>
            </w:pPr>
            <w:r w:rsidRPr="0063612F">
              <w:rPr>
                <w:rFonts w:ascii="Gill Sans MT" w:hAnsi="Gill Sans MT" w:eastAsia="Times New Roman" w:cs="Times New Roman"/>
              </w:rPr>
              <w:t>Lecture</w:t>
            </w:r>
          </w:p>
        </w:tc>
        <w:tc>
          <w:tcPr>
            <w:tcW w:w="2035"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8512F8" w:rsidRDefault="008512F8" w14:paraId="64C3B2C7" wp14:textId="77777777">
            <w:pPr>
              <w:spacing w:after="0" w:line="240" w:lineRule="auto"/>
              <w:jc w:val="center"/>
              <w:rPr>
                <w:rFonts w:ascii="Gill Sans MT" w:hAnsi="Gill Sans MT" w:eastAsia="Times New Roman" w:cs="Times New Roman"/>
                <w:bCs/>
                <w:lang w:val="en-US"/>
              </w:rPr>
            </w:pPr>
            <w:r w:rsidRPr="0063612F">
              <w:rPr>
                <w:rFonts w:ascii="Gill Sans MT" w:hAnsi="Gill Sans MT" w:eastAsia="Times New Roman" w:cs="Times New Roman"/>
                <w:bCs/>
              </w:rPr>
              <w:t>[</w:t>
            </w:r>
            <w:r w:rsidR="00EF35BB">
              <w:rPr>
                <w:rFonts w:ascii="Gill Sans MT" w:hAnsi="Gill Sans MT" w:eastAsia="Times New Roman" w:cs="Times New Roman"/>
                <w:bCs/>
              </w:rPr>
              <w:t>2102</w:t>
            </w:r>
            <w:r w:rsidRPr="0063612F">
              <w:rPr>
                <w:rFonts w:ascii="Gill Sans MT" w:hAnsi="Gill Sans MT" w:eastAsia="Times New Roman" w:cs="Times New Roman"/>
                <w:bCs/>
              </w:rPr>
              <w:t>.4]</w:t>
            </w:r>
          </w:p>
        </w:tc>
        <w:tc>
          <w:tcPr>
            <w:tcW w:w="1936"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8512F8" w:rsidRDefault="008512F8" w14:paraId="138FFB61" wp14:textId="77777777">
            <w:pPr>
              <w:spacing w:after="0" w:line="240" w:lineRule="auto"/>
              <w:rPr>
                <w:rFonts w:ascii="Gill Sans MT" w:hAnsi="Gill Sans MT" w:eastAsia="Times New Roman" w:cs="Times New Roman"/>
                <w:lang w:val="en-US"/>
              </w:rPr>
            </w:pPr>
            <w:r w:rsidRPr="0063612F">
              <w:rPr>
                <w:rFonts w:ascii="Gill Sans MT" w:hAnsi="Gill Sans MT" w:eastAsia="Times New Roman" w:cs="Times New Roman"/>
              </w:rPr>
              <w:t>Class Quiz</w:t>
            </w:r>
            <w:r w:rsidRPr="0063612F">
              <w:rPr>
                <w:rFonts w:ascii="Gill Sans MT" w:hAnsi="Gill Sans MT" w:eastAsia="Times New Roman" w:cs="Times New Roman"/>
              </w:rPr>
              <w:br/>
            </w:r>
            <w:r w:rsidRPr="0063612F">
              <w:rPr>
                <w:rFonts w:ascii="Gill Sans MT" w:hAnsi="Gill Sans MT" w:eastAsia="Times New Roman" w:cs="Times New Roman"/>
              </w:rPr>
              <w:t>Mid Term - II</w:t>
            </w:r>
            <w:r w:rsidRPr="0063612F">
              <w:rPr>
                <w:rFonts w:ascii="Gill Sans MT" w:hAnsi="Gill Sans MT" w:eastAsia="Times New Roman" w:cs="Times New Roman"/>
              </w:rPr>
              <w:br/>
            </w:r>
            <w:r w:rsidRPr="0063612F">
              <w:rPr>
                <w:rFonts w:ascii="Gill Sans MT" w:hAnsi="Gill Sans MT" w:eastAsia="Times New Roman" w:cs="Times New Roman"/>
              </w:rPr>
              <w:t>End Term</w:t>
            </w:r>
          </w:p>
        </w:tc>
      </w:tr>
      <w:tr xmlns:wp14="http://schemas.microsoft.com/office/word/2010/wordml" w:rsidRPr="0063612F" w:rsidR="008512F8" w:rsidTr="1D576E77" w14:paraId="6000547E" wp14:textId="77777777">
        <w:trPr>
          <w:trHeight w:val="408"/>
        </w:trPr>
        <w:tc>
          <w:tcPr>
            <w:tcW w:w="1159" w:type="dxa"/>
            <w:vMerge/>
            <w:tcBorders/>
            <w:tcMar/>
            <w:vAlign w:val="center"/>
            <w:hideMark/>
          </w:tcPr>
          <w:p w:rsidRPr="0063612F" w:rsidR="008512F8" w:rsidRDefault="008512F8" w14:paraId="71F798A8" wp14:textId="77777777">
            <w:pPr>
              <w:spacing w:after="0" w:line="240" w:lineRule="auto"/>
              <w:rPr>
                <w:rFonts w:ascii="Gill Sans MT" w:hAnsi="Gill Sans MT" w:eastAsia="Times New Roman" w:cs="Times New Roman"/>
                <w:lang w:val="en-US"/>
              </w:rPr>
            </w:pPr>
          </w:p>
        </w:tc>
        <w:tc>
          <w:tcPr>
            <w:tcW w:w="2775" w:type="dxa"/>
            <w:vMerge/>
            <w:tcBorders/>
            <w:tcMar/>
            <w:vAlign w:val="center"/>
            <w:hideMark/>
          </w:tcPr>
          <w:p w:rsidRPr="0063612F" w:rsidR="008512F8" w:rsidRDefault="008512F8" w14:paraId="5BC294DE" wp14:textId="77777777">
            <w:pPr>
              <w:spacing w:after="0" w:line="240" w:lineRule="auto"/>
              <w:rPr>
                <w:rFonts w:ascii="Gill Sans MT" w:hAnsi="Gill Sans MT" w:eastAsia="Times New Roman" w:cs="Times New Roman"/>
                <w:lang w:val="en-US"/>
              </w:rPr>
            </w:pPr>
          </w:p>
        </w:tc>
        <w:tc>
          <w:tcPr>
            <w:tcW w:w="1972" w:type="dxa"/>
            <w:vMerge/>
            <w:tcBorders/>
            <w:tcMar/>
            <w:vAlign w:val="center"/>
            <w:hideMark/>
          </w:tcPr>
          <w:p w:rsidRPr="0063612F" w:rsidR="008512F8" w:rsidRDefault="008512F8" w14:paraId="7D36B6E2" wp14:textId="77777777">
            <w:pPr>
              <w:spacing w:after="0" w:line="240" w:lineRule="auto"/>
              <w:rPr>
                <w:rFonts w:ascii="Gill Sans MT" w:hAnsi="Gill Sans MT" w:eastAsia="Times New Roman" w:cs="Times New Roman"/>
                <w:lang w:val="en-US"/>
              </w:rPr>
            </w:pPr>
          </w:p>
        </w:tc>
        <w:tc>
          <w:tcPr>
            <w:tcW w:w="1687" w:type="dxa"/>
            <w:vMerge/>
            <w:tcBorders/>
            <w:tcMar/>
            <w:vAlign w:val="center"/>
            <w:hideMark/>
          </w:tcPr>
          <w:p w:rsidRPr="0063612F" w:rsidR="008512F8" w:rsidRDefault="008512F8" w14:paraId="43A65479" wp14:textId="77777777">
            <w:pPr>
              <w:spacing w:after="0" w:line="240" w:lineRule="auto"/>
              <w:rPr>
                <w:rFonts w:ascii="Gill Sans MT" w:hAnsi="Gill Sans MT" w:eastAsia="Times New Roman" w:cs="Times New Roman"/>
                <w:lang w:val="en-US"/>
              </w:rPr>
            </w:pPr>
          </w:p>
        </w:tc>
        <w:tc>
          <w:tcPr>
            <w:tcW w:w="2035" w:type="dxa"/>
            <w:vMerge/>
            <w:tcBorders/>
            <w:tcMar/>
            <w:vAlign w:val="center"/>
            <w:hideMark/>
          </w:tcPr>
          <w:p w:rsidRPr="0063612F" w:rsidR="008512F8" w:rsidRDefault="008512F8" w14:paraId="70648378" wp14:textId="77777777">
            <w:pPr>
              <w:spacing w:after="0" w:line="240" w:lineRule="auto"/>
              <w:rPr>
                <w:rFonts w:ascii="Gill Sans MT" w:hAnsi="Gill Sans MT" w:eastAsia="Times New Roman" w:cs="Times New Roman"/>
                <w:bCs/>
                <w:lang w:val="en-US"/>
              </w:rPr>
            </w:pPr>
          </w:p>
        </w:tc>
        <w:tc>
          <w:tcPr>
            <w:tcW w:w="1936" w:type="dxa"/>
            <w:vMerge/>
            <w:tcBorders/>
            <w:tcMar/>
            <w:vAlign w:val="center"/>
            <w:hideMark/>
          </w:tcPr>
          <w:p w:rsidRPr="0063612F" w:rsidR="008512F8" w:rsidRDefault="008512F8" w14:paraId="50040504" wp14:textId="77777777">
            <w:pPr>
              <w:spacing w:after="0" w:line="240" w:lineRule="auto"/>
              <w:rPr>
                <w:rFonts w:ascii="Gill Sans MT" w:hAnsi="Gill Sans MT" w:eastAsia="Times New Roman" w:cs="Times New Roman"/>
                <w:lang w:val="en-US"/>
              </w:rPr>
            </w:pPr>
          </w:p>
        </w:tc>
      </w:tr>
      <w:tr xmlns:wp14="http://schemas.microsoft.com/office/word/2010/wordml" w:rsidRPr="0063612F" w:rsidR="008512F8" w:rsidTr="1D576E77" w14:paraId="1F28F27C" wp14:textId="77777777">
        <w:trPr>
          <w:trHeight w:val="408"/>
        </w:trPr>
        <w:tc>
          <w:tcPr>
            <w:tcW w:w="1159" w:type="dxa"/>
            <w:vMerge/>
            <w:tcBorders/>
            <w:tcMar/>
            <w:vAlign w:val="center"/>
            <w:hideMark/>
          </w:tcPr>
          <w:p w:rsidRPr="0063612F" w:rsidR="008512F8" w:rsidRDefault="008512F8" w14:paraId="4A87C363" wp14:textId="77777777">
            <w:pPr>
              <w:spacing w:after="0" w:line="240" w:lineRule="auto"/>
              <w:rPr>
                <w:rFonts w:ascii="Gill Sans MT" w:hAnsi="Gill Sans MT" w:eastAsia="Times New Roman" w:cs="Times New Roman"/>
                <w:lang w:val="en-US"/>
              </w:rPr>
            </w:pPr>
          </w:p>
        </w:tc>
        <w:tc>
          <w:tcPr>
            <w:tcW w:w="2775" w:type="dxa"/>
            <w:vMerge/>
            <w:tcBorders/>
            <w:tcMar/>
            <w:vAlign w:val="center"/>
            <w:hideMark/>
          </w:tcPr>
          <w:p w:rsidRPr="0063612F" w:rsidR="008512F8" w:rsidRDefault="008512F8" w14:paraId="4DF9E10C" wp14:textId="77777777">
            <w:pPr>
              <w:spacing w:after="0" w:line="240" w:lineRule="auto"/>
              <w:rPr>
                <w:rFonts w:ascii="Gill Sans MT" w:hAnsi="Gill Sans MT" w:eastAsia="Times New Roman" w:cs="Times New Roman"/>
                <w:lang w:val="en-US"/>
              </w:rPr>
            </w:pPr>
          </w:p>
        </w:tc>
        <w:tc>
          <w:tcPr>
            <w:tcW w:w="1972" w:type="dxa"/>
            <w:vMerge/>
            <w:tcBorders/>
            <w:tcMar/>
            <w:vAlign w:val="center"/>
            <w:hideMark/>
          </w:tcPr>
          <w:p w:rsidRPr="0063612F" w:rsidR="008512F8" w:rsidRDefault="008512F8" w14:paraId="2A243E61" wp14:textId="77777777">
            <w:pPr>
              <w:spacing w:after="0" w:line="240" w:lineRule="auto"/>
              <w:rPr>
                <w:rFonts w:ascii="Gill Sans MT" w:hAnsi="Gill Sans MT" w:eastAsia="Times New Roman" w:cs="Times New Roman"/>
                <w:lang w:val="en-US"/>
              </w:rPr>
            </w:pPr>
          </w:p>
        </w:tc>
        <w:tc>
          <w:tcPr>
            <w:tcW w:w="1687" w:type="dxa"/>
            <w:vMerge/>
            <w:tcBorders/>
            <w:tcMar/>
            <w:vAlign w:val="center"/>
            <w:hideMark/>
          </w:tcPr>
          <w:p w:rsidRPr="0063612F" w:rsidR="008512F8" w:rsidRDefault="008512F8" w14:paraId="43D98CF8" wp14:textId="77777777">
            <w:pPr>
              <w:spacing w:after="0" w:line="240" w:lineRule="auto"/>
              <w:rPr>
                <w:rFonts w:ascii="Gill Sans MT" w:hAnsi="Gill Sans MT" w:eastAsia="Times New Roman" w:cs="Times New Roman"/>
                <w:lang w:val="en-US"/>
              </w:rPr>
            </w:pPr>
          </w:p>
        </w:tc>
        <w:tc>
          <w:tcPr>
            <w:tcW w:w="2035" w:type="dxa"/>
            <w:vMerge/>
            <w:tcBorders/>
            <w:tcMar/>
            <w:vAlign w:val="center"/>
            <w:hideMark/>
          </w:tcPr>
          <w:p w:rsidRPr="0063612F" w:rsidR="008512F8" w:rsidRDefault="008512F8" w14:paraId="75C32BFB" wp14:textId="77777777">
            <w:pPr>
              <w:spacing w:after="0" w:line="240" w:lineRule="auto"/>
              <w:rPr>
                <w:rFonts w:ascii="Gill Sans MT" w:hAnsi="Gill Sans MT" w:eastAsia="Times New Roman" w:cs="Times New Roman"/>
                <w:bCs/>
                <w:lang w:val="en-US"/>
              </w:rPr>
            </w:pPr>
          </w:p>
        </w:tc>
        <w:tc>
          <w:tcPr>
            <w:tcW w:w="1936" w:type="dxa"/>
            <w:vMerge/>
            <w:tcBorders/>
            <w:tcMar/>
            <w:vAlign w:val="center"/>
            <w:hideMark/>
          </w:tcPr>
          <w:p w:rsidRPr="0063612F" w:rsidR="008512F8" w:rsidRDefault="008512F8" w14:paraId="0662AD45" wp14:textId="77777777">
            <w:pPr>
              <w:spacing w:after="0" w:line="240" w:lineRule="auto"/>
              <w:rPr>
                <w:rFonts w:ascii="Gill Sans MT" w:hAnsi="Gill Sans MT" w:eastAsia="Times New Roman" w:cs="Times New Roman"/>
                <w:lang w:val="en-US"/>
              </w:rPr>
            </w:pPr>
          </w:p>
        </w:tc>
      </w:tr>
      <w:tr xmlns:wp14="http://schemas.microsoft.com/office/word/2010/wordml" w:rsidRPr="0063612F" w:rsidR="008512F8" w:rsidTr="1D576E77" w14:paraId="796A36A1" wp14:textId="77777777">
        <w:trPr>
          <w:trHeight w:val="255"/>
        </w:trPr>
        <w:tc>
          <w:tcPr>
            <w:tcW w:w="1159"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8512F8" w:rsidRDefault="008512F8" w14:paraId="710EB43E" wp14:textId="77777777">
            <w:pPr>
              <w:spacing w:after="0" w:line="240" w:lineRule="auto"/>
              <w:jc w:val="center"/>
              <w:rPr>
                <w:rFonts w:ascii="Gill Sans MT" w:hAnsi="Gill Sans MT" w:eastAsia="Times New Roman" w:cs="Times New Roman"/>
                <w:lang w:val="en-US"/>
              </w:rPr>
            </w:pPr>
            <w:r w:rsidRPr="0063612F">
              <w:rPr>
                <w:rFonts w:ascii="Gill Sans MT" w:hAnsi="Gill Sans MT" w:eastAsia="Times New Roman" w:cs="Times New Roman"/>
              </w:rPr>
              <w:t>46.</w:t>
            </w:r>
            <w:r w:rsidRPr="0063612F">
              <w:rPr>
                <w:rFonts w:ascii="Gill Sans MT" w:hAnsi="Gill Sans MT" w:eastAsia="Times New Roman" w:cs="Times New Roman"/>
                <w:sz w:val="14"/>
                <w:szCs w:val="14"/>
              </w:rPr>
              <w:t xml:space="preserve">  </w:t>
            </w:r>
            <w:r w:rsidRPr="0063612F">
              <w:rPr>
                <w:rFonts w:ascii="Gill Sans MT" w:hAnsi="Gill Sans MT" w:eastAsia="Times New Roman" w:cs="Times New Roman"/>
              </w:rPr>
              <w:t> </w:t>
            </w:r>
          </w:p>
        </w:tc>
        <w:tc>
          <w:tcPr>
            <w:tcW w:w="2775" w:type="dxa"/>
            <w:vMerge/>
            <w:tcBorders/>
            <w:tcMar/>
            <w:vAlign w:val="center"/>
            <w:hideMark/>
          </w:tcPr>
          <w:p w:rsidRPr="0063612F" w:rsidR="008512F8" w:rsidRDefault="008512F8" w14:paraId="757622BD" wp14:textId="77777777">
            <w:pPr>
              <w:spacing w:after="0" w:line="240" w:lineRule="auto"/>
              <w:rPr>
                <w:rFonts w:ascii="Gill Sans MT" w:hAnsi="Gill Sans MT" w:eastAsia="Times New Roman" w:cs="Times New Roman"/>
                <w:lang w:val="en-US"/>
              </w:rPr>
            </w:pPr>
          </w:p>
        </w:tc>
        <w:tc>
          <w:tcPr>
            <w:tcW w:w="1972"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8512F8" w:rsidRDefault="008512F8" w14:paraId="2F23EF8D" wp14:textId="77777777">
            <w:pPr>
              <w:spacing w:after="0" w:line="240" w:lineRule="auto"/>
              <w:rPr>
                <w:rFonts w:ascii="Gill Sans MT" w:hAnsi="Gill Sans MT" w:eastAsia="Times New Roman" w:cs="Times New Roman"/>
                <w:lang w:val="en-US"/>
              </w:rPr>
            </w:pPr>
            <w:r w:rsidRPr="0063612F">
              <w:rPr>
                <w:rFonts w:ascii="Gill Sans MT" w:hAnsi="Gill Sans MT" w:eastAsia="Times New Roman" w:cs="Times New Roman"/>
              </w:rPr>
              <w:t>Frequency Hopping Spread Spectrum (FHSS)</w:t>
            </w:r>
          </w:p>
        </w:tc>
        <w:tc>
          <w:tcPr>
            <w:tcW w:w="1687"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8512F8" w:rsidRDefault="008512F8" w14:paraId="46C5DBA5" wp14:textId="77777777">
            <w:pPr>
              <w:spacing w:after="0" w:line="240" w:lineRule="auto"/>
              <w:jc w:val="center"/>
              <w:rPr>
                <w:rFonts w:ascii="Gill Sans MT" w:hAnsi="Gill Sans MT" w:eastAsia="Times New Roman" w:cs="Times New Roman"/>
                <w:lang w:val="en-US"/>
              </w:rPr>
            </w:pPr>
            <w:r w:rsidRPr="0063612F">
              <w:rPr>
                <w:rFonts w:ascii="Gill Sans MT" w:hAnsi="Gill Sans MT" w:eastAsia="Times New Roman" w:cs="Times New Roman"/>
              </w:rPr>
              <w:t>Lecture</w:t>
            </w:r>
          </w:p>
        </w:tc>
        <w:tc>
          <w:tcPr>
            <w:tcW w:w="2035"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8512F8" w:rsidRDefault="008512F8" w14:paraId="57B3C229" wp14:textId="77777777">
            <w:pPr>
              <w:spacing w:after="0" w:line="240" w:lineRule="auto"/>
              <w:jc w:val="center"/>
              <w:rPr>
                <w:rFonts w:ascii="Gill Sans MT" w:hAnsi="Gill Sans MT" w:eastAsia="Times New Roman" w:cs="Times New Roman"/>
                <w:bCs/>
                <w:lang w:val="en-US"/>
              </w:rPr>
            </w:pPr>
            <w:r w:rsidRPr="0063612F">
              <w:rPr>
                <w:rFonts w:ascii="Gill Sans MT" w:hAnsi="Gill Sans MT" w:eastAsia="Times New Roman" w:cs="Times New Roman"/>
                <w:bCs/>
              </w:rPr>
              <w:t>[</w:t>
            </w:r>
            <w:r w:rsidR="00EF35BB">
              <w:rPr>
                <w:rFonts w:ascii="Gill Sans MT" w:hAnsi="Gill Sans MT" w:eastAsia="Times New Roman" w:cs="Times New Roman"/>
                <w:bCs/>
              </w:rPr>
              <w:t>2102</w:t>
            </w:r>
            <w:r w:rsidRPr="0063612F">
              <w:rPr>
                <w:rFonts w:ascii="Gill Sans MT" w:hAnsi="Gill Sans MT" w:eastAsia="Times New Roman" w:cs="Times New Roman"/>
                <w:bCs/>
              </w:rPr>
              <w:t>.4]</w:t>
            </w:r>
          </w:p>
        </w:tc>
        <w:tc>
          <w:tcPr>
            <w:tcW w:w="1936"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8512F8" w:rsidRDefault="008512F8" w14:paraId="07C68C4C" wp14:textId="77777777">
            <w:pPr>
              <w:spacing w:after="0" w:line="240" w:lineRule="auto"/>
              <w:rPr>
                <w:rFonts w:ascii="Gill Sans MT" w:hAnsi="Gill Sans MT" w:eastAsia="Times New Roman" w:cs="Times New Roman"/>
                <w:lang w:val="en-US"/>
              </w:rPr>
            </w:pPr>
            <w:r w:rsidRPr="0063612F">
              <w:rPr>
                <w:rFonts w:ascii="Gill Sans MT" w:hAnsi="Gill Sans MT" w:eastAsia="Times New Roman" w:cs="Times New Roman"/>
              </w:rPr>
              <w:t>Class Quiz</w:t>
            </w:r>
            <w:r w:rsidRPr="0063612F">
              <w:rPr>
                <w:rFonts w:ascii="Gill Sans MT" w:hAnsi="Gill Sans MT" w:eastAsia="Times New Roman" w:cs="Times New Roman"/>
              </w:rPr>
              <w:br/>
            </w:r>
            <w:r w:rsidRPr="0063612F">
              <w:rPr>
                <w:rFonts w:ascii="Gill Sans MT" w:hAnsi="Gill Sans MT" w:eastAsia="Times New Roman" w:cs="Times New Roman"/>
              </w:rPr>
              <w:t>Mid Term - II</w:t>
            </w:r>
            <w:r w:rsidRPr="0063612F">
              <w:rPr>
                <w:rFonts w:ascii="Gill Sans MT" w:hAnsi="Gill Sans MT" w:eastAsia="Times New Roman" w:cs="Times New Roman"/>
              </w:rPr>
              <w:br/>
            </w:r>
            <w:r w:rsidRPr="0063612F">
              <w:rPr>
                <w:rFonts w:ascii="Gill Sans MT" w:hAnsi="Gill Sans MT" w:eastAsia="Times New Roman" w:cs="Times New Roman"/>
              </w:rPr>
              <w:t>End Term</w:t>
            </w:r>
          </w:p>
        </w:tc>
      </w:tr>
      <w:tr xmlns:wp14="http://schemas.microsoft.com/office/word/2010/wordml" w:rsidRPr="0063612F" w:rsidR="008512F8" w:rsidTr="1D576E77" w14:paraId="6D72DC9D" wp14:textId="77777777">
        <w:trPr>
          <w:trHeight w:val="408"/>
        </w:trPr>
        <w:tc>
          <w:tcPr>
            <w:tcW w:w="1159" w:type="dxa"/>
            <w:vMerge/>
            <w:tcBorders/>
            <w:tcMar/>
            <w:vAlign w:val="center"/>
            <w:hideMark/>
          </w:tcPr>
          <w:p w:rsidRPr="0063612F" w:rsidR="008512F8" w:rsidRDefault="008512F8" w14:paraId="477AB001" wp14:textId="77777777">
            <w:pPr>
              <w:spacing w:after="0" w:line="240" w:lineRule="auto"/>
              <w:rPr>
                <w:rFonts w:ascii="Gill Sans MT" w:hAnsi="Gill Sans MT" w:eastAsia="Times New Roman" w:cs="Times New Roman"/>
                <w:lang w:val="en-US"/>
              </w:rPr>
            </w:pPr>
          </w:p>
        </w:tc>
        <w:tc>
          <w:tcPr>
            <w:tcW w:w="2775" w:type="dxa"/>
            <w:vMerge/>
            <w:tcBorders/>
            <w:tcMar/>
            <w:vAlign w:val="center"/>
            <w:hideMark/>
          </w:tcPr>
          <w:p w:rsidRPr="0063612F" w:rsidR="008512F8" w:rsidRDefault="008512F8" w14:paraId="369B25BB" wp14:textId="77777777">
            <w:pPr>
              <w:spacing w:after="0" w:line="240" w:lineRule="auto"/>
              <w:rPr>
                <w:rFonts w:ascii="Gill Sans MT" w:hAnsi="Gill Sans MT" w:eastAsia="Times New Roman" w:cs="Times New Roman"/>
                <w:lang w:val="en-US"/>
              </w:rPr>
            </w:pPr>
          </w:p>
        </w:tc>
        <w:tc>
          <w:tcPr>
            <w:tcW w:w="1972" w:type="dxa"/>
            <w:vMerge/>
            <w:tcBorders/>
            <w:tcMar/>
            <w:vAlign w:val="center"/>
            <w:hideMark/>
          </w:tcPr>
          <w:p w:rsidRPr="0063612F" w:rsidR="008512F8" w:rsidRDefault="008512F8" w14:paraId="3DACA320" wp14:textId="77777777">
            <w:pPr>
              <w:spacing w:after="0" w:line="240" w:lineRule="auto"/>
              <w:rPr>
                <w:rFonts w:ascii="Gill Sans MT" w:hAnsi="Gill Sans MT" w:eastAsia="Times New Roman" w:cs="Times New Roman"/>
                <w:lang w:val="en-US"/>
              </w:rPr>
            </w:pPr>
          </w:p>
        </w:tc>
        <w:tc>
          <w:tcPr>
            <w:tcW w:w="1687" w:type="dxa"/>
            <w:vMerge/>
            <w:tcBorders/>
            <w:tcMar/>
            <w:vAlign w:val="center"/>
            <w:hideMark/>
          </w:tcPr>
          <w:p w:rsidRPr="0063612F" w:rsidR="008512F8" w:rsidRDefault="008512F8" w14:paraId="53DBAC7D" wp14:textId="77777777">
            <w:pPr>
              <w:spacing w:after="0" w:line="240" w:lineRule="auto"/>
              <w:rPr>
                <w:rFonts w:ascii="Gill Sans MT" w:hAnsi="Gill Sans MT" w:eastAsia="Times New Roman" w:cs="Times New Roman"/>
                <w:lang w:val="en-US"/>
              </w:rPr>
            </w:pPr>
          </w:p>
        </w:tc>
        <w:tc>
          <w:tcPr>
            <w:tcW w:w="2035" w:type="dxa"/>
            <w:vMerge/>
            <w:tcBorders/>
            <w:tcMar/>
            <w:vAlign w:val="center"/>
            <w:hideMark/>
          </w:tcPr>
          <w:p w:rsidRPr="0063612F" w:rsidR="008512F8" w:rsidRDefault="008512F8" w14:paraId="6A1B5C7B" wp14:textId="77777777">
            <w:pPr>
              <w:spacing w:after="0" w:line="240" w:lineRule="auto"/>
              <w:rPr>
                <w:rFonts w:ascii="Gill Sans MT" w:hAnsi="Gill Sans MT" w:eastAsia="Times New Roman" w:cs="Times New Roman"/>
                <w:bCs/>
                <w:lang w:val="en-US"/>
              </w:rPr>
            </w:pPr>
          </w:p>
        </w:tc>
        <w:tc>
          <w:tcPr>
            <w:tcW w:w="1936" w:type="dxa"/>
            <w:vMerge/>
            <w:tcBorders/>
            <w:tcMar/>
            <w:vAlign w:val="center"/>
            <w:hideMark/>
          </w:tcPr>
          <w:p w:rsidRPr="0063612F" w:rsidR="008512F8" w:rsidRDefault="008512F8" w14:paraId="4D35CF86" wp14:textId="77777777">
            <w:pPr>
              <w:spacing w:after="0" w:line="240" w:lineRule="auto"/>
              <w:rPr>
                <w:rFonts w:ascii="Gill Sans MT" w:hAnsi="Gill Sans MT" w:eastAsia="Times New Roman" w:cs="Times New Roman"/>
                <w:lang w:val="en-US"/>
              </w:rPr>
            </w:pPr>
          </w:p>
        </w:tc>
      </w:tr>
      <w:tr xmlns:wp14="http://schemas.microsoft.com/office/word/2010/wordml" w:rsidRPr="0063612F" w:rsidR="008512F8" w:rsidTr="1D576E77" w14:paraId="0B09DA9F" wp14:textId="77777777">
        <w:trPr>
          <w:trHeight w:val="408"/>
        </w:trPr>
        <w:tc>
          <w:tcPr>
            <w:tcW w:w="1159" w:type="dxa"/>
            <w:vMerge/>
            <w:tcBorders/>
            <w:tcMar/>
            <w:vAlign w:val="center"/>
            <w:hideMark/>
          </w:tcPr>
          <w:p w:rsidRPr="0063612F" w:rsidR="008512F8" w:rsidRDefault="008512F8" w14:paraId="18CEC12B" wp14:textId="77777777">
            <w:pPr>
              <w:spacing w:after="0" w:line="240" w:lineRule="auto"/>
              <w:rPr>
                <w:rFonts w:ascii="Gill Sans MT" w:hAnsi="Gill Sans MT" w:eastAsia="Times New Roman" w:cs="Times New Roman"/>
                <w:lang w:val="en-US"/>
              </w:rPr>
            </w:pPr>
          </w:p>
        </w:tc>
        <w:tc>
          <w:tcPr>
            <w:tcW w:w="2775" w:type="dxa"/>
            <w:vMerge/>
            <w:tcBorders/>
            <w:tcMar/>
            <w:vAlign w:val="center"/>
            <w:hideMark/>
          </w:tcPr>
          <w:p w:rsidRPr="0063612F" w:rsidR="008512F8" w:rsidRDefault="008512F8" w14:paraId="0ADD416C" wp14:textId="77777777">
            <w:pPr>
              <w:spacing w:after="0" w:line="240" w:lineRule="auto"/>
              <w:rPr>
                <w:rFonts w:ascii="Gill Sans MT" w:hAnsi="Gill Sans MT" w:eastAsia="Times New Roman" w:cs="Times New Roman"/>
                <w:lang w:val="en-US"/>
              </w:rPr>
            </w:pPr>
          </w:p>
        </w:tc>
        <w:tc>
          <w:tcPr>
            <w:tcW w:w="1972" w:type="dxa"/>
            <w:vMerge/>
            <w:tcBorders/>
            <w:tcMar/>
            <w:vAlign w:val="center"/>
            <w:hideMark/>
          </w:tcPr>
          <w:p w:rsidRPr="0063612F" w:rsidR="008512F8" w:rsidRDefault="008512F8" w14:paraId="78C0D4CB" wp14:textId="77777777">
            <w:pPr>
              <w:spacing w:after="0" w:line="240" w:lineRule="auto"/>
              <w:rPr>
                <w:rFonts w:ascii="Gill Sans MT" w:hAnsi="Gill Sans MT" w:eastAsia="Times New Roman" w:cs="Times New Roman"/>
                <w:lang w:val="en-US"/>
              </w:rPr>
            </w:pPr>
          </w:p>
        </w:tc>
        <w:tc>
          <w:tcPr>
            <w:tcW w:w="1687" w:type="dxa"/>
            <w:vMerge/>
            <w:tcBorders/>
            <w:tcMar/>
            <w:vAlign w:val="center"/>
            <w:hideMark/>
          </w:tcPr>
          <w:p w:rsidRPr="0063612F" w:rsidR="008512F8" w:rsidRDefault="008512F8" w14:paraId="55482F3C" wp14:textId="77777777">
            <w:pPr>
              <w:spacing w:after="0" w:line="240" w:lineRule="auto"/>
              <w:rPr>
                <w:rFonts w:ascii="Gill Sans MT" w:hAnsi="Gill Sans MT" w:eastAsia="Times New Roman" w:cs="Times New Roman"/>
                <w:lang w:val="en-US"/>
              </w:rPr>
            </w:pPr>
          </w:p>
        </w:tc>
        <w:tc>
          <w:tcPr>
            <w:tcW w:w="2035" w:type="dxa"/>
            <w:vMerge/>
            <w:tcBorders/>
            <w:tcMar/>
            <w:vAlign w:val="center"/>
            <w:hideMark/>
          </w:tcPr>
          <w:p w:rsidRPr="0063612F" w:rsidR="008512F8" w:rsidRDefault="008512F8" w14:paraId="075937F9" wp14:textId="77777777">
            <w:pPr>
              <w:spacing w:after="0" w:line="240" w:lineRule="auto"/>
              <w:rPr>
                <w:rFonts w:ascii="Gill Sans MT" w:hAnsi="Gill Sans MT" w:eastAsia="Times New Roman" w:cs="Times New Roman"/>
                <w:bCs/>
                <w:lang w:val="en-US"/>
              </w:rPr>
            </w:pPr>
          </w:p>
        </w:tc>
        <w:tc>
          <w:tcPr>
            <w:tcW w:w="1936" w:type="dxa"/>
            <w:vMerge/>
            <w:tcBorders/>
            <w:tcMar/>
            <w:vAlign w:val="center"/>
            <w:hideMark/>
          </w:tcPr>
          <w:p w:rsidRPr="0063612F" w:rsidR="008512F8" w:rsidRDefault="008512F8" w14:paraId="30FAE3EA" wp14:textId="77777777">
            <w:pPr>
              <w:spacing w:after="0" w:line="240" w:lineRule="auto"/>
              <w:rPr>
                <w:rFonts w:ascii="Gill Sans MT" w:hAnsi="Gill Sans MT" w:eastAsia="Times New Roman" w:cs="Times New Roman"/>
                <w:lang w:val="en-US"/>
              </w:rPr>
            </w:pPr>
          </w:p>
        </w:tc>
      </w:tr>
      <w:tr xmlns:wp14="http://schemas.microsoft.com/office/word/2010/wordml" w:rsidRPr="0063612F" w:rsidR="008512F8" w:rsidTr="1D576E77" w14:paraId="1AA384D0" wp14:textId="77777777">
        <w:trPr>
          <w:trHeight w:val="255"/>
        </w:trPr>
        <w:tc>
          <w:tcPr>
            <w:tcW w:w="1159"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8512F8" w:rsidRDefault="008512F8" w14:paraId="605B3845" wp14:textId="77777777">
            <w:pPr>
              <w:spacing w:after="0" w:line="240" w:lineRule="auto"/>
              <w:jc w:val="center"/>
              <w:rPr>
                <w:rFonts w:ascii="Gill Sans MT" w:hAnsi="Gill Sans MT" w:eastAsia="Times New Roman" w:cs="Times New Roman"/>
                <w:lang w:val="en-US"/>
              </w:rPr>
            </w:pPr>
            <w:r w:rsidRPr="0063612F">
              <w:rPr>
                <w:rFonts w:ascii="Gill Sans MT" w:hAnsi="Gill Sans MT" w:eastAsia="Times New Roman" w:cs="Times New Roman"/>
              </w:rPr>
              <w:t>47.</w:t>
            </w:r>
            <w:r w:rsidRPr="0063612F">
              <w:rPr>
                <w:rFonts w:ascii="Gill Sans MT" w:hAnsi="Gill Sans MT" w:eastAsia="Times New Roman" w:cs="Times New Roman"/>
                <w:sz w:val="14"/>
                <w:szCs w:val="14"/>
              </w:rPr>
              <w:t xml:space="preserve">  </w:t>
            </w:r>
            <w:r w:rsidRPr="0063612F">
              <w:rPr>
                <w:rFonts w:ascii="Gill Sans MT" w:hAnsi="Gill Sans MT" w:eastAsia="Times New Roman" w:cs="Times New Roman"/>
              </w:rPr>
              <w:t> </w:t>
            </w:r>
          </w:p>
        </w:tc>
        <w:tc>
          <w:tcPr>
            <w:tcW w:w="2775" w:type="dxa"/>
            <w:vMerge/>
            <w:tcBorders/>
            <w:tcMar/>
            <w:vAlign w:val="center"/>
            <w:hideMark/>
          </w:tcPr>
          <w:p w:rsidRPr="0063612F" w:rsidR="008512F8" w:rsidRDefault="008512F8" w14:paraId="31282F13" wp14:textId="77777777">
            <w:pPr>
              <w:spacing w:after="0" w:line="240" w:lineRule="auto"/>
              <w:rPr>
                <w:rFonts w:ascii="Gill Sans MT" w:hAnsi="Gill Sans MT" w:eastAsia="Times New Roman" w:cs="Times New Roman"/>
                <w:lang w:val="en-US"/>
              </w:rPr>
            </w:pPr>
          </w:p>
        </w:tc>
        <w:tc>
          <w:tcPr>
            <w:tcW w:w="1972"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8512F8" w:rsidRDefault="008512F8" w14:paraId="04C9D270" wp14:textId="77777777">
            <w:pPr>
              <w:spacing w:after="0" w:line="240" w:lineRule="auto"/>
              <w:rPr>
                <w:rFonts w:ascii="Gill Sans MT" w:hAnsi="Gill Sans MT" w:eastAsia="Times New Roman" w:cs="Times New Roman"/>
                <w:lang w:val="en-US"/>
              </w:rPr>
            </w:pPr>
            <w:r w:rsidRPr="0063612F">
              <w:rPr>
                <w:rFonts w:ascii="Gill Sans MT" w:hAnsi="Gill Sans MT" w:eastAsia="Times New Roman" w:cs="Times New Roman"/>
              </w:rPr>
              <w:t>Slow and Fast FHSS</w:t>
            </w:r>
          </w:p>
        </w:tc>
        <w:tc>
          <w:tcPr>
            <w:tcW w:w="1687"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8512F8" w:rsidRDefault="008512F8" w14:paraId="1F839652" wp14:textId="77777777">
            <w:pPr>
              <w:spacing w:after="0" w:line="240" w:lineRule="auto"/>
              <w:jc w:val="center"/>
              <w:rPr>
                <w:rFonts w:ascii="Gill Sans MT" w:hAnsi="Gill Sans MT" w:eastAsia="Times New Roman" w:cs="Times New Roman"/>
                <w:lang w:val="en-US"/>
              </w:rPr>
            </w:pPr>
            <w:r w:rsidRPr="0063612F">
              <w:rPr>
                <w:rFonts w:ascii="Gill Sans MT" w:hAnsi="Gill Sans MT" w:eastAsia="Times New Roman" w:cs="Times New Roman"/>
              </w:rPr>
              <w:t>Lecture</w:t>
            </w:r>
          </w:p>
          <w:p w:rsidRPr="0063612F" w:rsidR="008512F8" w:rsidRDefault="008512F8" w14:paraId="72E9A48F" wp14:textId="77777777">
            <w:pPr>
              <w:spacing w:after="0" w:line="240" w:lineRule="auto"/>
              <w:jc w:val="center"/>
              <w:rPr>
                <w:rFonts w:ascii="Gill Sans MT" w:hAnsi="Gill Sans MT" w:eastAsia="Times New Roman" w:cs="Times New Roman"/>
              </w:rPr>
            </w:pPr>
            <w:r w:rsidRPr="0063612F">
              <w:rPr>
                <w:rFonts w:ascii="Gill Sans MT" w:hAnsi="Gill Sans MT" w:eastAsia="Times New Roman" w:cs="Times New Roman"/>
              </w:rPr>
              <w:t>&amp;</w:t>
            </w:r>
          </w:p>
          <w:p w:rsidRPr="0063612F" w:rsidR="008512F8" w:rsidRDefault="008512F8" w14:paraId="3912E7FF" wp14:textId="77777777">
            <w:pPr>
              <w:spacing w:after="0" w:line="240" w:lineRule="auto"/>
              <w:jc w:val="center"/>
              <w:rPr>
                <w:rFonts w:ascii="Gill Sans MT" w:hAnsi="Gill Sans MT" w:eastAsia="Times New Roman" w:cs="Times New Roman"/>
              </w:rPr>
            </w:pPr>
            <w:r w:rsidRPr="0063612F">
              <w:rPr>
                <w:rFonts w:ascii="Gill Sans MT" w:hAnsi="Gill Sans MT" w:eastAsia="Times New Roman" w:cs="Times New Roman"/>
              </w:rPr>
              <w:t>Problem Solving</w:t>
            </w:r>
          </w:p>
          <w:p w:rsidRPr="0063612F" w:rsidR="008512F8" w:rsidRDefault="008512F8" w14:paraId="7104F68D" wp14:textId="77777777">
            <w:pPr>
              <w:spacing w:after="0" w:line="240" w:lineRule="auto"/>
              <w:jc w:val="center"/>
              <w:rPr>
                <w:rFonts w:ascii="Gill Sans MT" w:hAnsi="Gill Sans MT" w:eastAsia="Times New Roman" w:cs="Times New Roman"/>
                <w:lang w:val="en-US"/>
              </w:rPr>
            </w:pPr>
            <w:r w:rsidRPr="0063612F">
              <w:rPr>
                <w:rFonts w:ascii="Gill Sans MT" w:hAnsi="Gill Sans MT" w:eastAsia="Times New Roman" w:cs="Times New Roman"/>
              </w:rPr>
              <w:t>Practice</w:t>
            </w:r>
          </w:p>
        </w:tc>
        <w:tc>
          <w:tcPr>
            <w:tcW w:w="2035"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8512F8" w:rsidRDefault="008512F8" w14:paraId="0D72FE4F" wp14:textId="77777777">
            <w:pPr>
              <w:spacing w:after="0" w:line="240" w:lineRule="auto"/>
              <w:jc w:val="center"/>
              <w:rPr>
                <w:rFonts w:ascii="Gill Sans MT" w:hAnsi="Gill Sans MT" w:eastAsia="Times New Roman" w:cs="Times New Roman"/>
                <w:bCs/>
                <w:lang w:val="en-US"/>
              </w:rPr>
            </w:pPr>
            <w:r w:rsidRPr="0063612F">
              <w:rPr>
                <w:rFonts w:ascii="Gill Sans MT" w:hAnsi="Gill Sans MT" w:eastAsia="Times New Roman" w:cs="Times New Roman"/>
                <w:bCs/>
              </w:rPr>
              <w:t>[</w:t>
            </w:r>
            <w:r w:rsidR="00EF35BB">
              <w:rPr>
                <w:rFonts w:ascii="Gill Sans MT" w:hAnsi="Gill Sans MT" w:eastAsia="Times New Roman" w:cs="Times New Roman"/>
                <w:bCs/>
              </w:rPr>
              <w:t>2102</w:t>
            </w:r>
            <w:r w:rsidRPr="0063612F">
              <w:rPr>
                <w:rFonts w:ascii="Gill Sans MT" w:hAnsi="Gill Sans MT" w:eastAsia="Times New Roman" w:cs="Times New Roman"/>
                <w:bCs/>
              </w:rPr>
              <w:t>.4]</w:t>
            </w:r>
          </w:p>
        </w:tc>
        <w:tc>
          <w:tcPr>
            <w:tcW w:w="1936"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8512F8" w:rsidRDefault="008512F8" w14:paraId="2F0FD963" wp14:textId="77777777">
            <w:pPr>
              <w:spacing w:after="0" w:line="240" w:lineRule="auto"/>
              <w:rPr>
                <w:rFonts w:ascii="Gill Sans MT" w:hAnsi="Gill Sans MT" w:eastAsia="Times New Roman" w:cs="Times New Roman"/>
                <w:lang w:val="en-US"/>
              </w:rPr>
            </w:pPr>
            <w:r w:rsidRPr="0063612F">
              <w:rPr>
                <w:rFonts w:ascii="Gill Sans MT" w:hAnsi="Gill Sans MT" w:eastAsia="Times New Roman" w:cs="Times New Roman"/>
              </w:rPr>
              <w:t>Class Quiz</w:t>
            </w:r>
            <w:r w:rsidRPr="0063612F">
              <w:rPr>
                <w:rFonts w:ascii="Gill Sans MT" w:hAnsi="Gill Sans MT" w:eastAsia="Times New Roman" w:cs="Times New Roman"/>
              </w:rPr>
              <w:br/>
            </w:r>
            <w:r w:rsidRPr="0063612F">
              <w:rPr>
                <w:rFonts w:ascii="Gill Sans MT" w:hAnsi="Gill Sans MT" w:eastAsia="Times New Roman" w:cs="Times New Roman"/>
              </w:rPr>
              <w:t>Mid Term - II</w:t>
            </w:r>
            <w:r w:rsidRPr="0063612F">
              <w:rPr>
                <w:rFonts w:ascii="Gill Sans MT" w:hAnsi="Gill Sans MT" w:eastAsia="Times New Roman" w:cs="Times New Roman"/>
              </w:rPr>
              <w:br/>
            </w:r>
            <w:r w:rsidRPr="0063612F">
              <w:rPr>
                <w:rFonts w:ascii="Gill Sans MT" w:hAnsi="Gill Sans MT" w:eastAsia="Times New Roman" w:cs="Times New Roman"/>
              </w:rPr>
              <w:t>End Term</w:t>
            </w:r>
          </w:p>
        </w:tc>
      </w:tr>
      <w:tr xmlns:wp14="http://schemas.microsoft.com/office/word/2010/wordml" w:rsidRPr="0063612F" w:rsidR="008512F8" w:rsidTr="1D576E77" w14:paraId="77AF947F" wp14:textId="77777777">
        <w:trPr>
          <w:trHeight w:val="408"/>
        </w:trPr>
        <w:tc>
          <w:tcPr>
            <w:tcW w:w="1159" w:type="dxa"/>
            <w:vMerge/>
            <w:tcBorders/>
            <w:tcMar/>
            <w:vAlign w:val="center"/>
            <w:hideMark/>
          </w:tcPr>
          <w:p w:rsidRPr="0063612F" w:rsidR="008512F8" w:rsidRDefault="008512F8" w14:paraId="38ECD459" wp14:textId="77777777">
            <w:pPr>
              <w:spacing w:after="0" w:line="240" w:lineRule="auto"/>
              <w:rPr>
                <w:rFonts w:ascii="Gill Sans MT" w:hAnsi="Gill Sans MT" w:eastAsia="Times New Roman" w:cs="Times New Roman"/>
                <w:lang w:val="en-US"/>
              </w:rPr>
            </w:pPr>
          </w:p>
        </w:tc>
        <w:tc>
          <w:tcPr>
            <w:tcW w:w="2775" w:type="dxa"/>
            <w:vMerge/>
            <w:tcBorders/>
            <w:tcMar/>
            <w:vAlign w:val="center"/>
            <w:hideMark/>
          </w:tcPr>
          <w:p w:rsidRPr="0063612F" w:rsidR="008512F8" w:rsidRDefault="008512F8" w14:paraId="6EC59BF1" wp14:textId="77777777">
            <w:pPr>
              <w:spacing w:after="0" w:line="240" w:lineRule="auto"/>
              <w:rPr>
                <w:rFonts w:ascii="Gill Sans MT" w:hAnsi="Gill Sans MT" w:eastAsia="Times New Roman" w:cs="Times New Roman"/>
                <w:lang w:val="en-US"/>
              </w:rPr>
            </w:pPr>
          </w:p>
        </w:tc>
        <w:tc>
          <w:tcPr>
            <w:tcW w:w="1972" w:type="dxa"/>
            <w:vMerge/>
            <w:tcBorders/>
            <w:tcMar/>
            <w:vAlign w:val="center"/>
            <w:hideMark/>
          </w:tcPr>
          <w:p w:rsidRPr="0063612F" w:rsidR="008512F8" w:rsidRDefault="008512F8" w14:paraId="66962885" wp14:textId="77777777">
            <w:pPr>
              <w:spacing w:after="0" w:line="240" w:lineRule="auto"/>
              <w:rPr>
                <w:rFonts w:ascii="Gill Sans MT" w:hAnsi="Gill Sans MT" w:eastAsia="Times New Roman" w:cs="Times New Roman"/>
                <w:lang w:val="en-US"/>
              </w:rPr>
            </w:pPr>
          </w:p>
        </w:tc>
        <w:tc>
          <w:tcPr>
            <w:tcW w:w="1687" w:type="dxa"/>
            <w:vMerge/>
            <w:tcBorders/>
            <w:tcMar/>
            <w:vAlign w:val="center"/>
            <w:hideMark/>
          </w:tcPr>
          <w:p w:rsidRPr="0063612F" w:rsidR="008512F8" w:rsidRDefault="008512F8" w14:paraId="569D64D9" wp14:textId="77777777">
            <w:pPr>
              <w:spacing w:after="0" w:line="240" w:lineRule="auto"/>
              <w:rPr>
                <w:rFonts w:ascii="Gill Sans MT" w:hAnsi="Gill Sans MT" w:eastAsia="Times New Roman" w:cs="Times New Roman"/>
                <w:lang w:val="en-US"/>
              </w:rPr>
            </w:pPr>
          </w:p>
        </w:tc>
        <w:tc>
          <w:tcPr>
            <w:tcW w:w="2035" w:type="dxa"/>
            <w:vMerge/>
            <w:tcBorders/>
            <w:tcMar/>
            <w:vAlign w:val="center"/>
            <w:hideMark/>
          </w:tcPr>
          <w:p w:rsidRPr="0063612F" w:rsidR="008512F8" w:rsidRDefault="008512F8" w14:paraId="39E0584D" wp14:textId="77777777">
            <w:pPr>
              <w:spacing w:after="0" w:line="240" w:lineRule="auto"/>
              <w:rPr>
                <w:rFonts w:ascii="Gill Sans MT" w:hAnsi="Gill Sans MT" w:eastAsia="Times New Roman" w:cs="Times New Roman"/>
                <w:bCs/>
                <w:lang w:val="en-US"/>
              </w:rPr>
            </w:pPr>
          </w:p>
        </w:tc>
        <w:tc>
          <w:tcPr>
            <w:tcW w:w="1936" w:type="dxa"/>
            <w:vMerge/>
            <w:tcBorders/>
            <w:tcMar/>
            <w:vAlign w:val="center"/>
            <w:hideMark/>
          </w:tcPr>
          <w:p w:rsidRPr="0063612F" w:rsidR="008512F8" w:rsidRDefault="008512F8" w14:paraId="0BB1A27E" wp14:textId="77777777">
            <w:pPr>
              <w:spacing w:after="0" w:line="240" w:lineRule="auto"/>
              <w:rPr>
                <w:rFonts w:ascii="Gill Sans MT" w:hAnsi="Gill Sans MT" w:eastAsia="Times New Roman" w:cs="Times New Roman"/>
                <w:lang w:val="en-US"/>
              </w:rPr>
            </w:pPr>
          </w:p>
        </w:tc>
      </w:tr>
      <w:tr xmlns:wp14="http://schemas.microsoft.com/office/word/2010/wordml" w:rsidRPr="0063612F" w:rsidR="008512F8" w:rsidTr="1D576E77" w14:paraId="0F8B125C" wp14:textId="77777777">
        <w:trPr>
          <w:trHeight w:val="408"/>
        </w:trPr>
        <w:tc>
          <w:tcPr>
            <w:tcW w:w="1159" w:type="dxa"/>
            <w:vMerge/>
            <w:tcBorders/>
            <w:tcMar/>
            <w:vAlign w:val="center"/>
            <w:hideMark/>
          </w:tcPr>
          <w:p w:rsidRPr="0063612F" w:rsidR="008512F8" w:rsidRDefault="008512F8" w14:paraId="41C60458" wp14:textId="77777777">
            <w:pPr>
              <w:spacing w:after="0" w:line="240" w:lineRule="auto"/>
              <w:rPr>
                <w:rFonts w:ascii="Gill Sans MT" w:hAnsi="Gill Sans MT" w:eastAsia="Times New Roman" w:cs="Times New Roman"/>
                <w:lang w:val="en-US"/>
              </w:rPr>
            </w:pPr>
          </w:p>
        </w:tc>
        <w:tc>
          <w:tcPr>
            <w:tcW w:w="2775" w:type="dxa"/>
            <w:vMerge/>
            <w:tcBorders/>
            <w:tcMar/>
            <w:vAlign w:val="center"/>
            <w:hideMark/>
          </w:tcPr>
          <w:p w:rsidRPr="0063612F" w:rsidR="008512F8" w:rsidRDefault="008512F8" w14:paraId="4267F419" wp14:textId="77777777">
            <w:pPr>
              <w:spacing w:after="0" w:line="240" w:lineRule="auto"/>
              <w:rPr>
                <w:rFonts w:ascii="Gill Sans MT" w:hAnsi="Gill Sans MT" w:eastAsia="Times New Roman" w:cs="Times New Roman"/>
                <w:lang w:val="en-US"/>
              </w:rPr>
            </w:pPr>
          </w:p>
        </w:tc>
        <w:tc>
          <w:tcPr>
            <w:tcW w:w="1972" w:type="dxa"/>
            <w:vMerge/>
            <w:tcBorders/>
            <w:tcMar/>
            <w:vAlign w:val="center"/>
            <w:hideMark/>
          </w:tcPr>
          <w:p w:rsidRPr="0063612F" w:rsidR="008512F8" w:rsidRDefault="008512F8" w14:paraId="2307325F" wp14:textId="77777777">
            <w:pPr>
              <w:spacing w:after="0" w:line="240" w:lineRule="auto"/>
              <w:rPr>
                <w:rFonts w:ascii="Gill Sans MT" w:hAnsi="Gill Sans MT" w:eastAsia="Times New Roman" w:cs="Times New Roman"/>
                <w:lang w:val="en-US"/>
              </w:rPr>
            </w:pPr>
          </w:p>
        </w:tc>
        <w:tc>
          <w:tcPr>
            <w:tcW w:w="1687" w:type="dxa"/>
            <w:vMerge/>
            <w:tcBorders/>
            <w:tcMar/>
            <w:vAlign w:val="center"/>
            <w:hideMark/>
          </w:tcPr>
          <w:p w:rsidRPr="0063612F" w:rsidR="008512F8" w:rsidRDefault="008512F8" w14:paraId="313AE7F5" wp14:textId="77777777">
            <w:pPr>
              <w:spacing w:after="0" w:line="240" w:lineRule="auto"/>
              <w:rPr>
                <w:rFonts w:ascii="Gill Sans MT" w:hAnsi="Gill Sans MT" w:eastAsia="Times New Roman" w:cs="Times New Roman"/>
                <w:lang w:val="en-US"/>
              </w:rPr>
            </w:pPr>
          </w:p>
        </w:tc>
        <w:tc>
          <w:tcPr>
            <w:tcW w:w="2035" w:type="dxa"/>
            <w:vMerge/>
            <w:tcBorders/>
            <w:tcMar/>
            <w:vAlign w:val="center"/>
            <w:hideMark/>
          </w:tcPr>
          <w:p w:rsidRPr="0063612F" w:rsidR="008512F8" w:rsidRDefault="008512F8" w14:paraId="168F65D8" wp14:textId="77777777">
            <w:pPr>
              <w:spacing w:after="0" w:line="240" w:lineRule="auto"/>
              <w:rPr>
                <w:rFonts w:ascii="Gill Sans MT" w:hAnsi="Gill Sans MT" w:eastAsia="Times New Roman" w:cs="Times New Roman"/>
                <w:bCs/>
                <w:lang w:val="en-US"/>
              </w:rPr>
            </w:pPr>
          </w:p>
        </w:tc>
        <w:tc>
          <w:tcPr>
            <w:tcW w:w="1936" w:type="dxa"/>
            <w:vMerge/>
            <w:tcBorders/>
            <w:tcMar/>
            <w:vAlign w:val="center"/>
            <w:hideMark/>
          </w:tcPr>
          <w:p w:rsidRPr="0063612F" w:rsidR="008512F8" w:rsidRDefault="008512F8" w14:paraId="460FA7C8" wp14:textId="77777777">
            <w:pPr>
              <w:spacing w:after="0" w:line="240" w:lineRule="auto"/>
              <w:rPr>
                <w:rFonts w:ascii="Gill Sans MT" w:hAnsi="Gill Sans MT" w:eastAsia="Times New Roman" w:cs="Times New Roman"/>
                <w:lang w:val="en-US"/>
              </w:rPr>
            </w:pPr>
          </w:p>
        </w:tc>
      </w:tr>
      <w:tr xmlns:wp14="http://schemas.microsoft.com/office/word/2010/wordml" w:rsidRPr="0063612F" w:rsidR="008512F8" w:rsidTr="1D576E77" w14:paraId="3B36BC72" wp14:textId="77777777">
        <w:trPr>
          <w:trHeight w:val="255"/>
        </w:trPr>
        <w:tc>
          <w:tcPr>
            <w:tcW w:w="1159"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8512F8" w:rsidRDefault="008512F8" w14:paraId="438E245B" wp14:textId="77777777">
            <w:pPr>
              <w:spacing w:after="0" w:line="240" w:lineRule="auto"/>
              <w:jc w:val="center"/>
              <w:rPr>
                <w:rFonts w:ascii="Gill Sans MT" w:hAnsi="Gill Sans MT" w:eastAsia="Times New Roman" w:cs="Times New Roman"/>
                <w:lang w:val="en-US"/>
              </w:rPr>
            </w:pPr>
            <w:r w:rsidRPr="0063612F">
              <w:rPr>
                <w:rFonts w:ascii="Gill Sans MT" w:hAnsi="Gill Sans MT" w:eastAsia="Times New Roman" w:cs="Times New Roman"/>
              </w:rPr>
              <w:t>48.</w:t>
            </w:r>
            <w:r w:rsidRPr="0063612F">
              <w:rPr>
                <w:rFonts w:ascii="Gill Sans MT" w:hAnsi="Gill Sans MT" w:eastAsia="Times New Roman" w:cs="Times New Roman"/>
                <w:sz w:val="14"/>
                <w:szCs w:val="14"/>
              </w:rPr>
              <w:t xml:space="preserve">  </w:t>
            </w:r>
            <w:r w:rsidRPr="0063612F">
              <w:rPr>
                <w:rFonts w:ascii="Gill Sans MT" w:hAnsi="Gill Sans MT" w:eastAsia="Times New Roman" w:cs="Times New Roman"/>
              </w:rPr>
              <w:t> </w:t>
            </w:r>
          </w:p>
        </w:tc>
        <w:tc>
          <w:tcPr>
            <w:tcW w:w="2775" w:type="dxa"/>
            <w:vMerge/>
            <w:tcBorders/>
            <w:tcMar/>
            <w:vAlign w:val="center"/>
            <w:hideMark/>
          </w:tcPr>
          <w:p w:rsidRPr="0063612F" w:rsidR="008512F8" w:rsidRDefault="008512F8" w14:paraId="76A5953D" wp14:textId="77777777">
            <w:pPr>
              <w:spacing w:after="0" w:line="240" w:lineRule="auto"/>
              <w:rPr>
                <w:rFonts w:ascii="Gill Sans MT" w:hAnsi="Gill Sans MT" w:eastAsia="Times New Roman" w:cs="Times New Roman"/>
                <w:lang w:val="en-US"/>
              </w:rPr>
            </w:pPr>
          </w:p>
        </w:tc>
        <w:tc>
          <w:tcPr>
            <w:tcW w:w="1972"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8512F8" w:rsidRDefault="008512F8" w14:paraId="1AE184B8" wp14:textId="77777777">
            <w:pPr>
              <w:spacing w:after="0" w:line="240" w:lineRule="auto"/>
              <w:rPr>
                <w:rFonts w:ascii="Gill Sans MT" w:hAnsi="Gill Sans MT" w:eastAsia="Times New Roman" w:cs="Times New Roman"/>
                <w:lang w:val="en-US"/>
              </w:rPr>
            </w:pPr>
            <w:r w:rsidRPr="0063612F">
              <w:rPr>
                <w:rFonts w:ascii="Gill Sans MT" w:hAnsi="Gill Sans MT" w:eastAsia="Times New Roman" w:cs="Times New Roman"/>
              </w:rPr>
              <w:t>Direct Sequence Spread Spectrum (DSSS)</w:t>
            </w:r>
          </w:p>
        </w:tc>
        <w:tc>
          <w:tcPr>
            <w:tcW w:w="1687"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8512F8" w:rsidRDefault="008512F8" w14:paraId="7145CA02" wp14:textId="77777777">
            <w:pPr>
              <w:spacing w:after="0" w:line="240" w:lineRule="auto"/>
              <w:jc w:val="center"/>
              <w:rPr>
                <w:rFonts w:ascii="Gill Sans MT" w:hAnsi="Gill Sans MT" w:eastAsia="Times New Roman" w:cs="Times New Roman"/>
                <w:lang w:val="en-US"/>
              </w:rPr>
            </w:pPr>
            <w:r w:rsidRPr="0063612F">
              <w:rPr>
                <w:rFonts w:ascii="Gill Sans MT" w:hAnsi="Gill Sans MT" w:eastAsia="Times New Roman" w:cs="Times New Roman"/>
              </w:rPr>
              <w:t>Lecture</w:t>
            </w:r>
          </w:p>
          <w:p w:rsidRPr="0063612F" w:rsidR="008512F8" w:rsidRDefault="008512F8" w14:paraId="063D345A" wp14:textId="77777777">
            <w:pPr>
              <w:spacing w:after="0" w:line="240" w:lineRule="auto"/>
              <w:jc w:val="center"/>
              <w:rPr>
                <w:rFonts w:ascii="Gill Sans MT" w:hAnsi="Gill Sans MT" w:eastAsia="Times New Roman" w:cs="Times New Roman"/>
              </w:rPr>
            </w:pPr>
            <w:r w:rsidRPr="0063612F">
              <w:rPr>
                <w:rFonts w:ascii="Gill Sans MT" w:hAnsi="Gill Sans MT" w:eastAsia="Times New Roman" w:cs="Times New Roman"/>
              </w:rPr>
              <w:t>&amp;</w:t>
            </w:r>
          </w:p>
          <w:p w:rsidRPr="0063612F" w:rsidR="008512F8" w:rsidRDefault="008512F8" w14:paraId="35B4C482" wp14:textId="77777777">
            <w:pPr>
              <w:spacing w:after="0" w:line="240" w:lineRule="auto"/>
              <w:jc w:val="center"/>
              <w:rPr>
                <w:rFonts w:ascii="Gill Sans MT" w:hAnsi="Gill Sans MT" w:eastAsia="Times New Roman" w:cs="Times New Roman"/>
              </w:rPr>
            </w:pPr>
            <w:r w:rsidRPr="0063612F">
              <w:rPr>
                <w:rFonts w:ascii="Gill Sans MT" w:hAnsi="Gill Sans MT" w:eastAsia="Times New Roman" w:cs="Times New Roman"/>
              </w:rPr>
              <w:t>Problem Solving</w:t>
            </w:r>
          </w:p>
          <w:p w:rsidRPr="0063612F" w:rsidR="008512F8" w:rsidRDefault="008512F8" w14:paraId="4B1F730C" wp14:textId="77777777">
            <w:pPr>
              <w:spacing w:after="0" w:line="240" w:lineRule="auto"/>
              <w:jc w:val="center"/>
              <w:rPr>
                <w:rFonts w:ascii="Gill Sans MT" w:hAnsi="Gill Sans MT" w:eastAsia="Times New Roman" w:cs="Times New Roman"/>
                <w:lang w:val="en-US"/>
              </w:rPr>
            </w:pPr>
            <w:r w:rsidRPr="0063612F">
              <w:rPr>
                <w:rFonts w:ascii="Gill Sans MT" w:hAnsi="Gill Sans MT" w:eastAsia="Times New Roman" w:cs="Times New Roman"/>
              </w:rPr>
              <w:t>Practice</w:t>
            </w:r>
          </w:p>
        </w:tc>
        <w:tc>
          <w:tcPr>
            <w:tcW w:w="2035"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8512F8" w:rsidRDefault="008512F8" w14:paraId="2298BD1D" wp14:textId="77777777">
            <w:pPr>
              <w:spacing w:after="0" w:line="240" w:lineRule="auto"/>
              <w:jc w:val="center"/>
              <w:rPr>
                <w:rFonts w:ascii="Gill Sans MT" w:hAnsi="Gill Sans MT" w:eastAsia="Times New Roman" w:cs="Times New Roman"/>
                <w:bCs/>
                <w:lang w:val="en-US"/>
              </w:rPr>
            </w:pPr>
            <w:r w:rsidRPr="0063612F">
              <w:rPr>
                <w:rFonts w:ascii="Gill Sans MT" w:hAnsi="Gill Sans MT" w:eastAsia="Times New Roman" w:cs="Times New Roman"/>
                <w:bCs/>
              </w:rPr>
              <w:t>[</w:t>
            </w:r>
            <w:r w:rsidR="00EF35BB">
              <w:rPr>
                <w:rFonts w:ascii="Gill Sans MT" w:hAnsi="Gill Sans MT" w:eastAsia="Times New Roman" w:cs="Times New Roman"/>
                <w:bCs/>
              </w:rPr>
              <w:t>2102</w:t>
            </w:r>
            <w:r w:rsidRPr="0063612F">
              <w:rPr>
                <w:rFonts w:ascii="Gill Sans MT" w:hAnsi="Gill Sans MT" w:eastAsia="Times New Roman" w:cs="Times New Roman"/>
                <w:bCs/>
              </w:rPr>
              <w:t>.4]</w:t>
            </w:r>
          </w:p>
        </w:tc>
        <w:tc>
          <w:tcPr>
            <w:tcW w:w="1936" w:type="dxa"/>
            <w:vMerge w:val="restart"/>
            <w:tcBorders>
              <w:top w:val="nil"/>
              <w:left w:val="single" w:color="auto" w:sz="8" w:space="0"/>
              <w:bottom w:val="single" w:color="000000" w:themeColor="text1" w:sz="8" w:space="0"/>
              <w:right w:val="single" w:color="auto" w:sz="8" w:space="0"/>
            </w:tcBorders>
            <w:tcMar/>
            <w:vAlign w:val="center"/>
            <w:hideMark/>
          </w:tcPr>
          <w:p w:rsidRPr="0063612F" w:rsidR="008512F8" w:rsidRDefault="008512F8" w14:paraId="5D746CC8" wp14:textId="77777777">
            <w:pPr>
              <w:spacing w:after="0" w:line="240" w:lineRule="auto"/>
              <w:rPr>
                <w:rFonts w:ascii="Gill Sans MT" w:hAnsi="Gill Sans MT" w:eastAsia="Times New Roman" w:cs="Times New Roman"/>
                <w:lang w:val="en-US"/>
              </w:rPr>
            </w:pPr>
            <w:r w:rsidRPr="0063612F">
              <w:rPr>
                <w:rFonts w:ascii="Gill Sans MT" w:hAnsi="Gill Sans MT" w:eastAsia="Times New Roman" w:cs="Times New Roman"/>
              </w:rPr>
              <w:t>Class Quiz</w:t>
            </w:r>
            <w:r w:rsidRPr="0063612F">
              <w:rPr>
                <w:rFonts w:ascii="Gill Sans MT" w:hAnsi="Gill Sans MT" w:eastAsia="Times New Roman" w:cs="Times New Roman"/>
              </w:rPr>
              <w:br/>
            </w:r>
            <w:r w:rsidRPr="0063612F">
              <w:rPr>
                <w:rFonts w:ascii="Gill Sans MT" w:hAnsi="Gill Sans MT" w:eastAsia="Times New Roman" w:cs="Times New Roman"/>
              </w:rPr>
              <w:t>Mid Term - II</w:t>
            </w:r>
            <w:r w:rsidRPr="0063612F">
              <w:rPr>
                <w:rFonts w:ascii="Gill Sans MT" w:hAnsi="Gill Sans MT" w:eastAsia="Times New Roman" w:cs="Times New Roman"/>
              </w:rPr>
              <w:br/>
            </w:r>
            <w:r w:rsidRPr="0063612F">
              <w:rPr>
                <w:rFonts w:ascii="Gill Sans MT" w:hAnsi="Gill Sans MT" w:eastAsia="Times New Roman" w:cs="Times New Roman"/>
              </w:rPr>
              <w:t>End Term</w:t>
            </w:r>
          </w:p>
        </w:tc>
      </w:tr>
      <w:tr xmlns:wp14="http://schemas.microsoft.com/office/word/2010/wordml" w:rsidRPr="0063612F" w:rsidR="008512F8" w:rsidTr="1D576E77" w14:paraId="3C07BD89" wp14:textId="77777777">
        <w:trPr>
          <w:trHeight w:val="408"/>
        </w:trPr>
        <w:tc>
          <w:tcPr>
            <w:tcW w:w="1159" w:type="dxa"/>
            <w:vMerge/>
            <w:tcBorders/>
            <w:tcMar/>
            <w:vAlign w:val="center"/>
            <w:hideMark/>
          </w:tcPr>
          <w:p w:rsidRPr="0063612F" w:rsidR="008512F8" w:rsidRDefault="008512F8" w14:paraId="63FE3489" wp14:textId="77777777">
            <w:pPr>
              <w:spacing w:after="0" w:line="240" w:lineRule="auto"/>
              <w:rPr>
                <w:rFonts w:ascii="Gill Sans MT" w:hAnsi="Gill Sans MT" w:eastAsia="Times New Roman" w:cs="Times New Roman"/>
                <w:lang w:val="en-US"/>
              </w:rPr>
            </w:pPr>
          </w:p>
        </w:tc>
        <w:tc>
          <w:tcPr>
            <w:tcW w:w="2775" w:type="dxa"/>
            <w:vMerge/>
            <w:tcBorders/>
            <w:tcMar/>
            <w:vAlign w:val="center"/>
            <w:hideMark/>
          </w:tcPr>
          <w:p w:rsidRPr="0063612F" w:rsidR="008512F8" w:rsidRDefault="008512F8" w14:paraId="52B8818E" wp14:textId="77777777">
            <w:pPr>
              <w:spacing w:after="0" w:line="240" w:lineRule="auto"/>
              <w:rPr>
                <w:rFonts w:ascii="Gill Sans MT" w:hAnsi="Gill Sans MT" w:eastAsia="Times New Roman" w:cs="Times New Roman"/>
                <w:lang w:val="en-US"/>
              </w:rPr>
            </w:pPr>
          </w:p>
        </w:tc>
        <w:tc>
          <w:tcPr>
            <w:tcW w:w="1972" w:type="dxa"/>
            <w:vMerge/>
            <w:tcBorders/>
            <w:tcMar/>
            <w:vAlign w:val="center"/>
            <w:hideMark/>
          </w:tcPr>
          <w:p w:rsidRPr="0063612F" w:rsidR="008512F8" w:rsidRDefault="008512F8" w14:paraId="2A3FBCD1" wp14:textId="77777777">
            <w:pPr>
              <w:spacing w:after="0" w:line="240" w:lineRule="auto"/>
              <w:rPr>
                <w:rFonts w:ascii="Gill Sans MT" w:hAnsi="Gill Sans MT" w:eastAsia="Times New Roman" w:cs="Times New Roman"/>
                <w:lang w:val="en-US"/>
              </w:rPr>
            </w:pPr>
          </w:p>
        </w:tc>
        <w:tc>
          <w:tcPr>
            <w:tcW w:w="1687" w:type="dxa"/>
            <w:vMerge/>
            <w:tcBorders/>
            <w:tcMar/>
            <w:vAlign w:val="center"/>
            <w:hideMark/>
          </w:tcPr>
          <w:p w:rsidRPr="0063612F" w:rsidR="008512F8" w:rsidRDefault="008512F8" w14:paraId="7EB1873D" wp14:textId="77777777">
            <w:pPr>
              <w:spacing w:after="0" w:line="240" w:lineRule="auto"/>
              <w:rPr>
                <w:rFonts w:ascii="Gill Sans MT" w:hAnsi="Gill Sans MT" w:eastAsia="Times New Roman" w:cs="Times New Roman"/>
                <w:lang w:val="en-US"/>
              </w:rPr>
            </w:pPr>
          </w:p>
        </w:tc>
        <w:tc>
          <w:tcPr>
            <w:tcW w:w="2035" w:type="dxa"/>
            <w:vMerge/>
            <w:tcBorders/>
            <w:tcMar/>
            <w:vAlign w:val="center"/>
            <w:hideMark/>
          </w:tcPr>
          <w:p w:rsidRPr="0063612F" w:rsidR="008512F8" w:rsidRDefault="008512F8" w14:paraId="4A4A9837" wp14:textId="77777777">
            <w:pPr>
              <w:spacing w:after="0" w:line="240" w:lineRule="auto"/>
              <w:rPr>
                <w:rFonts w:ascii="Gill Sans MT" w:hAnsi="Gill Sans MT" w:eastAsia="Times New Roman" w:cs="Times New Roman"/>
                <w:bCs/>
                <w:lang w:val="en-US"/>
              </w:rPr>
            </w:pPr>
          </w:p>
        </w:tc>
        <w:tc>
          <w:tcPr>
            <w:tcW w:w="1936" w:type="dxa"/>
            <w:vMerge/>
            <w:tcBorders/>
            <w:tcMar/>
            <w:vAlign w:val="center"/>
            <w:hideMark/>
          </w:tcPr>
          <w:p w:rsidRPr="0063612F" w:rsidR="008512F8" w:rsidRDefault="008512F8" w14:paraId="5624F43B" wp14:textId="77777777">
            <w:pPr>
              <w:spacing w:after="0" w:line="240" w:lineRule="auto"/>
              <w:rPr>
                <w:rFonts w:ascii="Gill Sans MT" w:hAnsi="Gill Sans MT" w:eastAsia="Times New Roman" w:cs="Times New Roman"/>
                <w:lang w:val="en-US"/>
              </w:rPr>
            </w:pPr>
          </w:p>
        </w:tc>
      </w:tr>
      <w:tr xmlns:wp14="http://schemas.microsoft.com/office/word/2010/wordml" w:rsidRPr="0063612F" w:rsidR="008512F8" w:rsidTr="1D576E77" w14:paraId="2A9F3CD3" wp14:textId="77777777">
        <w:trPr>
          <w:trHeight w:val="408"/>
        </w:trPr>
        <w:tc>
          <w:tcPr>
            <w:tcW w:w="1159" w:type="dxa"/>
            <w:vMerge/>
            <w:tcBorders/>
            <w:tcMar/>
            <w:vAlign w:val="center"/>
            <w:hideMark/>
          </w:tcPr>
          <w:p w:rsidRPr="0063612F" w:rsidR="008512F8" w:rsidRDefault="008512F8" w14:paraId="6C71870F" wp14:textId="77777777">
            <w:pPr>
              <w:spacing w:after="0" w:line="240" w:lineRule="auto"/>
              <w:rPr>
                <w:rFonts w:ascii="Gill Sans MT" w:hAnsi="Gill Sans MT" w:eastAsia="Times New Roman" w:cs="Times New Roman"/>
                <w:lang w:val="en-US"/>
              </w:rPr>
            </w:pPr>
          </w:p>
        </w:tc>
        <w:tc>
          <w:tcPr>
            <w:tcW w:w="2775" w:type="dxa"/>
            <w:vMerge/>
            <w:tcBorders/>
            <w:tcMar/>
            <w:vAlign w:val="center"/>
            <w:hideMark/>
          </w:tcPr>
          <w:p w:rsidRPr="0063612F" w:rsidR="008512F8" w:rsidRDefault="008512F8" w14:paraId="7C11E962" wp14:textId="77777777">
            <w:pPr>
              <w:spacing w:after="0" w:line="240" w:lineRule="auto"/>
              <w:rPr>
                <w:rFonts w:ascii="Gill Sans MT" w:hAnsi="Gill Sans MT" w:eastAsia="Times New Roman" w:cs="Times New Roman"/>
                <w:lang w:val="en-US"/>
              </w:rPr>
            </w:pPr>
          </w:p>
        </w:tc>
        <w:tc>
          <w:tcPr>
            <w:tcW w:w="1972" w:type="dxa"/>
            <w:vMerge/>
            <w:tcBorders/>
            <w:tcMar/>
            <w:vAlign w:val="center"/>
            <w:hideMark/>
          </w:tcPr>
          <w:p w:rsidRPr="0063612F" w:rsidR="008512F8" w:rsidRDefault="008512F8" w14:paraId="575AB783" wp14:textId="77777777">
            <w:pPr>
              <w:spacing w:after="0" w:line="240" w:lineRule="auto"/>
              <w:rPr>
                <w:rFonts w:ascii="Gill Sans MT" w:hAnsi="Gill Sans MT" w:eastAsia="Times New Roman" w:cs="Times New Roman"/>
                <w:lang w:val="en-US"/>
              </w:rPr>
            </w:pPr>
          </w:p>
        </w:tc>
        <w:tc>
          <w:tcPr>
            <w:tcW w:w="1687" w:type="dxa"/>
            <w:vMerge/>
            <w:tcBorders/>
            <w:tcMar/>
            <w:vAlign w:val="center"/>
            <w:hideMark/>
          </w:tcPr>
          <w:p w:rsidRPr="0063612F" w:rsidR="008512F8" w:rsidRDefault="008512F8" w14:paraId="246C2908" wp14:textId="77777777">
            <w:pPr>
              <w:spacing w:after="0" w:line="240" w:lineRule="auto"/>
              <w:rPr>
                <w:rFonts w:ascii="Gill Sans MT" w:hAnsi="Gill Sans MT" w:eastAsia="Times New Roman" w:cs="Times New Roman"/>
                <w:lang w:val="en-US"/>
              </w:rPr>
            </w:pPr>
          </w:p>
        </w:tc>
        <w:tc>
          <w:tcPr>
            <w:tcW w:w="2035" w:type="dxa"/>
            <w:vMerge/>
            <w:tcBorders/>
            <w:tcMar/>
            <w:vAlign w:val="center"/>
            <w:hideMark/>
          </w:tcPr>
          <w:p w:rsidRPr="0063612F" w:rsidR="008512F8" w:rsidRDefault="008512F8" w14:paraId="1AA19132" wp14:textId="77777777">
            <w:pPr>
              <w:spacing w:after="0" w:line="240" w:lineRule="auto"/>
              <w:rPr>
                <w:rFonts w:ascii="Gill Sans MT" w:hAnsi="Gill Sans MT" w:eastAsia="Times New Roman" w:cs="Times New Roman"/>
                <w:bCs/>
                <w:lang w:val="en-US"/>
              </w:rPr>
            </w:pPr>
          </w:p>
        </w:tc>
        <w:tc>
          <w:tcPr>
            <w:tcW w:w="1936" w:type="dxa"/>
            <w:vMerge/>
            <w:tcBorders/>
            <w:tcMar/>
            <w:vAlign w:val="center"/>
            <w:hideMark/>
          </w:tcPr>
          <w:p w:rsidRPr="0063612F" w:rsidR="008512F8" w:rsidRDefault="008512F8" w14:paraId="5BC88503" wp14:textId="77777777">
            <w:pPr>
              <w:spacing w:after="0" w:line="240" w:lineRule="auto"/>
              <w:rPr>
                <w:rFonts w:ascii="Gill Sans MT" w:hAnsi="Gill Sans MT" w:eastAsia="Times New Roman" w:cs="Times New Roman"/>
                <w:lang w:val="en-US"/>
              </w:rPr>
            </w:pPr>
          </w:p>
        </w:tc>
      </w:tr>
      <w:tr xmlns:wp14="http://schemas.microsoft.com/office/word/2010/wordml" w:rsidRPr="0063612F" w:rsidR="008512F8" w:rsidTr="1D576E77" w14:paraId="27F3877A" wp14:textId="77777777">
        <w:trPr>
          <w:trHeight w:val="432"/>
        </w:trPr>
        <w:tc>
          <w:tcPr>
            <w:tcW w:w="1159" w:type="dxa"/>
            <w:tcBorders>
              <w:top w:val="nil"/>
              <w:left w:val="single" w:color="auto" w:sz="8" w:space="0"/>
              <w:bottom w:val="single" w:color="auto" w:sz="8" w:space="0"/>
              <w:right w:val="single" w:color="auto" w:sz="8" w:space="0"/>
            </w:tcBorders>
            <w:tcMar/>
            <w:vAlign w:val="center"/>
            <w:hideMark/>
          </w:tcPr>
          <w:p w:rsidRPr="0063612F" w:rsidR="008512F8" w:rsidRDefault="008512F8" w14:paraId="58DE1392" wp14:textId="77777777">
            <w:pPr>
              <w:spacing w:after="0" w:line="240" w:lineRule="auto"/>
              <w:jc w:val="center"/>
              <w:rPr>
                <w:rFonts w:ascii="Gill Sans MT" w:hAnsi="Gill Sans MT" w:eastAsia="Times New Roman" w:cs="Times New Roman"/>
                <w:lang w:val="en-US"/>
              </w:rPr>
            </w:pPr>
            <w:r w:rsidRPr="0063612F">
              <w:rPr>
                <w:rFonts w:ascii="Gill Sans MT" w:hAnsi="Gill Sans MT" w:eastAsia="Times New Roman" w:cs="Times New Roman"/>
              </w:rPr>
              <w:lastRenderedPageBreak/>
              <w:t>49.</w:t>
            </w:r>
            <w:r w:rsidRPr="0063612F">
              <w:rPr>
                <w:rFonts w:ascii="Gill Sans MT" w:hAnsi="Gill Sans MT" w:eastAsia="Times New Roman" w:cs="Times New Roman"/>
                <w:sz w:val="14"/>
                <w:szCs w:val="14"/>
              </w:rPr>
              <w:t xml:space="preserve">  </w:t>
            </w:r>
            <w:r w:rsidRPr="0063612F">
              <w:rPr>
                <w:rFonts w:ascii="Gill Sans MT" w:hAnsi="Gill Sans MT" w:eastAsia="Times New Roman" w:cs="Times New Roman"/>
              </w:rPr>
              <w:t> </w:t>
            </w:r>
          </w:p>
        </w:tc>
        <w:tc>
          <w:tcPr>
            <w:tcW w:w="2775" w:type="dxa"/>
            <w:vMerge/>
            <w:tcBorders/>
            <w:tcMar/>
            <w:vAlign w:val="center"/>
            <w:hideMark/>
          </w:tcPr>
          <w:p w:rsidRPr="0063612F" w:rsidR="008512F8" w:rsidRDefault="008512F8" w14:paraId="5775F54F" wp14:textId="77777777">
            <w:pPr>
              <w:spacing w:after="0" w:line="240" w:lineRule="auto"/>
              <w:rPr>
                <w:rFonts w:ascii="Gill Sans MT" w:hAnsi="Gill Sans MT" w:eastAsia="Times New Roman" w:cs="Times New Roman"/>
                <w:lang w:val="en-US"/>
              </w:rPr>
            </w:pPr>
          </w:p>
        </w:tc>
        <w:tc>
          <w:tcPr>
            <w:tcW w:w="1972" w:type="dxa"/>
            <w:tcBorders>
              <w:top w:val="nil"/>
              <w:left w:val="nil"/>
              <w:bottom w:val="single" w:color="auto" w:sz="8" w:space="0"/>
              <w:right w:val="single" w:color="auto" w:sz="8" w:space="0"/>
            </w:tcBorders>
            <w:tcMar/>
            <w:vAlign w:val="center"/>
            <w:hideMark/>
          </w:tcPr>
          <w:p w:rsidRPr="0063612F" w:rsidR="008512F8" w:rsidRDefault="008512F8" w14:paraId="059E7B94" wp14:textId="77777777">
            <w:pPr>
              <w:spacing w:after="0" w:line="240" w:lineRule="auto"/>
              <w:rPr>
                <w:rFonts w:ascii="Gill Sans MT" w:hAnsi="Gill Sans MT" w:eastAsia="Times New Roman" w:cs="Times New Roman"/>
                <w:lang w:val="en-US"/>
              </w:rPr>
            </w:pPr>
            <w:r w:rsidRPr="0063612F">
              <w:rPr>
                <w:rFonts w:ascii="Gill Sans MT" w:hAnsi="Gill Sans MT" w:eastAsia="Times New Roman" w:cs="Times New Roman"/>
              </w:rPr>
              <w:t>Performance Consideration – FHSS and DSSS</w:t>
            </w:r>
          </w:p>
        </w:tc>
        <w:tc>
          <w:tcPr>
            <w:tcW w:w="1687" w:type="dxa"/>
            <w:tcBorders>
              <w:top w:val="nil"/>
              <w:left w:val="nil"/>
              <w:bottom w:val="single" w:color="auto" w:sz="8" w:space="0"/>
              <w:right w:val="single" w:color="auto" w:sz="8" w:space="0"/>
            </w:tcBorders>
            <w:tcMar/>
            <w:vAlign w:val="center"/>
            <w:hideMark/>
          </w:tcPr>
          <w:p w:rsidRPr="0063612F" w:rsidR="008512F8" w:rsidRDefault="008512F8" w14:paraId="44459C65" wp14:textId="77777777">
            <w:pPr>
              <w:spacing w:after="0" w:line="240" w:lineRule="auto"/>
              <w:jc w:val="center"/>
              <w:rPr>
                <w:rFonts w:ascii="Gill Sans MT" w:hAnsi="Gill Sans MT" w:eastAsia="Times New Roman" w:cs="Times New Roman"/>
                <w:lang w:val="en-US"/>
              </w:rPr>
            </w:pPr>
            <w:r w:rsidRPr="0063612F">
              <w:rPr>
                <w:rFonts w:ascii="Gill Sans MT" w:hAnsi="Gill Sans MT" w:eastAsia="Times New Roman" w:cs="Times New Roman"/>
              </w:rPr>
              <w:t>Lecture</w:t>
            </w:r>
          </w:p>
        </w:tc>
        <w:tc>
          <w:tcPr>
            <w:tcW w:w="2035" w:type="dxa"/>
            <w:tcBorders>
              <w:top w:val="nil"/>
              <w:left w:val="nil"/>
              <w:bottom w:val="single" w:color="auto" w:sz="8" w:space="0"/>
              <w:right w:val="single" w:color="auto" w:sz="8" w:space="0"/>
            </w:tcBorders>
            <w:tcMar/>
            <w:vAlign w:val="center"/>
            <w:hideMark/>
          </w:tcPr>
          <w:p w:rsidRPr="0063612F" w:rsidR="008512F8" w:rsidRDefault="008512F8" w14:paraId="29ED4F5C" wp14:textId="77777777">
            <w:pPr>
              <w:spacing w:after="0" w:line="240" w:lineRule="auto"/>
              <w:jc w:val="center"/>
              <w:rPr>
                <w:rFonts w:ascii="Gill Sans MT" w:hAnsi="Gill Sans MT" w:eastAsia="Times New Roman" w:cs="Times New Roman"/>
                <w:bCs/>
                <w:lang w:val="en-US"/>
              </w:rPr>
            </w:pPr>
            <w:r w:rsidRPr="0063612F">
              <w:rPr>
                <w:rFonts w:ascii="Gill Sans MT" w:hAnsi="Gill Sans MT" w:eastAsia="Times New Roman" w:cs="Times New Roman"/>
                <w:bCs/>
              </w:rPr>
              <w:t>[</w:t>
            </w:r>
            <w:r w:rsidR="00EF35BB">
              <w:rPr>
                <w:rFonts w:ascii="Gill Sans MT" w:hAnsi="Gill Sans MT" w:eastAsia="Times New Roman" w:cs="Times New Roman"/>
                <w:bCs/>
              </w:rPr>
              <w:t>2102</w:t>
            </w:r>
            <w:r w:rsidRPr="0063612F">
              <w:rPr>
                <w:rFonts w:ascii="Gill Sans MT" w:hAnsi="Gill Sans MT" w:eastAsia="Times New Roman" w:cs="Times New Roman"/>
                <w:bCs/>
              </w:rPr>
              <w:t>.4]</w:t>
            </w:r>
          </w:p>
        </w:tc>
        <w:tc>
          <w:tcPr>
            <w:tcW w:w="1936" w:type="dxa"/>
            <w:tcBorders>
              <w:top w:val="nil"/>
              <w:left w:val="nil"/>
              <w:bottom w:val="single" w:color="auto" w:sz="8" w:space="0"/>
              <w:right w:val="single" w:color="auto" w:sz="8" w:space="0"/>
            </w:tcBorders>
            <w:tcMar/>
            <w:vAlign w:val="center"/>
            <w:hideMark/>
          </w:tcPr>
          <w:p w:rsidRPr="0063612F" w:rsidR="008512F8" w:rsidRDefault="008512F8" w14:paraId="4480049D" wp14:textId="77777777">
            <w:pPr>
              <w:spacing w:after="0" w:line="240" w:lineRule="auto"/>
              <w:rPr>
                <w:rFonts w:ascii="Gill Sans MT" w:hAnsi="Gill Sans MT" w:eastAsia="Times New Roman" w:cs="Times New Roman"/>
                <w:lang w:val="en-US"/>
              </w:rPr>
            </w:pPr>
            <w:r w:rsidRPr="0063612F">
              <w:rPr>
                <w:rFonts w:ascii="Gill Sans MT" w:hAnsi="Gill Sans MT" w:eastAsia="Times New Roman" w:cs="Times New Roman"/>
              </w:rPr>
              <w:t>End Term</w:t>
            </w:r>
          </w:p>
        </w:tc>
      </w:tr>
      <w:tr xmlns:wp14="http://schemas.microsoft.com/office/word/2010/wordml" w:rsidRPr="0063612F" w:rsidR="008512F8" w:rsidTr="1D576E77" w14:paraId="0C9B50AC" wp14:textId="77777777">
        <w:trPr>
          <w:trHeight w:val="432"/>
        </w:trPr>
        <w:tc>
          <w:tcPr>
            <w:tcW w:w="1159" w:type="dxa"/>
            <w:tcBorders>
              <w:top w:val="nil"/>
              <w:left w:val="single" w:color="auto" w:sz="8" w:space="0"/>
              <w:bottom w:val="single" w:color="auto" w:sz="8" w:space="0"/>
              <w:right w:val="single" w:color="auto" w:sz="8" w:space="0"/>
            </w:tcBorders>
            <w:tcMar/>
            <w:vAlign w:val="center"/>
            <w:hideMark/>
          </w:tcPr>
          <w:p w:rsidRPr="0063612F" w:rsidR="008512F8" w:rsidRDefault="008512F8" w14:paraId="07190B13" wp14:textId="77777777">
            <w:pPr>
              <w:spacing w:after="0" w:line="240" w:lineRule="auto"/>
              <w:jc w:val="center"/>
              <w:rPr>
                <w:rFonts w:ascii="Gill Sans MT" w:hAnsi="Gill Sans MT" w:eastAsia="Times New Roman" w:cs="Times New Roman"/>
                <w:lang w:val="en-US"/>
              </w:rPr>
            </w:pPr>
            <w:r w:rsidRPr="0063612F">
              <w:rPr>
                <w:rFonts w:ascii="Gill Sans MT" w:hAnsi="Gill Sans MT" w:eastAsia="Times New Roman" w:cs="Times New Roman"/>
              </w:rPr>
              <w:t>50.</w:t>
            </w:r>
            <w:r w:rsidRPr="0063612F">
              <w:rPr>
                <w:rFonts w:ascii="Gill Sans MT" w:hAnsi="Gill Sans MT" w:eastAsia="Times New Roman" w:cs="Times New Roman"/>
                <w:sz w:val="14"/>
                <w:szCs w:val="14"/>
              </w:rPr>
              <w:t xml:space="preserve">  </w:t>
            </w:r>
            <w:r w:rsidRPr="0063612F">
              <w:rPr>
                <w:rFonts w:ascii="Gill Sans MT" w:hAnsi="Gill Sans MT" w:eastAsia="Times New Roman" w:cs="Times New Roman"/>
              </w:rPr>
              <w:t> </w:t>
            </w:r>
          </w:p>
        </w:tc>
        <w:tc>
          <w:tcPr>
            <w:tcW w:w="2775" w:type="dxa"/>
            <w:vMerge/>
            <w:tcBorders/>
            <w:tcMar/>
            <w:vAlign w:val="center"/>
            <w:hideMark/>
          </w:tcPr>
          <w:p w:rsidRPr="0063612F" w:rsidR="008512F8" w:rsidRDefault="008512F8" w14:paraId="6F6C9D5F" wp14:textId="77777777">
            <w:pPr>
              <w:spacing w:after="0" w:line="240" w:lineRule="auto"/>
              <w:rPr>
                <w:rFonts w:ascii="Gill Sans MT" w:hAnsi="Gill Sans MT" w:eastAsia="Times New Roman" w:cs="Times New Roman"/>
                <w:lang w:val="en-US"/>
              </w:rPr>
            </w:pPr>
          </w:p>
        </w:tc>
        <w:tc>
          <w:tcPr>
            <w:tcW w:w="1972" w:type="dxa"/>
            <w:tcBorders>
              <w:top w:val="nil"/>
              <w:left w:val="nil"/>
              <w:bottom w:val="single" w:color="auto" w:sz="8" w:space="0"/>
              <w:right w:val="single" w:color="auto" w:sz="8" w:space="0"/>
            </w:tcBorders>
            <w:tcMar/>
            <w:vAlign w:val="center"/>
            <w:hideMark/>
          </w:tcPr>
          <w:p w:rsidRPr="0063612F" w:rsidR="008512F8" w:rsidRDefault="008512F8" w14:paraId="1965D0DF" wp14:textId="77777777">
            <w:pPr>
              <w:spacing w:after="0" w:line="240" w:lineRule="auto"/>
              <w:rPr>
                <w:rFonts w:ascii="Gill Sans MT" w:hAnsi="Gill Sans MT" w:eastAsia="Times New Roman" w:cs="Times New Roman"/>
                <w:lang w:val="en-US"/>
              </w:rPr>
            </w:pPr>
            <w:r w:rsidRPr="0063612F">
              <w:rPr>
                <w:rFonts w:ascii="Gill Sans MT" w:hAnsi="Gill Sans MT" w:eastAsia="Times New Roman" w:cs="Times New Roman"/>
              </w:rPr>
              <w:t>Code Division Multiple Access (CDMA)</w:t>
            </w:r>
          </w:p>
        </w:tc>
        <w:tc>
          <w:tcPr>
            <w:tcW w:w="1687" w:type="dxa"/>
            <w:tcBorders>
              <w:top w:val="nil"/>
              <w:left w:val="nil"/>
              <w:bottom w:val="single" w:color="auto" w:sz="8" w:space="0"/>
              <w:right w:val="single" w:color="auto" w:sz="8" w:space="0"/>
            </w:tcBorders>
            <w:tcMar/>
            <w:vAlign w:val="center"/>
            <w:hideMark/>
          </w:tcPr>
          <w:p w:rsidRPr="0063612F" w:rsidR="008512F8" w:rsidRDefault="008512F8" w14:paraId="4D41400C" wp14:textId="77777777">
            <w:pPr>
              <w:spacing w:after="0" w:line="240" w:lineRule="auto"/>
              <w:jc w:val="center"/>
              <w:rPr>
                <w:rFonts w:ascii="Gill Sans MT" w:hAnsi="Gill Sans MT" w:eastAsia="Times New Roman" w:cs="Times New Roman"/>
                <w:lang w:val="en-US"/>
              </w:rPr>
            </w:pPr>
            <w:r w:rsidRPr="0063612F">
              <w:rPr>
                <w:rFonts w:ascii="Gill Sans MT" w:hAnsi="Gill Sans MT" w:eastAsia="Times New Roman" w:cs="Times New Roman"/>
              </w:rPr>
              <w:t>Lecture</w:t>
            </w:r>
          </w:p>
          <w:p w:rsidRPr="0063612F" w:rsidR="008512F8" w:rsidRDefault="008512F8" w14:paraId="3D1B4A0F" wp14:textId="77777777">
            <w:pPr>
              <w:spacing w:after="0" w:line="240" w:lineRule="auto"/>
              <w:jc w:val="center"/>
              <w:rPr>
                <w:rFonts w:ascii="Gill Sans MT" w:hAnsi="Gill Sans MT" w:eastAsia="Times New Roman" w:cs="Times New Roman"/>
              </w:rPr>
            </w:pPr>
            <w:r w:rsidRPr="0063612F">
              <w:rPr>
                <w:rFonts w:ascii="Gill Sans MT" w:hAnsi="Gill Sans MT" w:eastAsia="Times New Roman" w:cs="Times New Roman"/>
              </w:rPr>
              <w:t>&amp;</w:t>
            </w:r>
          </w:p>
          <w:p w:rsidRPr="0063612F" w:rsidR="008512F8" w:rsidRDefault="008512F8" w14:paraId="6CD31961" wp14:textId="77777777">
            <w:pPr>
              <w:spacing w:after="0" w:line="240" w:lineRule="auto"/>
              <w:jc w:val="center"/>
              <w:rPr>
                <w:rFonts w:ascii="Gill Sans MT" w:hAnsi="Gill Sans MT" w:eastAsia="Times New Roman" w:cs="Times New Roman"/>
              </w:rPr>
            </w:pPr>
            <w:r w:rsidRPr="0063612F">
              <w:rPr>
                <w:rFonts w:ascii="Gill Sans MT" w:hAnsi="Gill Sans MT" w:eastAsia="Times New Roman" w:cs="Times New Roman"/>
              </w:rPr>
              <w:t>Problem Solving</w:t>
            </w:r>
          </w:p>
          <w:p w:rsidRPr="0063612F" w:rsidR="008512F8" w:rsidRDefault="008512F8" w14:paraId="634EE537" wp14:textId="77777777">
            <w:pPr>
              <w:spacing w:after="0" w:line="240" w:lineRule="auto"/>
              <w:jc w:val="center"/>
              <w:rPr>
                <w:rFonts w:ascii="Gill Sans MT" w:hAnsi="Gill Sans MT" w:eastAsia="Times New Roman" w:cs="Times New Roman"/>
                <w:lang w:val="en-US"/>
              </w:rPr>
            </w:pPr>
            <w:r w:rsidRPr="0063612F">
              <w:rPr>
                <w:rFonts w:ascii="Gill Sans MT" w:hAnsi="Gill Sans MT" w:eastAsia="Times New Roman" w:cs="Times New Roman"/>
              </w:rPr>
              <w:t>Practice</w:t>
            </w:r>
          </w:p>
        </w:tc>
        <w:tc>
          <w:tcPr>
            <w:tcW w:w="2035" w:type="dxa"/>
            <w:tcBorders>
              <w:top w:val="nil"/>
              <w:left w:val="nil"/>
              <w:bottom w:val="single" w:color="auto" w:sz="8" w:space="0"/>
              <w:right w:val="single" w:color="auto" w:sz="8" w:space="0"/>
            </w:tcBorders>
            <w:tcMar/>
            <w:vAlign w:val="center"/>
            <w:hideMark/>
          </w:tcPr>
          <w:p w:rsidRPr="0063612F" w:rsidR="008512F8" w:rsidRDefault="008512F8" w14:paraId="7DAC52AF" wp14:textId="77777777">
            <w:pPr>
              <w:spacing w:after="0" w:line="240" w:lineRule="auto"/>
              <w:jc w:val="center"/>
              <w:rPr>
                <w:rFonts w:ascii="Gill Sans MT" w:hAnsi="Gill Sans MT" w:eastAsia="Times New Roman" w:cs="Times New Roman"/>
                <w:bCs/>
                <w:lang w:val="en-US"/>
              </w:rPr>
            </w:pPr>
            <w:r w:rsidRPr="0063612F">
              <w:rPr>
                <w:rFonts w:ascii="Gill Sans MT" w:hAnsi="Gill Sans MT" w:eastAsia="Times New Roman" w:cs="Times New Roman"/>
                <w:bCs/>
              </w:rPr>
              <w:t>[</w:t>
            </w:r>
            <w:r w:rsidR="00EF35BB">
              <w:rPr>
                <w:rFonts w:ascii="Gill Sans MT" w:hAnsi="Gill Sans MT" w:eastAsia="Times New Roman" w:cs="Times New Roman"/>
                <w:bCs/>
              </w:rPr>
              <w:t>2102</w:t>
            </w:r>
            <w:r w:rsidRPr="0063612F">
              <w:rPr>
                <w:rFonts w:ascii="Gill Sans MT" w:hAnsi="Gill Sans MT" w:eastAsia="Times New Roman" w:cs="Times New Roman"/>
                <w:bCs/>
              </w:rPr>
              <w:t>.4]</w:t>
            </w:r>
          </w:p>
        </w:tc>
        <w:tc>
          <w:tcPr>
            <w:tcW w:w="1936" w:type="dxa"/>
            <w:tcBorders>
              <w:top w:val="nil"/>
              <w:left w:val="nil"/>
              <w:bottom w:val="single" w:color="auto" w:sz="8" w:space="0"/>
              <w:right w:val="single" w:color="auto" w:sz="8" w:space="0"/>
            </w:tcBorders>
            <w:tcMar/>
            <w:vAlign w:val="center"/>
            <w:hideMark/>
          </w:tcPr>
          <w:p w:rsidRPr="0063612F" w:rsidR="008512F8" w:rsidRDefault="008512F8" w14:paraId="120D92E8" wp14:textId="77777777">
            <w:pPr>
              <w:spacing w:after="0" w:line="240" w:lineRule="auto"/>
              <w:rPr>
                <w:rFonts w:ascii="Gill Sans MT" w:hAnsi="Gill Sans MT" w:eastAsia="Times New Roman" w:cs="Times New Roman"/>
                <w:lang w:val="en-US"/>
              </w:rPr>
            </w:pPr>
            <w:r w:rsidRPr="0063612F">
              <w:rPr>
                <w:rFonts w:ascii="Gill Sans MT" w:hAnsi="Gill Sans MT" w:eastAsia="Times New Roman" w:cs="Times New Roman"/>
              </w:rPr>
              <w:t>End Term</w:t>
            </w:r>
          </w:p>
        </w:tc>
      </w:tr>
      <w:tr xmlns:wp14="http://schemas.microsoft.com/office/word/2010/wordml" w:rsidRPr="0063612F" w:rsidR="008512F8" w:rsidTr="1D576E77" w14:paraId="1CA5BCCE" wp14:textId="77777777">
        <w:trPr>
          <w:trHeight w:val="432"/>
        </w:trPr>
        <w:tc>
          <w:tcPr>
            <w:tcW w:w="1159" w:type="dxa"/>
            <w:tcBorders>
              <w:top w:val="nil"/>
              <w:left w:val="single" w:color="auto" w:sz="8" w:space="0"/>
              <w:bottom w:val="single" w:color="auto" w:sz="8" w:space="0"/>
              <w:right w:val="single" w:color="auto" w:sz="8" w:space="0"/>
            </w:tcBorders>
            <w:tcMar/>
            <w:vAlign w:val="center"/>
            <w:hideMark/>
          </w:tcPr>
          <w:p w:rsidRPr="0063612F" w:rsidR="008512F8" w:rsidRDefault="008512F8" w14:paraId="51EC70F4" wp14:textId="77777777">
            <w:pPr>
              <w:spacing w:after="0" w:line="240" w:lineRule="auto"/>
              <w:jc w:val="center"/>
              <w:rPr>
                <w:rFonts w:ascii="Gill Sans MT" w:hAnsi="Gill Sans MT" w:eastAsia="Times New Roman" w:cs="Times New Roman"/>
                <w:lang w:val="en-US"/>
              </w:rPr>
            </w:pPr>
            <w:r w:rsidRPr="0063612F">
              <w:rPr>
                <w:rFonts w:ascii="Gill Sans MT" w:hAnsi="Gill Sans MT" w:eastAsia="Times New Roman" w:cs="Times New Roman"/>
              </w:rPr>
              <w:t>51.</w:t>
            </w:r>
            <w:r w:rsidRPr="0063612F">
              <w:rPr>
                <w:rFonts w:ascii="Gill Sans MT" w:hAnsi="Gill Sans MT" w:eastAsia="Times New Roman" w:cs="Times New Roman"/>
                <w:sz w:val="14"/>
                <w:szCs w:val="14"/>
              </w:rPr>
              <w:t xml:space="preserve">  </w:t>
            </w:r>
            <w:r w:rsidRPr="0063612F">
              <w:rPr>
                <w:rFonts w:ascii="Gill Sans MT" w:hAnsi="Gill Sans MT" w:eastAsia="Times New Roman" w:cs="Times New Roman"/>
              </w:rPr>
              <w:t> </w:t>
            </w:r>
          </w:p>
        </w:tc>
        <w:tc>
          <w:tcPr>
            <w:tcW w:w="2775" w:type="dxa"/>
            <w:vMerge w:val="restart"/>
            <w:tcBorders>
              <w:top w:val="nil"/>
              <w:left w:val="single" w:color="auto" w:sz="8" w:space="0"/>
              <w:right w:val="single" w:color="auto" w:sz="8" w:space="0"/>
            </w:tcBorders>
            <w:tcMar/>
            <w:vAlign w:val="center"/>
            <w:hideMark/>
          </w:tcPr>
          <w:p w:rsidRPr="0063612F" w:rsidR="008512F8" w:rsidRDefault="00EF35BB" w14:paraId="38E29606" wp14:textId="77777777">
            <w:pPr>
              <w:spacing w:after="0" w:line="240" w:lineRule="auto"/>
              <w:jc w:val="center"/>
              <w:rPr>
                <w:rFonts w:ascii="Gill Sans MT" w:hAnsi="Gill Sans MT" w:eastAsia="Times New Roman" w:cs="Times New Roman"/>
                <w:lang w:val="en-US"/>
              </w:rPr>
            </w:pPr>
            <w:r w:rsidRPr="00EF35BB">
              <w:rPr>
                <w:rFonts w:ascii="Gill Sans MT" w:hAnsi="Gill Sans MT" w:eastAsia="Times New Roman" w:cs="Times New Roman"/>
              </w:rPr>
              <w:t>IEEE 802.X LAN Standards</w:t>
            </w:r>
          </w:p>
        </w:tc>
        <w:tc>
          <w:tcPr>
            <w:tcW w:w="1972" w:type="dxa"/>
            <w:tcBorders>
              <w:top w:val="nil"/>
              <w:left w:val="nil"/>
              <w:bottom w:val="single" w:color="auto" w:sz="8" w:space="0"/>
              <w:right w:val="single" w:color="auto" w:sz="8" w:space="0"/>
            </w:tcBorders>
            <w:tcMar/>
            <w:vAlign w:val="center"/>
            <w:hideMark/>
          </w:tcPr>
          <w:p w:rsidRPr="0063612F" w:rsidR="008512F8" w:rsidP="00EF35BB" w:rsidRDefault="008512F8" w14:paraId="6FEFD125" wp14:textId="77777777">
            <w:pPr>
              <w:spacing w:after="0" w:line="240" w:lineRule="auto"/>
              <w:rPr>
                <w:rFonts w:ascii="Gill Sans MT" w:hAnsi="Gill Sans MT" w:eastAsia="Times New Roman" w:cs="Times New Roman"/>
                <w:lang w:val="en-US"/>
              </w:rPr>
            </w:pPr>
            <w:r w:rsidRPr="0063612F">
              <w:rPr>
                <w:rFonts w:ascii="Gill Sans MT" w:hAnsi="Gill Sans MT" w:eastAsia="Times New Roman" w:cs="Times New Roman"/>
              </w:rPr>
              <w:t xml:space="preserve">Introduction, </w:t>
            </w:r>
          </w:p>
        </w:tc>
        <w:tc>
          <w:tcPr>
            <w:tcW w:w="1687" w:type="dxa"/>
            <w:tcBorders>
              <w:top w:val="nil"/>
              <w:left w:val="nil"/>
              <w:bottom w:val="single" w:color="auto" w:sz="8" w:space="0"/>
              <w:right w:val="single" w:color="auto" w:sz="8" w:space="0"/>
            </w:tcBorders>
            <w:tcMar/>
            <w:vAlign w:val="center"/>
            <w:hideMark/>
          </w:tcPr>
          <w:p w:rsidRPr="0063612F" w:rsidR="008512F8" w:rsidRDefault="008512F8" w14:paraId="2A3B32DA" wp14:textId="77777777">
            <w:pPr>
              <w:spacing w:after="0" w:line="240" w:lineRule="auto"/>
              <w:jc w:val="center"/>
              <w:rPr>
                <w:rFonts w:ascii="Gill Sans MT" w:hAnsi="Gill Sans MT" w:eastAsia="Times New Roman" w:cs="Times New Roman"/>
                <w:lang w:val="en-US"/>
              </w:rPr>
            </w:pPr>
            <w:r w:rsidRPr="0063612F">
              <w:rPr>
                <w:rFonts w:ascii="Gill Sans MT" w:hAnsi="Gill Sans MT" w:eastAsia="Times New Roman" w:cs="Times New Roman"/>
              </w:rPr>
              <w:t>Lecture</w:t>
            </w:r>
          </w:p>
        </w:tc>
        <w:tc>
          <w:tcPr>
            <w:tcW w:w="2035" w:type="dxa"/>
            <w:tcBorders>
              <w:top w:val="nil"/>
              <w:left w:val="nil"/>
              <w:bottom w:val="single" w:color="auto" w:sz="8" w:space="0"/>
              <w:right w:val="single" w:color="auto" w:sz="8" w:space="0"/>
            </w:tcBorders>
            <w:tcMar/>
            <w:vAlign w:val="center"/>
            <w:hideMark/>
          </w:tcPr>
          <w:p w:rsidRPr="0063612F" w:rsidR="008512F8" w:rsidRDefault="008512F8" w14:paraId="02C83423" wp14:textId="77777777">
            <w:pPr>
              <w:spacing w:after="0" w:line="240" w:lineRule="auto"/>
              <w:jc w:val="center"/>
              <w:rPr>
                <w:rFonts w:ascii="Gill Sans MT" w:hAnsi="Gill Sans MT" w:eastAsia="Times New Roman" w:cs="Times New Roman"/>
                <w:bCs/>
                <w:lang w:val="en-US"/>
              </w:rPr>
            </w:pPr>
            <w:r w:rsidRPr="0063612F">
              <w:rPr>
                <w:rFonts w:ascii="Gill Sans MT" w:hAnsi="Gill Sans MT" w:eastAsia="Times New Roman" w:cs="Times New Roman"/>
                <w:bCs/>
              </w:rPr>
              <w:t>[</w:t>
            </w:r>
            <w:r w:rsidR="00EF35BB">
              <w:rPr>
                <w:rFonts w:ascii="Gill Sans MT" w:hAnsi="Gill Sans MT" w:eastAsia="Times New Roman" w:cs="Times New Roman"/>
                <w:bCs/>
              </w:rPr>
              <w:t>2102</w:t>
            </w:r>
            <w:r w:rsidRPr="0063612F">
              <w:rPr>
                <w:rFonts w:ascii="Gill Sans MT" w:hAnsi="Gill Sans MT" w:eastAsia="Times New Roman" w:cs="Times New Roman"/>
                <w:bCs/>
              </w:rPr>
              <w:t>.5]</w:t>
            </w:r>
          </w:p>
        </w:tc>
        <w:tc>
          <w:tcPr>
            <w:tcW w:w="1936" w:type="dxa"/>
            <w:tcBorders>
              <w:top w:val="nil"/>
              <w:left w:val="nil"/>
              <w:bottom w:val="single" w:color="auto" w:sz="8" w:space="0"/>
              <w:right w:val="single" w:color="auto" w:sz="8" w:space="0"/>
            </w:tcBorders>
            <w:tcMar/>
            <w:vAlign w:val="center"/>
            <w:hideMark/>
          </w:tcPr>
          <w:p w:rsidRPr="0063612F" w:rsidR="008512F8" w:rsidRDefault="008512F8" w14:paraId="761163AF" wp14:textId="77777777">
            <w:pPr>
              <w:spacing w:after="0" w:line="240" w:lineRule="auto"/>
              <w:rPr>
                <w:rFonts w:ascii="Gill Sans MT" w:hAnsi="Gill Sans MT" w:eastAsia="Times New Roman" w:cs="Times New Roman"/>
                <w:lang w:val="en-US"/>
              </w:rPr>
            </w:pPr>
            <w:r w:rsidRPr="0063612F">
              <w:rPr>
                <w:rFonts w:ascii="Gill Sans MT" w:hAnsi="Gill Sans MT" w:eastAsia="Times New Roman" w:cs="Times New Roman"/>
              </w:rPr>
              <w:t>End Term</w:t>
            </w:r>
          </w:p>
        </w:tc>
      </w:tr>
      <w:tr xmlns:wp14="http://schemas.microsoft.com/office/word/2010/wordml" w:rsidRPr="0063612F" w:rsidR="008512F8" w:rsidTr="1D576E77" w14:paraId="2B3EC963" wp14:textId="77777777">
        <w:trPr>
          <w:trHeight w:val="20"/>
        </w:trPr>
        <w:tc>
          <w:tcPr>
            <w:tcW w:w="1159" w:type="dxa"/>
            <w:tcBorders>
              <w:top w:val="nil"/>
              <w:left w:val="single" w:color="auto" w:sz="8" w:space="0"/>
              <w:bottom w:val="single" w:color="auto" w:sz="4" w:space="0"/>
              <w:right w:val="single" w:color="auto" w:sz="8" w:space="0"/>
            </w:tcBorders>
            <w:tcMar/>
            <w:vAlign w:val="center"/>
            <w:hideMark/>
          </w:tcPr>
          <w:p w:rsidRPr="0063612F" w:rsidR="008512F8" w:rsidRDefault="008512F8" w14:paraId="0D1E0737" wp14:textId="77777777">
            <w:pPr>
              <w:spacing w:after="0" w:line="240" w:lineRule="auto"/>
              <w:jc w:val="center"/>
              <w:rPr>
                <w:rFonts w:ascii="Gill Sans MT" w:hAnsi="Gill Sans MT" w:eastAsia="Times New Roman" w:cs="Times New Roman"/>
                <w:lang w:val="en-US"/>
              </w:rPr>
            </w:pPr>
            <w:r w:rsidRPr="0063612F">
              <w:rPr>
                <w:rFonts w:ascii="Gill Sans MT" w:hAnsi="Gill Sans MT" w:eastAsia="Times New Roman" w:cs="Times New Roman"/>
              </w:rPr>
              <w:t>52.</w:t>
            </w:r>
            <w:r w:rsidRPr="0063612F">
              <w:rPr>
                <w:rFonts w:ascii="Gill Sans MT" w:hAnsi="Gill Sans MT" w:eastAsia="Times New Roman" w:cs="Times New Roman"/>
                <w:sz w:val="14"/>
                <w:szCs w:val="14"/>
              </w:rPr>
              <w:t xml:space="preserve">  </w:t>
            </w:r>
            <w:r w:rsidRPr="0063612F">
              <w:rPr>
                <w:rFonts w:ascii="Gill Sans MT" w:hAnsi="Gill Sans MT" w:eastAsia="Times New Roman" w:cs="Times New Roman"/>
              </w:rPr>
              <w:t> </w:t>
            </w:r>
          </w:p>
        </w:tc>
        <w:tc>
          <w:tcPr>
            <w:tcW w:w="2775" w:type="dxa"/>
            <w:vMerge/>
            <w:tcBorders/>
            <w:tcMar/>
            <w:vAlign w:val="center"/>
            <w:hideMark/>
          </w:tcPr>
          <w:p w:rsidRPr="0063612F" w:rsidR="008512F8" w:rsidRDefault="008512F8" w14:paraId="3A3644DA" wp14:textId="77777777">
            <w:pPr>
              <w:spacing w:after="0" w:line="240" w:lineRule="auto"/>
              <w:rPr>
                <w:rFonts w:ascii="Gill Sans MT" w:hAnsi="Gill Sans MT" w:eastAsia="Times New Roman" w:cs="Times New Roman"/>
                <w:lang w:val="en-US"/>
              </w:rPr>
            </w:pPr>
          </w:p>
        </w:tc>
        <w:tc>
          <w:tcPr>
            <w:tcW w:w="1972" w:type="dxa"/>
            <w:tcBorders>
              <w:top w:val="nil"/>
              <w:left w:val="nil"/>
              <w:bottom w:val="single" w:color="auto" w:sz="4" w:space="0"/>
              <w:right w:val="single" w:color="auto" w:sz="8" w:space="0"/>
            </w:tcBorders>
            <w:tcMar/>
            <w:vAlign w:val="center"/>
            <w:hideMark/>
          </w:tcPr>
          <w:p w:rsidRPr="0063612F" w:rsidR="008512F8" w:rsidRDefault="00EF35BB" w14:paraId="14818CD9" wp14:textId="77777777">
            <w:pPr>
              <w:spacing w:after="0" w:line="240" w:lineRule="auto"/>
              <w:rPr>
                <w:rFonts w:ascii="Gill Sans MT" w:hAnsi="Gill Sans MT" w:eastAsia="Times New Roman" w:cs="Times New Roman"/>
                <w:lang w:val="en-US"/>
              </w:rPr>
            </w:pPr>
            <w:r w:rsidRPr="00EF35BB">
              <w:rPr>
                <w:rFonts w:ascii="Gill Sans MT" w:hAnsi="Gill Sans MT" w:eastAsia="Times New Roman" w:cs="Times New Roman"/>
              </w:rPr>
              <w:t>LAN Standards</w:t>
            </w:r>
          </w:p>
        </w:tc>
        <w:tc>
          <w:tcPr>
            <w:tcW w:w="1687" w:type="dxa"/>
            <w:tcBorders>
              <w:top w:val="nil"/>
              <w:left w:val="nil"/>
              <w:bottom w:val="single" w:color="auto" w:sz="4" w:space="0"/>
              <w:right w:val="single" w:color="auto" w:sz="8" w:space="0"/>
            </w:tcBorders>
            <w:tcMar/>
            <w:vAlign w:val="center"/>
            <w:hideMark/>
          </w:tcPr>
          <w:p w:rsidRPr="0063612F" w:rsidR="008512F8" w:rsidRDefault="008512F8" w14:paraId="3CFD15DB" wp14:textId="77777777">
            <w:pPr>
              <w:spacing w:after="0" w:line="240" w:lineRule="auto"/>
              <w:jc w:val="center"/>
              <w:rPr>
                <w:rFonts w:ascii="Gill Sans MT" w:hAnsi="Gill Sans MT" w:eastAsia="Times New Roman" w:cs="Times New Roman"/>
                <w:lang w:val="en-US"/>
              </w:rPr>
            </w:pPr>
            <w:r w:rsidRPr="0063612F">
              <w:rPr>
                <w:rFonts w:ascii="Gill Sans MT" w:hAnsi="Gill Sans MT" w:eastAsia="Times New Roman" w:cs="Times New Roman"/>
              </w:rPr>
              <w:t>Lecture</w:t>
            </w:r>
          </w:p>
        </w:tc>
        <w:tc>
          <w:tcPr>
            <w:tcW w:w="2035" w:type="dxa"/>
            <w:tcBorders>
              <w:top w:val="nil"/>
              <w:left w:val="nil"/>
              <w:bottom w:val="single" w:color="auto" w:sz="4" w:space="0"/>
              <w:right w:val="single" w:color="auto" w:sz="8" w:space="0"/>
            </w:tcBorders>
            <w:tcMar/>
            <w:vAlign w:val="center"/>
            <w:hideMark/>
          </w:tcPr>
          <w:p w:rsidRPr="0063612F" w:rsidR="008512F8" w:rsidRDefault="008512F8" w14:paraId="0F378E1F" wp14:textId="77777777">
            <w:pPr>
              <w:spacing w:after="0" w:line="240" w:lineRule="auto"/>
              <w:jc w:val="center"/>
              <w:rPr>
                <w:rFonts w:ascii="Gill Sans MT" w:hAnsi="Gill Sans MT" w:eastAsia="Times New Roman" w:cs="Times New Roman"/>
                <w:bCs/>
                <w:lang w:val="en-US"/>
              </w:rPr>
            </w:pPr>
            <w:r w:rsidRPr="0063612F">
              <w:rPr>
                <w:rFonts w:ascii="Gill Sans MT" w:hAnsi="Gill Sans MT" w:eastAsia="Times New Roman" w:cs="Times New Roman"/>
                <w:bCs/>
              </w:rPr>
              <w:t>[</w:t>
            </w:r>
            <w:r w:rsidR="00EF35BB">
              <w:rPr>
                <w:rFonts w:ascii="Gill Sans MT" w:hAnsi="Gill Sans MT" w:eastAsia="Times New Roman" w:cs="Times New Roman"/>
                <w:bCs/>
              </w:rPr>
              <w:t>2102</w:t>
            </w:r>
            <w:r w:rsidRPr="0063612F">
              <w:rPr>
                <w:rFonts w:ascii="Gill Sans MT" w:hAnsi="Gill Sans MT" w:eastAsia="Times New Roman" w:cs="Times New Roman"/>
                <w:bCs/>
              </w:rPr>
              <w:t>.5]</w:t>
            </w:r>
          </w:p>
        </w:tc>
        <w:tc>
          <w:tcPr>
            <w:tcW w:w="1936" w:type="dxa"/>
            <w:tcBorders>
              <w:top w:val="nil"/>
              <w:left w:val="nil"/>
              <w:bottom w:val="single" w:color="auto" w:sz="4" w:space="0"/>
              <w:right w:val="single" w:color="auto" w:sz="8" w:space="0"/>
            </w:tcBorders>
            <w:tcMar/>
            <w:vAlign w:val="center"/>
            <w:hideMark/>
          </w:tcPr>
          <w:p w:rsidRPr="0063612F" w:rsidR="008512F8" w:rsidRDefault="008512F8" w14:paraId="65B3FCFE" wp14:textId="77777777">
            <w:pPr>
              <w:spacing w:after="0" w:line="240" w:lineRule="auto"/>
              <w:rPr>
                <w:rFonts w:ascii="Gill Sans MT" w:hAnsi="Gill Sans MT" w:eastAsia="Times New Roman" w:cs="Times New Roman"/>
                <w:lang w:val="en-US"/>
              </w:rPr>
            </w:pPr>
            <w:r w:rsidRPr="0063612F">
              <w:rPr>
                <w:rFonts w:ascii="Gill Sans MT" w:hAnsi="Gill Sans MT" w:eastAsia="Times New Roman" w:cs="Times New Roman"/>
              </w:rPr>
              <w:t>End Term</w:t>
            </w:r>
          </w:p>
        </w:tc>
      </w:tr>
      <w:tr xmlns:wp14="http://schemas.microsoft.com/office/word/2010/wordml" w:rsidRPr="0063612F" w:rsidR="00692274" w:rsidTr="1D576E77" w14:paraId="0BCA870F" wp14:textId="77777777">
        <w:trPr>
          <w:trHeight w:val="20"/>
        </w:trPr>
        <w:tc>
          <w:tcPr>
            <w:tcW w:w="11564" w:type="dxa"/>
            <w:gridSpan w:val="6"/>
            <w:tcBorders>
              <w:top w:val="single" w:color="auto" w:sz="4" w:space="0"/>
              <w:left w:val="single" w:color="auto" w:sz="4" w:space="0"/>
              <w:bottom w:val="single" w:color="auto" w:sz="4" w:space="0"/>
              <w:right w:val="single" w:color="auto" w:sz="4" w:space="0"/>
            </w:tcBorders>
            <w:tcMar/>
            <w:vAlign w:val="center"/>
          </w:tcPr>
          <w:p w:rsidRPr="0063612F" w:rsidR="00692274" w:rsidP="00692274" w:rsidRDefault="00692274" w14:paraId="662BC02E" wp14:textId="77777777">
            <w:pPr>
              <w:spacing w:after="0" w:line="240" w:lineRule="auto"/>
              <w:rPr>
                <w:rFonts w:ascii="Gill Sans MT" w:hAnsi="Gill Sans MT" w:eastAsia="Times New Roman" w:cs="Times New Roman"/>
              </w:rPr>
            </w:pPr>
            <w:r>
              <w:rPr>
                <w:rFonts w:ascii="Gill Sans MT" w:hAnsi="Gill Sans MT"/>
                <w:b/>
                <w:sz w:val="24"/>
              </w:rPr>
              <w:t>END TERM EXAM</w:t>
            </w:r>
          </w:p>
        </w:tc>
      </w:tr>
    </w:tbl>
    <w:p xmlns:wp14="http://schemas.microsoft.com/office/word/2010/wordml" w:rsidRPr="0063612F" w:rsidR="007144F0" w:rsidP="007144F0" w:rsidRDefault="007144F0" w14:paraId="3B4902DB" wp14:textId="77777777">
      <w:pPr>
        <w:rPr>
          <w:rFonts w:ascii="Gill Sans MT" w:hAnsi="Gill Sans MT"/>
        </w:rPr>
      </w:pPr>
    </w:p>
    <w:p xmlns:wp14="http://schemas.microsoft.com/office/word/2010/wordml" w:rsidRPr="0063612F" w:rsidR="00936AFC" w:rsidP="007144F0" w:rsidRDefault="00936AFC" w14:paraId="32842F1D" wp14:textId="77777777">
      <w:pPr>
        <w:rPr>
          <w:rFonts w:ascii="Gill Sans MT" w:hAnsi="Gill Sans MT"/>
        </w:rPr>
      </w:pPr>
    </w:p>
    <w:p xmlns:wp14="http://schemas.microsoft.com/office/word/2010/wordml" w:rsidRPr="0063612F" w:rsidR="00936AFC" w:rsidP="007144F0" w:rsidRDefault="00936AFC" w14:paraId="711CDE5E" wp14:textId="77777777">
      <w:pPr>
        <w:rPr>
          <w:rFonts w:ascii="Gill Sans MT" w:hAnsi="Gill Sans MT"/>
        </w:rPr>
        <w:sectPr w:rsidRPr="0063612F" w:rsidR="00936AFC" w:rsidSect="00E41478">
          <w:pgSz w:w="11906" w:h="16838" w:orient="portrait" w:code="9"/>
          <w:pgMar w:top="284" w:right="284" w:bottom="284" w:left="284" w:header="709" w:footer="709" w:gutter="0"/>
          <w:cols w:space="708"/>
          <w:docGrid w:linePitch="360"/>
          <w:headerReference w:type="default" r:id="Rb322b7df8f254ff6"/>
          <w:footerReference w:type="default" r:id="Rdd4dd15018c344f7"/>
        </w:sectPr>
      </w:pPr>
    </w:p>
    <w:p xmlns:wp14="http://schemas.microsoft.com/office/word/2010/wordml" w:rsidRPr="0063612F" w:rsidR="007144F0" w:rsidP="007144F0" w:rsidRDefault="007144F0" w14:paraId="6A2BC585" wp14:textId="77777777">
      <w:pPr>
        <w:jc w:val="both"/>
        <w:rPr>
          <w:rFonts w:ascii="Gill Sans MT" w:hAnsi="Gill Sans MT"/>
          <w:b/>
        </w:rPr>
      </w:pPr>
    </w:p>
    <w:p xmlns:wp14="http://schemas.microsoft.com/office/word/2010/wordml" w:rsidRPr="0063612F" w:rsidR="007144F0" w:rsidP="00292DD3" w:rsidRDefault="007144F0" w14:paraId="261F3BFA" wp14:textId="77777777">
      <w:pPr>
        <w:pStyle w:val="ListParagraph"/>
        <w:numPr>
          <w:ilvl w:val="0"/>
          <w:numId w:val="1"/>
        </w:numPr>
        <w:tabs>
          <w:tab w:val="left" w:pos="1701"/>
        </w:tabs>
        <w:ind w:hanging="736"/>
        <w:rPr>
          <w:rFonts w:ascii="Gill Sans MT" w:hAnsi="Gill Sans MT"/>
          <w:b/>
        </w:rPr>
      </w:pPr>
      <w:r w:rsidRPr="0063612F">
        <w:rPr>
          <w:rFonts w:ascii="Gill Sans MT" w:hAnsi="Gill Sans MT"/>
          <w:b/>
        </w:rPr>
        <w:t>Course Articulation Matrix: (Mapping of COs with POs</w:t>
      </w:r>
      <w:r w:rsidRPr="0063612F" w:rsidR="00A3277A">
        <w:rPr>
          <w:rFonts w:ascii="Gill Sans MT" w:hAnsi="Gill Sans MT"/>
          <w:b/>
        </w:rPr>
        <w:t>&amp; PSOs</w:t>
      </w:r>
      <w:r w:rsidRPr="0063612F">
        <w:rPr>
          <w:rFonts w:ascii="Gill Sans MT" w:hAnsi="Gill Sans MT"/>
          <w:b/>
        </w:rPr>
        <w:t xml:space="preserve">) </w:t>
      </w:r>
    </w:p>
    <w:tbl>
      <w:tblPr>
        <w:tblStyle w:val="TableGrid"/>
        <w:tblW w:w="14220" w:type="dxa"/>
        <w:tblInd w:w="534" w:type="dxa"/>
        <w:tblLayout w:type="fixed"/>
        <w:tblLook w:val="04A0"/>
      </w:tblPr>
      <w:tblGrid>
        <w:gridCol w:w="810"/>
        <w:gridCol w:w="2430"/>
        <w:gridCol w:w="630"/>
        <w:gridCol w:w="630"/>
        <w:gridCol w:w="630"/>
        <w:gridCol w:w="630"/>
        <w:gridCol w:w="720"/>
        <w:gridCol w:w="630"/>
        <w:gridCol w:w="630"/>
        <w:gridCol w:w="630"/>
        <w:gridCol w:w="630"/>
        <w:gridCol w:w="810"/>
        <w:gridCol w:w="810"/>
        <w:gridCol w:w="720"/>
        <w:gridCol w:w="720"/>
        <w:gridCol w:w="720"/>
        <w:gridCol w:w="720"/>
        <w:gridCol w:w="720"/>
      </w:tblGrid>
      <w:tr xmlns:wp14="http://schemas.microsoft.com/office/word/2010/wordml" w:rsidRPr="0063612F" w:rsidR="0063612F" w:rsidTr="0063612F" w14:paraId="11AB87C5" wp14:textId="77777777">
        <w:trPr>
          <w:trHeight w:val="800"/>
        </w:trPr>
        <w:tc>
          <w:tcPr>
            <w:tcW w:w="810" w:type="dxa"/>
            <w:vMerge w:val="restart"/>
            <w:tcBorders>
              <w:top w:val="single" w:color="auto" w:sz="4" w:space="0"/>
              <w:left w:val="single" w:color="auto" w:sz="4" w:space="0"/>
              <w:bottom w:val="single" w:color="auto" w:sz="4" w:space="0"/>
              <w:right w:val="single" w:color="auto" w:sz="4" w:space="0"/>
            </w:tcBorders>
            <w:vAlign w:val="center"/>
            <w:hideMark/>
          </w:tcPr>
          <w:p w:rsidRPr="0063612F" w:rsidR="0063612F" w:rsidRDefault="0063612F" w14:paraId="398F0347" wp14:textId="77777777">
            <w:pPr>
              <w:jc w:val="center"/>
              <w:rPr>
                <w:rFonts w:ascii="Gill Sans MT" w:hAnsi="Gill Sans MT" w:cs="Times New Roman"/>
                <w:sz w:val="20"/>
                <w:szCs w:val="20"/>
                <w:lang w:val="en-US"/>
              </w:rPr>
            </w:pPr>
            <w:r w:rsidRPr="0063612F">
              <w:rPr>
                <w:rFonts w:ascii="Gill Sans MT" w:hAnsi="Gill Sans MT" w:cs="Times New Roman"/>
                <w:sz w:val="20"/>
                <w:szCs w:val="20"/>
              </w:rPr>
              <w:t>CO</w:t>
            </w:r>
          </w:p>
        </w:tc>
        <w:tc>
          <w:tcPr>
            <w:tcW w:w="2430" w:type="dxa"/>
            <w:vMerge w:val="restart"/>
            <w:tcBorders>
              <w:top w:val="single" w:color="auto" w:sz="4" w:space="0"/>
              <w:left w:val="single" w:color="auto" w:sz="4" w:space="0"/>
              <w:bottom w:val="single" w:color="auto" w:sz="4" w:space="0"/>
              <w:right w:val="single" w:color="auto" w:sz="4" w:space="0"/>
            </w:tcBorders>
            <w:vAlign w:val="center"/>
            <w:hideMark/>
          </w:tcPr>
          <w:p w:rsidRPr="0063612F" w:rsidR="0063612F" w:rsidRDefault="0063612F" w14:paraId="1153CD68" wp14:textId="77777777">
            <w:pPr>
              <w:jc w:val="center"/>
              <w:rPr>
                <w:rFonts w:ascii="Gill Sans MT" w:hAnsi="Gill Sans MT" w:cs="Times New Roman"/>
                <w:sz w:val="20"/>
                <w:szCs w:val="20"/>
                <w:lang w:val="en-US"/>
              </w:rPr>
            </w:pPr>
            <w:r w:rsidRPr="0063612F">
              <w:rPr>
                <w:rFonts w:ascii="Gill Sans MT" w:hAnsi="Gill Sans MT" w:cs="Times New Roman"/>
                <w:sz w:val="20"/>
                <w:szCs w:val="20"/>
              </w:rPr>
              <w:t>STATEMENT</w:t>
            </w:r>
          </w:p>
        </w:tc>
        <w:tc>
          <w:tcPr>
            <w:tcW w:w="8100" w:type="dxa"/>
            <w:gridSpan w:val="12"/>
            <w:tcBorders>
              <w:top w:val="single" w:color="auto" w:sz="4" w:space="0"/>
              <w:left w:val="single" w:color="auto" w:sz="4" w:space="0"/>
              <w:bottom w:val="single" w:color="auto" w:sz="4" w:space="0"/>
              <w:right w:val="single" w:color="auto" w:sz="4" w:space="0"/>
            </w:tcBorders>
            <w:vAlign w:val="center"/>
            <w:hideMark/>
          </w:tcPr>
          <w:p w:rsidRPr="0063612F" w:rsidR="0063612F" w:rsidRDefault="0063612F" w14:paraId="366C596F" wp14:textId="77777777">
            <w:pPr>
              <w:jc w:val="center"/>
              <w:rPr>
                <w:rFonts w:ascii="Gill Sans MT" w:hAnsi="Gill Sans MT" w:cs="Times New Roman"/>
                <w:sz w:val="20"/>
                <w:szCs w:val="20"/>
                <w:lang w:val="en-US"/>
              </w:rPr>
            </w:pPr>
            <w:r w:rsidRPr="0063612F">
              <w:rPr>
                <w:rFonts w:ascii="Gill Sans MT" w:hAnsi="Gill Sans MT" w:cs="Times New Roman"/>
                <w:sz w:val="20"/>
                <w:szCs w:val="20"/>
              </w:rPr>
              <w:t>CORRELATION WITH PROGRAM OUTCOMES</w:t>
            </w:r>
          </w:p>
        </w:tc>
        <w:tc>
          <w:tcPr>
            <w:tcW w:w="2880" w:type="dxa"/>
            <w:gridSpan w:val="4"/>
            <w:tcBorders>
              <w:top w:val="single" w:color="auto" w:sz="4" w:space="0"/>
              <w:left w:val="single" w:color="auto" w:sz="4" w:space="0"/>
              <w:bottom w:val="single" w:color="auto" w:sz="4" w:space="0"/>
              <w:right w:val="single" w:color="auto" w:sz="4" w:space="0"/>
            </w:tcBorders>
            <w:vAlign w:val="center"/>
            <w:hideMark/>
          </w:tcPr>
          <w:p w:rsidRPr="0063612F" w:rsidR="0063612F" w:rsidRDefault="0063612F" w14:paraId="4AF12133" wp14:textId="77777777">
            <w:pPr>
              <w:jc w:val="center"/>
              <w:rPr>
                <w:rFonts w:ascii="Gill Sans MT" w:hAnsi="Gill Sans MT" w:cs="Times New Roman"/>
                <w:sz w:val="20"/>
                <w:szCs w:val="20"/>
                <w:lang w:val="en-US"/>
              </w:rPr>
            </w:pPr>
            <w:r w:rsidRPr="0063612F">
              <w:rPr>
                <w:rFonts w:ascii="Gill Sans MT" w:hAnsi="Gill Sans MT" w:cs="Times New Roman"/>
                <w:sz w:val="20"/>
                <w:szCs w:val="20"/>
              </w:rPr>
              <w:t>CORRELATION WITH PROGRAM SPECIFIC OUTCOMES</w:t>
            </w:r>
          </w:p>
        </w:tc>
      </w:tr>
      <w:tr xmlns:wp14="http://schemas.microsoft.com/office/word/2010/wordml" w:rsidRPr="0063612F" w:rsidR="0063612F" w:rsidTr="0063612F" w14:paraId="507711AB" wp14:textId="77777777">
        <w:trPr>
          <w:trHeight w:val="440"/>
        </w:trPr>
        <w:tc>
          <w:tcPr>
            <w:tcW w:w="810" w:type="dxa"/>
            <w:vMerge/>
            <w:tcBorders>
              <w:top w:val="single" w:color="auto" w:sz="4" w:space="0"/>
              <w:left w:val="single" w:color="auto" w:sz="4" w:space="0"/>
              <w:bottom w:val="single" w:color="auto" w:sz="4" w:space="0"/>
              <w:right w:val="single" w:color="auto" w:sz="4" w:space="0"/>
            </w:tcBorders>
            <w:vAlign w:val="center"/>
            <w:hideMark/>
          </w:tcPr>
          <w:p w:rsidRPr="0063612F" w:rsidR="0063612F" w:rsidRDefault="0063612F" w14:paraId="49A616B1" wp14:textId="77777777">
            <w:pPr>
              <w:rPr>
                <w:rFonts w:ascii="Gill Sans MT" w:hAnsi="Gill Sans MT" w:cs="Times New Roman"/>
                <w:sz w:val="20"/>
                <w:szCs w:val="20"/>
                <w:lang w:val="en-US"/>
              </w:rPr>
            </w:pPr>
          </w:p>
        </w:tc>
        <w:tc>
          <w:tcPr>
            <w:tcW w:w="2430" w:type="dxa"/>
            <w:vMerge/>
            <w:tcBorders>
              <w:top w:val="single" w:color="auto" w:sz="4" w:space="0"/>
              <w:left w:val="single" w:color="auto" w:sz="4" w:space="0"/>
              <w:bottom w:val="single" w:color="auto" w:sz="4" w:space="0"/>
              <w:right w:val="single" w:color="auto" w:sz="4" w:space="0"/>
            </w:tcBorders>
            <w:vAlign w:val="center"/>
            <w:hideMark/>
          </w:tcPr>
          <w:p w:rsidRPr="0063612F" w:rsidR="0063612F" w:rsidRDefault="0063612F" w14:paraId="3B4B52B0" wp14:textId="77777777">
            <w:pPr>
              <w:rPr>
                <w:rFonts w:ascii="Gill Sans MT" w:hAnsi="Gill Sans MT" w:cs="Times New Roman"/>
                <w:sz w:val="20"/>
                <w:szCs w:val="20"/>
                <w:lang w:val="en-US"/>
              </w:rPr>
            </w:pPr>
          </w:p>
        </w:tc>
        <w:tc>
          <w:tcPr>
            <w:tcW w:w="630" w:type="dxa"/>
            <w:tcBorders>
              <w:top w:val="single" w:color="auto" w:sz="4" w:space="0"/>
              <w:left w:val="single" w:color="auto" w:sz="4" w:space="0"/>
              <w:bottom w:val="single" w:color="auto" w:sz="4" w:space="0"/>
              <w:right w:val="single" w:color="auto" w:sz="4" w:space="0"/>
            </w:tcBorders>
            <w:vAlign w:val="center"/>
            <w:hideMark/>
          </w:tcPr>
          <w:p w:rsidRPr="0063612F" w:rsidR="0063612F" w:rsidRDefault="0063612F" w14:paraId="5E3A682F" wp14:textId="77777777">
            <w:pPr>
              <w:jc w:val="center"/>
              <w:rPr>
                <w:rFonts w:ascii="Gill Sans MT" w:hAnsi="Gill Sans MT" w:cs="Times New Roman"/>
                <w:sz w:val="20"/>
                <w:szCs w:val="20"/>
                <w:lang w:val="en-US"/>
              </w:rPr>
            </w:pPr>
            <w:r w:rsidRPr="0063612F">
              <w:rPr>
                <w:rFonts w:ascii="Gill Sans MT" w:hAnsi="Gill Sans MT" w:cs="Times New Roman"/>
                <w:sz w:val="20"/>
                <w:szCs w:val="20"/>
              </w:rPr>
              <w:t>PO1</w:t>
            </w:r>
          </w:p>
        </w:tc>
        <w:tc>
          <w:tcPr>
            <w:tcW w:w="630" w:type="dxa"/>
            <w:tcBorders>
              <w:top w:val="single" w:color="auto" w:sz="4" w:space="0"/>
              <w:left w:val="single" w:color="auto" w:sz="4" w:space="0"/>
              <w:bottom w:val="single" w:color="auto" w:sz="4" w:space="0"/>
              <w:right w:val="single" w:color="auto" w:sz="4" w:space="0"/>
            </w:tcBorders>
            <w:vAlign w:val="center"/>
            <w:hideMark/>
          </w:tcPr>
          <w:p w:rsidRPr="0063612F" w:rsidR="0063612F" w:rsidRDefault="0063612F" w14:paraId="201CD55D" wp14:textId="77777777">
            <w:pPr>
              <w:jc w:val="center"/>
              <w:rPr>
                <w:rFonts w:ascii="Gill Sans MT" w:hAnsi="Gill Sans MT" w:cs="Times New Roman"/>
                <w:sz w:val="20"/>
                <w:szCs w:val="20"/>
                <w:lang w:val="en-US"/>
              </w:rPr>
            </w:pPr>
            <w:r w:rsidRPr="0063612F">
              <w:rPr>
                <w:rFonts w:ascii="Gill Sans MT" w:hAnsi="Gill Sans MT" w:cs="Times New Roman"/>
                <w:sz w:val="20"/>
                <w:szCs w:val="20"/>
              </w:rPr>
              <w:t>PO2</w:t>
            </w:r>
          </w:p>
        </w:tc>
        <w:tc>
          <w:tcPr>
            <w:tcW w:w="630" w:type="dxa"/>
            <w:tcBorders>
              <w:top w:val="single" w:color="auto" w:sz="4" w:space="0"/>
              <w:left w:val="single" w:color="auto" w:sz="4" w:space="0"/>
              <w:bottom w:val="single" w:color="auto" w:sz="4" w:space="0"/>
              <w:right w:val="single" w:color="auto" w:sz="4" w:space="0"/>
            </w:tcBorders>
            <w:vAlign w:val="center"/>
            <w:hideMark/>
          </w:tcPr>
          <w:p w:rsidRPr="0063612F" w:rsidR="0063612F" w:rsidRDefault="0063612F" w14:paraId="52DC3E5F" wp14:textId="77777777">
            <w:pPr>
              <w:jc w:val="center"/>
              <w:rPr>
                <w:rFonts w:ascii="Gill Sans MT" w:hAnsi="Gill Sans MT" w:cs="Times New Roman"/>
                <w:sz w:val="20"/>
                <w:szCs w:val="20"/>
                <w:lang w:val="en-US"/>
              </w:rPr>
            </w:pPr>
            <w:r w:rsidRPr="0063612F">
              <w:rPr>
                <w:rFonts w:ascii="Gill Sans MT" w:hAnsi="Gill Sans MT" w:cs="Times New Roman"/>
                <w:sz w:val="20"/>
                <w:szCs w:val="20"/>
              </w:rPr>
              <w:t>PO3</w:t>
            </w:r>
          </w:p>
        </w:tc>
        <w:tc>
          <w:tcPr>
            <w:tcW w:w="630" w:type="dxa"/>
            <w:tcBorders>
              <w:top w:val="single" w:color="auto" w:sz="4" w:space="0"/>
              <w:left w:val="single" w:color="auto" w:sz="4" w:space="0"/>
              <w:bottom w:val="single" w:color="auto" w:sz="4" w:space="0"/>
              <w:right w:val="single" w:color="auto" w:sz="4" w:space="0"/>
            </w:tcBorders>
            <w:vAlign w:val="center"/>
            <w:hideMark/>
          </w:tcPr>
          <w:p w:rsidRPr="0063612F" w:rsidR="0063612F" w:rsidRDefault="0063612F" w14:paraId="67AA9DBF" wp14:textId="77777777">
            <w:pPr>
              <w:jc w:val="center"/>
              <w:rPr>
                <w:rFonts w:ascii="Gill Sans MT" w:hAnsi="Gill Sans MT" w:cs="Times New Roman"/>
                <w:sz w:val="20"/>
                <w:szCs w:val="20"/>
                <w:lang w:val="en-US"/>
              </w:rPr>
            </w:pPr>
            <w:r w:rsidRPr="0063612F">
              <w:rPr>
                <w:rFonts w:ascii="Gill Sans MT" w:hAnsi="Gill Sans MT" w:cs="Times New Roman"/>
                <w:sz w:val="20"/>
                <w:szCs w:val="20"/>
              </w:rPr>
              <w:t>PO4</w:t>
            </w:r>
          </w:p>
        </w:tc>
        <w:tc>
          <w:tcPr>
            <w:tcW w:w="720" w:type="dxa"/>
            <w:tcBorders>
              <w:top w:val="single" w:color="auto" w:sz="4" w:space="0"/>
              <w:left w:val="single" w:color="auto" w:sz="4" w:space="0"/>
              <w:bottom w:val="single" w:color="auto" w:sz="4" w:space="0"/>
              <w:right w:val="single" w:color="auto" w:sz="4" w:space="0"/>
            </w:tcBorders>
            <w:vAlign w:val="center"/>
            <w:hideMark/>
          </w:tcPr>
          <w:p w:rsidRPr="0063612F" w:rsidR="0063612F" w:rsidRDefault="0063612F" w14:paraId="068020BD" wp14:textId="77777777">
            <w:pPr>
              <w:jc w:val="center"/>
              <w:rPr>
                <w:rFonts w:ascii="Gill Sans MT" w:hAnsi="Gill Sans MT" w:cs="Times New Roman"/>
                <w:sz w:val="20"/>
                <w:szCs w:val="20"/>
                <w:lang w:val="en-US"/>
              </w:rPr>
            </w:pPr>
            <w:r w:rsidRPr="0063612F">
              <w:rPr>
                <w:rFonts w:ascii="Gill Sans MT" w:hAnsi="Gill Sans MT" w:cs="Times New Roman"/>
                <w:sz w:val="20"/>
                <w:szCs w:val="20"/>
              </w:rPr>
              <w:t>PO5</w:t>
            </w:r>
          </w:p>
        </w:tc>
        <w:tc>
          <w:tcPr>
            <w:tcW w:w="630" w:type="dxa"/>
            <w:tcBorders>
              <w:top w:val="single" w:color="auto" w:sz="4" w:space="0"/>
              <w:left w:val="single" w:color="auto" w:sz="4" w:space="0"/>
              <w:bottom w:val="single" w:color="auto" w:sz="4" w:space="0"/>
              <w:right w:val="single" w:color="auto" w:sz="4" w:space="0"/>
            </w:tcBorders>
            <w:vAlign w:val="center"/>
            <w:hideMark/>
          </w:tcPr>
          <w:p w:rsidRPr="0063612F" w:rsidR="0063612F" w:rsidRDefault="0063612F" w14:paraId="63065A43" wp14:textId="77777777">
            <w:pPr>
              <w:jc w:val="center"/>
              <w:rPr>
                <w:rFonts w:ascii="Gill Sans MT" w:hAnsi="Gill Sans MT" w:cs="Times New Roman"/>
                <w:sz w:val="20"/>
                <w:szCs w:val="20"/>
                <w:lang w:val="en-US"/>
              </w:rPr>
            </w:pPr>
            <w:r w:rsidRPr="0063612F">
              <w:rPr>
                <w:rFonts w:ascii="Gill Sans MT" w:hAnsi="Gill Sans MT" w:cs="Times New Roman"/>
                <w:sz w:val="20"/>
                <w:szCs w:val="20"/>
              </w:rPr>
              <w:t>PO6</w:t>
            </w:r>
          </w:p>
        </w:tc>
        <w:tc>
          <w:tcPr>
            <w:tcW w:w="630" w:type="dxa"/>
            <w:tcBorders>
              <w:top w:val="single" w:color="auto" w:sz="4" w:space="0"/>
              <w:left w:val="single" w:color="auto" w:sz="4" w:space="0"/>
              <w:bottom w:val="single" w:color="auto" w:sz="4" w:space="0"/>
              <w:right w:val="single" w:color="auto" w:sz="4" w:space="0"/>
            </w:tcBorders>
            <w:vAlign w:val="center"/>
            <w:hideMark/>
          </w:tcPr>
          <w:p w:rsidRPr="0063612F" w:rsidR="0063612F" w:rsidRDefault="0063612F" w14:paraId="616A322E" wp14:textId="77777777">
            <w:pPr>
              <w:jc w:val="center"/>
              <w:rPr>
                <w:rFonts w:ascii="Gill Sans MT" w:hAnsi="Gill Sans MT" w:cs="Times New Roman"/>
                <w:sz w:val="20"/>
                <w:szCs w:val="20"/>
                <w:lang w:val="en-US"/>
              </w:rPr>
            </w:pPr>
            <w:r w:rsidRPr="0063612F">
              <w:rPr>
                <w:rFonts w:ascii="Gill Sans MT" w:hAnsi="Gill Sans MT" w:cs="Times New Roman"/>
                <w:sz w:val="20"/>
                <w:szCs w:val="20"/>
              </w:rPr>
              <w:t>PO7</w:t>
            </w:r>
          </w:p>
        </w:tc>
        <w:tc>
          <w:tcPr>
            <w:tcW w:w="630" w:type="dxa"/>
            <w:tcBorders>
              <w:top w:val="single" w:color="auto" w:sz="4" w:space="0"/>
              <w:left w:val="single" w:color="auto" w:sz="4" w:space="0"/>
              <w:bottom w:val="single" w:color="auto" w:sz="4" w:space="0"/>
              <w:right w:val="single" w:color="auto" w:sz="4" w:space="0"/>
            </w:tcBorders>
            <w:vAlign w:val="center"/>
            <w:hideMark/>
          </w:tcPr>
          <w:p w:rsidRPr="0063612F" w:rsidR="0063612F" w:rsidRDefault="0063612F" w14:paraId="75C352F3" wp14:textId="77777777">
            <w:pPr>
              <w:jc w:val="center"/>
              <w:rPr>
                <w:rFonts w:ascii="Gill Sans MT" w:hAnsi="Gill Sans MT" w:cs="Times New Roman"/>
                <w:sz w:val="20"/>
                <w:szCs w:val="20"/>
                <w:lang w:val="en-US"/>
              </w:rPr>
            </w:pPr>
            <w:r w:rsidRPr="0063612F">
              <w:rPr>
                <w:rFonts w:ascii="Gill Sans MT" w:hAnsi="Gill Sans MT" w:cs="Times New Roman"/>
                <w:sz w:val="20"/>
                <w:szCs w:val="20"/>
              </w:rPr>
              <w:t>PO8</w:t>
            </w:r>
          </w:p>
        </w:tc>
        <w:tc>
          <w:tcPr>
            <w:tcW w:w="630" w:type="dxa"/>
            <w:tcBorders>
              <w:top w:val="single" w:color="auto" w:sz="4" w:space="0"/>
              <w:left w:val="single" w:color="auto" w:sz="4" w:space="0"/>
              <w:bottom w:val="single" w:color="auto" w:sz="4" w:space="0"/>
              <w:right w:val="single" w:color="auto" w:sz="4" w:space="0"/>
            </w:tcBorders>
            <w:vAlign w:val="center"/>
            <w:hideMark/>
          </w:tcPr>
          <w:p w:rsidRPr="0063612F" w:rsidR="0063612F" w:rsidRDefault="0063612F" w14:paraId="09958818" wp14:textId="77777777">
            <w:pPr>
              <w:jc w:val="center"/>
              <w:rPr>
                <w:rFonts w:ascii="Gill Sans MT" w:hAnsi="Gill Sans MT" w:cs="Times New Roman"/>
                <w:sz w:val="20"/>
                <w:szCs w:val="20"/>
                <w:lang w:val="en-US"/>
              </w:rPr>
            </w:pPr>
            <w:r w:rsidRPr="0063612F">
              <w:rPr>
                <w:rFonts w:ascii="Gill Sans MT" w:hAnsi="Gill Sans MT" w:cs="Times New Roman"/>
                <w:sz w:val="20"/>
                <w:szCs w:val="20"/>
              </w:rPr>
              <w:t>PO9</w:t>
            </w:r>
          </w:p>
        </w:tc>
        <w:tc>
          <w:tcPr>
            <w:tcW w:w="810" w:type="dxa"/>
            <w:tcBorders>
              <w:top w:val="single" w:color="auto" w:sz="4" w:space="0"/>
              <w:left w:val="single" w:color="auto" w:sz="4" w:space="0"/>
              <w:bottom w:val="single" w:color="auto" w:sz="4" w:space="0"/>
              <w:right w:val="single" w:color="auto" w:sz="4" w:space="0"/>
            </w:tcBorders>
            <w:vAlign w:val="center"/>
            <w:hideMark/>
          </w:tcPr>
          <w:p w:rsidRPr="0063612F" w:rsidR="0063612F" w:rsidRDefault="0063612F" w14:paraId="1AB171EB" wp14:textId="77777777">
            <w:pPr>
              <w:jc w:val="center"/>
              <w:rPr>
                <w:rFonts w:ascii="Gill Sans MT" w:hAnsi="Gill Sans MT" w:cs="Times New Roman"/>
                <w:sz w:val="20"/>
                <w:szCs w:val="20"/>
                <w:lang w:val="en-US"/>
              </w:rPr>
            </w:pPr>
            <w:r w:rsidRPr="0063612F">
              <w:rPr>
                <w:rFonts w:ascii="Gill Sans MT" w:hAnsi="Gill Sans MT" w:cs="Times New Roman"/>
                <w:sz w:val="20"/>
                <w:szCs w:val="20"/>
              </w:rPr>
              <w:t>PO10</w:t>
            </w:r>
          </w:p>
        </w:tc>
        <w:tc>
          <w:tcPr>
            <w:tcW w:w="810" w:type="dxa"/>
            <w:tcBorders>
              <w:top w:val="single" w:color="auto" w:sz="4" w:space="0"/>
              <w:left w:val="single" w:color="auto" w:sz="4" w:space="0"/>
              <w:bottom w:val="single" w:color="auto" w:sz="4" w:space="0"/>
              <w:right w:val="single" w:color="auto" w:sz="4" w:space="0"/>
            </w:tcBorders>
            <w:vAlign w:val="center"/>
            <w:hideMark/>
          </w:tcPr>
          <w:p w:rsidRPr="0063612F" w:rsidR="0063612F" w:rsidRDefault="0063612F" w14:paraId="7E96D3AA" wp14:textId="77777777">
            <w:pPr>
              <w:jc w:val="center"/>
              <w:rPr>
                <w:rFonts w:ascii="Gill Sans MT" w:hAnsi="Gill Sans MT" w:cs="Times New Roman"/>
                <w:sz w:val="20"/>
                <w:szCs w:val="20"/>
                <w:lang w:val="en-US"/>
              </w:rPr>
            </w:pPr>
            <w:r w:rsidRPr="0063612F">
              <w:rPr>
                <w:rFonts w:ascii="Gill Sans MT" w:hAnsi="Gill Sans MT" w:cs="Times New Roman"/>
                <w:sz w:val="20"/>
                <w:szCs w:val="20"/>
              </w:rPr>
              <w:t>PO11</w:t>
            </w:r>
          </w:p>
        </w:tc>
        <w:tc>
          <w:tcPr>
            <w:tcW w:w="720" w:type="dxa"/>
            <w:tcBorders>
              <w:top w:val="single" w:color="auto" w:sz="4" w:space="0"/>
              <w:left w:val="single" w:color="auto" w:sz="4" w:space="0"/>
              <w:bottom w:val="single" w:color="auto" w:sz="4" w:space="0"/>
              <w:right w:val="single" w:color="auto" w:sz="4" w:space="0"/>
            </w:tcBorders>
            <w:vAlign w:val="center"/>
            <w:hideMark/>
          </w:tcPr>
          <w:p w:rsidRPr="0063612F" w:rsidR="0063612F" w:rsidRDefault="0063612F" w14:paraId="0EA575F4" wp14:textId="77777777">
            <w:pPr>
              <w:jc w:val="center"/>
              <w:rPr>
                <w:rFonts w:ascii="Gill Sans MT" w:hAnsi="Gill Sans MT" w:cs="Times New Roman"/>
                <w:sz w:val="20"/>
                <w:szCs w:val="20"/>
                <w:lang w:val="en-US"/>
              </w:rPr>
            </w:pPr>
            <w:r w:rsidRPr="0063612F">
              <w:rPr>
                <w:rFonts w:ascii="Gill Sans MT" w:hAnsi="Gill Sans MT" w:cs="Times New Roman"/>
                <w:sz w:val="20"/>
                <w:szCs w:val="20"/>
              </w:rPr>
              <w:t>PO12</w:t>
            </w:r>
          </w:p>
        </w:tc>
        <w:tc>
          <w:tcPr>
            <w:tcW w:w="720" w:type="dxa"/>
            <w:tcBorders>
              <w:top w:val="single" w:color="auto" w:sz="4" w:space="0"/>
              <w:left w:val="single" w:color="auto" w:sz="4" w:space="0"/>
              <w:bottom w:val="single" w:color="auto" w:sz="4" w:space="0"/>
              <w:right w:val="single" w:color="auto" w:sz="4" w:space="0"/>
            </w:tcBorders>
            <w:vAlign w:val="center"/>
            <w:hideMark/>
          </w:tcPr>
          <w:p w:rsidRPr="0063612F" w:rsidR="0063612F" w:rsidRDefault="0063612F" w14:paraId="44FDD974" wp14:textId="77777777">
            <w:pPr>
              <w:jc w:val="center"/>
              <w:rPr>
                <w:rFonts w:ascii="Gill Sans MT" w:hAnsi="Gill Sans MT" w:cs="Times New Roman"/>
                <w:sz w:val="20"/>
                <w:szCs w:val="20"/>
                <w:lang w:val="en-US"/>
              </w:rPr>
            </w:pPr>
            <w:r w:rsidRPr="0063612F">
              <w:rPr>
                <w:rFonts w:ascii="Gill Sans MT" w:hAnsi="Gill Sans MT" w:cs="Times New Roman"/>
                <w:sz w:val="20"/>
                <w:szCs w:val="20"/>
              </w:rPr>
              <w:t>PSO1</w:t>
            </w:r>
          </w:p>
        </w:tc>
        <w:tc>
          <w:tcPr>
            <w:tcW w:w="720" w:type="dxa"/>
            <w:tcBorders>
              <w:top w:val="single" w:color="auto" w:sz="4" w:space="0"/>
              <w:left w:val="single" w:color="auto" w:sz="4" w:space="0"/>
              <w:bottom w:val="single" w:color="auto" w:sz="4" w:space="0"/>
              <w:right w:val="single" w:color="auto" w:sz="4" w:space="0"/>
            </w:tcBorders>
            <w:vAlign w:val="center"/>
            <w:hideMark/>
          </w:tcPr>
          <w:p w:rsidRPr="0063612F" w:rsidR="0063612F" w:rsidRDefault="0063612F" w14:paraId="4529357D" wp14:textId="77777777">
            <w:pPr>
              <w:jc w:val="center"/>
              <w:rPr>
                <w:rFonts w:ascii="Gill Sans MT" w:hAnsi="Gill Sans MT" w:cs="Times New Roman"/>
                <w:sz w:val="20"/>
                <w:szCs w:val="20"/>
                <w:lang w:val="en-US"/>
              </w:rPr>
            </w:pPr>
            <w:r w:rsidRPr="0063612F">
              <w:rPr>
                <w:rFonts w:ascii="Gill Sans MT" w:hAnsi="Gill Sans MT" w:cs="Times New Roman"/>
                <w:sz w:val="20"/>
                <w:szCs w:val="20"/>
              </w:rPr>
              <w:t>PSO2</w:t>
            </w:r>
          </w:p>
        </w:tc>
        <w:tc>
          <w:tcPr>
            <w:tcW w:w="720" w:type="dxa"/>
            <w:tcBorders>
              <w:top w:val="single" w:color="auto" w:sz="4" w:space="0"/>
              <w:left w:val="single" w:color="auto" w:sz="4" w:space="0"/>
              <w:bottom w:val="single" w:color="auto" w:sz="4" w:space="0"/>
              <w:right w:val="single" w:color="auto" w:sz="4" w:space="0"/>
            </w:tcBorders>
            <w:vAlign w:val="center"/>
            <w:hideMark/>
          </w:tcPr>
          <w:p w:rsidRPr="0063612F" w:rsidR="0063612F" w:rsidRDefault="0063612F" w14:paraId="6A99CA65" wp14:textId="77777777">
            <w:pPr>
              <w:jc w:val="center"/>
              <w:rPr>
                <w:rFonts w:ascii="Gill Sans MT" w:hAnsi="Gill Sans MT" w:cs="Times New Roman"/>
                <w:sz w:val="20"/>
                <w:szCs w:val="20"/>
                <w:lang w:val="en-US"/>
              </w:rPr>
            </w:pPr>
            <w:r w:rsidRPr="0063612F">
              <w:rPr>
                <w:rFonts w:ascii="Gill Sans MT" w:hAnsi="Gill Sans MT" w:cs="Times New Roman"/>
                <w:sz w:val="20"/>
                <w:szCs w:val="20"/>
              </w:rPr>
              <w:t>PSO3</w:t>
            </w:r>
          </w:p>
        </w:tc>
        <w:tc>
          <w:tcPr>
            <w:tcW w:w="720" w:type="dxa"/>
            <w:tcBorders>
              <w:top w:val="single" w:color="auto" w:sz="4" w:space="0"/>
              <w:left w:val="single" w:color="auto" w:sz="4" w:space="0"/>
              <w:bottom w:val="single" w:color="auto" w:sz="4" w:space="0"/>
              <w:right w:val="single" w:color="auto" w:sz="4" w:space="0"/>
            </w:tcBorders>
            <w:vAlign w:val="center"/>
            <w:hideMark/>
          </w:tcPr>
          <w:p w:rsidRPr="0063612F" w:rsidR="0063612F" w:rsidRDefault="0063612F" w14:paraId="2342D806" wp14:textId="77777777">
            <w:pPr>
              <w:jc w:val="center"/>
              <w:rPr>
                <w:rFonts w:ascii="Gill Sans MT" w:hAnsi="Gill Sans MT" w:cs="Times New Roman"/>
                <w:sz w:val="20"/>
                <w:szCs w:val="20"/>
                <w:lang w:val="en-US"/>
              </w:rPr>
            </w:pPr>
            <w:r w:rsidRPr="0063612F">
              <w:rPr>
                <w:rFonts w:ascii="Gill Sans MT" w:hAnsi="Gill Sans MT" w:cs="Times New Roman"/>
                <w:sz w:val="20"/>
                <w:szCs w:val="20"/>
              </w:rPr>
              <w:t>PSO4</w:t>
            </w:r>
          </w:p>
        </w:tc>
      </w:tr>
      <w:tr xmlns:wp14="http://schemas.microsoft.com/office/word/2010/wordml" w:rsidRPr="0063612F" w:rsidR="0063612F" w:rsidTr="0063612F" w14:paraId="6CD01ADC" wp14:textId="77777777">
        <w:trPr>
          <w:trHeight w:val="1790"/>
        </w:trPr>
        <w:tc>
          <w:tcPr>
            <w:tcW w:w="810" w:type="dxa"/>
            <w:tcBorders>
              <w:top w:val="single" w:color="auto" w:sz="4" w:space="0"/>
              <w:left w:val="single" w:color="auto" w:sz="4" w:space="0"/>
              <w:bottom w:val="single" w:color="auto" w:sz="4" w:space="0"/>
              <w:right w:val="single" w:color="auto" w:sz="4" w:space="0"/>
            </w:tcBorders>
            <w:vAlign w:val="center"/>
            <w:hideMark/>
          </w:tcPr>
          <w:p w:rsidRPr="0063612F" w:rsidR="0063612F" w:rsidRDefault="0063612F" w14:paraId="45CB0E6C" wp14:textId="77777777">
            <w:pPr>
              <w:jc w:val="center"/>
              <w:rPr>
                <w:rFonts w:ascii="Gill Sans MT" w:hAnsi="Gill Sans MT" w:cs="Times New Roman"/>
                <w:b/>
                <w:sz w:val="20"/>
                <w:szCs w:val="20"/>
                <w:lang w:val="en-US"/>
              </w:rPr>
            </w:pPr>
            <w:r w:rsidRPr="0063612F">
              <w:rPr>
                <w:rFonts w:ascii="Gill Sans MT" w:hAnsi="Gill Sans MT" w:cs="Times New Roman"/>
                <w:b/>
                <w:sz w:val="20"/>
                <w:szCs w:val="20"/>
              </w:rPr>
              <w:t>[</w:t>
            </w:r>
            <w:r w:rsidR="00EF35BB">
              <w:rPr>
                <w:rFonts w:ascii="Gill Sans MT" w:hAnsi="Gill Sans MT" w:cs="Times New Roman"/>
                <w:b/>
                <w:sz w:val="20"/>
                <w:szCs w:val="20"/>
              </w:rPr>
              <w:t>CC 2102</w:t>
            </w:r>
            <w:r w:rsidRPr="0063612F">
              <w:rPr>
                <w:rFonts w:ascii="Gill Sans MT" w:hAnsi="Gill Sans MT" w:cs="Times New Roman"/>
                <w:b/>
                <w:sz w:val="20"/>
                <w:szCs w:val="20"/>
              </w:rPr>
              <w:t>.1]</w:t>
            </w:r>
          </w:p>
        </w:tc>
        <w:tc>
          <w:tcPr>
            <w:tcW w:w="2430" w:type="dxa"/>
            <w:tcBorders>
              <w:top w:val="single" w:color="auto" w:sz="4" w:space="0"/>
              <w:left w:val="single" w:color="auto" w:sz="4" w:space="0"/>
              <w:bottom w:val="single" w:color="auto" w:sz="4" w:space="0"/>
              <w:right w:val="single" w:color="auto" w:sz="4" w:space="0"/>
            </w:tcBorders>
            <w:vAlign w:val="center"/>
            <w:hideMark/>
          </w:tcPr>
          <w:p w:rsidRPr="0063612F" w:rsidR="0063612F" w:rsidRDefault="0063612F" w14:paraId="7EBE41D2" wp14:textId="77777777">
            <w:pPr>
              <w:autoSpaceDE w:val="0"/>
              <w:autoSpaceDN w:val="0"/>
              <w:adjustRightInd w:val="0"/>
              <w:spacing w:after="92"/>
              <w:jc w:val="both"/>
              <w:rPr>
                <w:rFonts w:ascii="Gill Sans MT" w:hAnsi="Gill Sans MT" w:cs="Times New Roman"/>
                <w:sz w:val="20"/>
                <w:szCs w:val="20"/>
                <w:lang w:val="en-US"/>
              </w:rPr>
            </w:pPr>
            <w:r w:rsidRPr="0063612F">
              <w:rPr>
                <w:rFonts w:ascii="Gill Sans MT" w:hAnsi="Gill Sans MT" w:cs="Times New Roman"/>
                <w:sz w:val="20"/>
                <w:szCs w:val="20"/>
              </w:rPr>
              <w:t>Define the significance of relevant terminologies, explain the transmission of digital &amp;analog signals over different types of transmission media and outline the effects of various transmission impairments on analog&amp; digital transmission.</w:t>
            </w:r>
          </w:p>
        </w:tc>
        <w:tc>
          <w:tcPr>
            <w:tcW w:w="630" w:type="dxa"/>
            <w:tcBorders>
              <w:top w:val="single" w:color="auto" w:sz="4" w:space="0"/>
              <w:left w:val="single" w:color="auto" w:sz="4" w:space="0"/>
              <w:bottom w:val="single" w:color="auto" w:sz="4" w:space="0"/>
              <w:right w:val="single" w:color="auto" w:sz="4" w:space="0"/>
            </w:tcBorders>
            <w:vAlign w:val="center"/>
            <w:hideMark/>
          </w:tcPr>
          <w:p w:rsidRPr="0063612F" w:rsidR="0063612F" w:rsidRDefault="0063612F" w14:paraId="649841BE" wp14:textId="77777777">
            <w:pPr>
              <w:jc w:val="center"/>
              <w:rPr>
                <w:rFonts w:ascii="Gill Sans MT" w:hAnsi="Gill Sans MT" w:cs="Times New Roman"/>
                <w:sz w:val="20"/>
                <w:szCs w:val="20"/>
                <w:lang w:val="en-US"/>
              </w:rPr>
            </w:pPr>
            <w:r w:rsidRPr="0063612F">
              <w:rPr>
                <w:rFonts w:ascii="Gill Sans MT" w:hAnsi="Gill Sans MT" w:cs="Times New Roman"/>
                <w:sz w:val="20"/>
                <w:szCs w:val="20"/>
              </w:rPr>
              <w:t>1</w:t>
            </w:r>
          </w:p>
        </w:tc>
        <w:tc>
          <w:tcPr>
            <w:tcW w:w="630" w:type="dxa"/>
            <w:tcBorders>
              <w:top w:val="single" w:color="auto" w:sz="4" w:space="0"/>
              <w:left w:val="single" w:color="auto" w:sz="4" w:space="0"/>
              <w:bottom w:val="single" w:color="auto" w:sz="4" w:space="0"/>
              <w:right w:val="single" w:color="auto" w:sz="4" w:space="0"/>
            </w:tcBorders>
            <w:vAlign w:val="center"/>
            <w:hideMark/>
          </w:tcPr>
          <w:p w:rsidRPr="0063612F" w:rsidR="0063612F" w:rsidRDefault="0063612F" w14:paraId="56B20A0C" wp14:textId="77777777">
            <w:pPr>
              <w:jc w:val="center"/>
              <w:rPr>
                <w:rFonts w:ascii="Gill Sans MT" w:hAnsi="Gill Sans MT" w:cs="Times New Roman"/>
                <w:sz w:val="20"/>
                <w:szCs w:val="20"/>
                <w:lang w:val="en-US"/>
              </w:rPr>
            </w:pPr>
            <w:r w:rsidRPr="0063612F">
              <w:rPr>
                <w:rFonts w:ascii="Gill Sans MT" w:hAnsi="Gill Sans MT" w:cs="Times New Roman"/>
                <w:sz w:val="20"/>
                <w:szCs w:val="20"/>
              </w:rPr>
              <w:t>1</w:t>
            </w:r>
          </w:p>
        </w:tc>
        <w:tc>
          <w:tcPr>
            <w:tcW w:w="630" w:type="dxa"/>
            <w:tcBorders>
              <w:top w:val="single" w:color="auto" w:sz="4" w:space="0"/>
              <w:left w:val="single" w:color="auto" w:sz="4" w:space="0"/>
              <w:bottom w:val="single" w:color="auto" w:sz="4" w:space="0"/>
              <w:right w:val="single" w:color="auto" w:sz="4" w:space="0"/>
            </w:tcBorders>
            <w:vAlign w:val="center"/>
          </w:tcPr>
          <w:p w:rsidRPr="0063612F" w:rsidR="0063612F" w:rsidRDefault="0063612F" w14:paraId="6A8F822E" wp14:textId="77777777">
            <w:pPr>
              <w:jc w:val="center"/>
              <w:rPr>
                <w:rFonts w:ascii="Gill Sans MT" w:hAnsi="Gill Sans MT" w:cs="Times New Roman"/>
                <w:sz w:val="20"/>
                <w:szCs w:val="20"/>
                <w:lang w:val="en-US"/>
              </w:rPr>
            </w:pPr>
          </w:p>
        </w:tc>
        <w:tc>
          <w:tcPr>
            <w:tcW w:w="630" w:type="dxa"/>
            <w:tcBorders>
              <w:top w:val="single" w:color="auto" w:sz="4" w:space="0"/>
              <w:left w:val="single" w:color="auto" w:sz="4" w:space="0"/>
              <w:bottom w:val="single" w:color="auto" w:sz="4" w:space="0"/>
              <w:right w:val="single" w:color="auto" w:sz="4" w:space="0"/>
            </w:tcBorders>
            <w:vAlign w:val="center"/>
          </w:tcPr>
          <w:p w:rsidRPr="0063612F" w:rsidR="0063612F" w:rsidRDefault="0063612F" w14:paraId="2EA75E83" wp14:textId="77777777">
            <w:pPr>
              <w:jc w:val="center"/>
              <w:rPr>
                <w:rFonts w:ascii="Gill Sans MT" w:hAnsi="Gill Sans MT" w:cs="Times New Roman"/>
                <w:sz w:val="20"/>
                <w:szCs w:val="20"/>
                <w:lang w:val="en-US"/>
              </w:rPr>
            </w:pPr>
          </w:p>
        </w:tc>
        <w:tc>
          <w:tcPr>
            <w:tcW w:w="720" w:type="dxa"/>
            <w:tcBorders>
              <w:top w:val="single" w:color="auto" w:sz="4" w:space="0"/>
              <w:left w:val="single" w:color="auto" w:sz="4" w:space="0"/>
              <w:bottom w:val="single" w:color="auto" w:sz="4" w:space="0"/>
              <w:right w:val="single" w:color="auto" w:sz="4" w:space="0"/>
            </w:tcBorders>
            <w:vAlign w:val="center"/>
          </w:tcPr>
          <w:p w:rsidRPr="0063612F" w:rsidR="0063612F" w:rsidRDefault="0063612F" w14:paraId="4AC4FE2F" wp14:textId="77777777">
            <w:pPr>
              <w:jc w:val="center"/>
              <w:rPr>
                <w:rFonts w:ascii="Gill Sans MT" w:hAnsi="Gill Sans MT" w:cs="Times New Roman"/>
                <w:sz w:val="20"/>
                <w:szCs w:val="20"/>
                <w:lang w:val="en-US"/>
              </w:rPr>
            </w:pPr>
          </w:p>
        </w:tc>
        <w:tc>
          <w:tcPr>
            <w:tcW w:w="630" w:type="dxa"/>
            <w:tcBorders>
              <w:top w:val="single" w:color="auto" w:sz="4" w:space="0"/>
              <w:left w:val="single" w:color="auto" w:sz="4" w:space="0"/>
              <w:bottom w:val="single" w:color="auto" w:sz="4" w:space="0"/>
              <w:right w:val="single" w:color="auto" w:sz="4" w:space="0"/>
            </w:tcBorders>
            <w:vAlign w:val="center"/>
          </w:tcPr>
          <w:p w:rsidRPr="0063612F" w:rsidR="0063612F" w:rsidRDefault="0063612F" w14:paraId="5B09ED56" wp14:textId="77777777">
            <w:pPr>
              <w:jc w:val="center"/>
              <w:rPr>
                <w:rFonts w:ascii="Gill Sans MT" w:hAnsi="Gill Sans MT" w:cs="Times New Roman"/>
                <w:sz w:val="20"/>
                <w:szCs w:val="20"/>
                <w:lang w:val="en-US"/>
              </w:rPr>
            </w:pPr>
          </w:p>
        </w:tc>
        <w:tc>
          <w:tcPr>
            <w:tcW w:w="630" w:type="dxa"/>
            <w:tcBorders>
              <w:top w:val="single" w:color="auto" w:sz="4" w:space="0"/>
              <w:left w:val="single" w:color="auto" w:sz="4" w:space="0"/>
              <w:bottom w:val="single" w:color="auto" w:sz="4" w:space="0"/>
              <w:right w:val="single" w:color="auto" w:sz="4" w:space="0"/>
            </w:tcBorders>
            <w:vAlign w:val="center"/>
          </w:tcPr>
          <w:p w:rsidRPr="0063612F" w:rsidR="0063612F" w:rsidRDefault="0063612F" w14:paraId="5812E170" wp14:textId="77777777">
            <w:pPr>
              <w:jc w:val="center"/>
              <w:rPr>
                <w:rFonts w:ascii="Gill Sans MT" w:hAnsi="Gill Sans MT" w:cs="Times New Roman"/>
                <w:sz w:val="20"/>
                <w:szCs w:val="20"/>
                <w:lang w:val="en-US"/>
              </w:rPr>
            </w:pPr>
          </w:p>
        </w:tc>
        <w:tc>
          <w:tcPr>
            <w:tcW w:w="630" w:type="dxa"/>
            <w:tcBorders>
              <w:top w:val="single" w:color="auto" w:sz="4" w:space="0"/>
              <w:left w:val="single" w:color="auto" w:sz="4" w:space="0"/>
              <w:bottom w:val="single" w:color="auto" w:sz="4" w:space="0"/>
              <w:right w:val="single" w:color="auto" w:sz="4" w:space="0"/>
            </w:tcBorders>
            <w:vAlign w:val="center"/>
          </w:tcPr>
          <w:p w:rsidRPr="0063612F" w:rsidR="0063612F" w:rsidRDefault="0063612F" w14:paraId="278AFD40" wp14:textId="77777777">
            <w:pPr>
              <w:jc w:val="center"/>
              <w:rPr>
                <w:rFonts w:ascii="Gill Sans MT" w:hAnsi="Gill Sans MT" w:cs="Times New Roman"/>
                <w:sz w:val="20"/>
                <w:szCs w:val="20"/>
                <w:lang w:val="en-US"/>
              </w:rPr>
            </w:pPr>
          </w:p>
        </w:tc>
        <w:tc>
          <w:tcPr>
            <w:tcW w:w="630" w:type="dxa"/>
            <w:tcBorders>
              <w:top w:val="single" w:color="auto" w:sz="4" w:space="0"/>
              <w:left w:val="single" w:color="auto" w:sz="4" w:space="0"/>
              <w:bottom w:val="single" w:color="auto" w:sz="4" w:space="0"/>
              <w:right w:val="single" w:color="auto" w:sz="4" w:space="0"/>
            </w:tcBorders>
            <w:vAlign w:val="center"/>
            <w:hideMark/>
          </w:tcPr>
          <w:p w:rsidRPr="0063612F" w:rsidR="0063612F" w:rsidRDefault="0063612F" w14:paraId="249FAAB8" wp14:textId="77777777">
            <w:pPr>
              <w:jc w:val="center"/>
              <w:rPr>
                <w:rFonts w:ascii="Gill Sans MT" w:hAnsi="Gill Sans MT" w:cs="Times New Roman"/>
                <w:sz w:val="20"/>
                <w:szCs w:val="20"/>
                <w:lang w:val="en-US"/>
              </w:rPr>
            </w:pPr>
            <w:r w:rsidRPr="0063612F">
              <w:rPr>
                <w:rFonts w:ascii="Gill Sans MT" w:hAnsi="Gill Sans MT" w:cs="Times New Roman"/>
                <w:sz w:val="20"/>
                <w:szCs w:val="20"/>
              </w:rPr>
              <w:t>1</w:t>
            </w:r>
          </w:p>
        </w:tc>
        <w:tc>
          <w:tcPr>
            <w:tcW w:w="810" w:type="dxa"/>
            <w:tcBorders>
              <w:top w:val="single" w:color="auto" w:sz="4" w:space="0"/>
              <w:left w:val="single" w:color="auto" w:sz="4" w:space="0"/>
              <w:bottom w:val="single" w:color="auto" w:sz="4" w:space="0"/>
              <w:right w:val="single" w:color="auto" w:sz="4" w:space="0"/>
            </w:tcBorders>
            <w:vAlign w:val="center"/>
            <w:hideMark/>
          </w:tcPr>
          <w:p w:rsidRPr="0063612F" w:rsidR="0063612F" w:rsidRDefault="0063612F" w14:paraId="18F999B5" wp14:textId="77777777">
            <w:pPr>
              <w:jc w:val="center"/>
              <w:rPr>
                <w:rFonts w:ascii="Gill Sans MT" w:hAnsi="Gill Sans MT" w:cs="Times New Roman"/>
                <w:sz w:val="20"/>
                <w:szCs w:val="20"/>
                <w:lang w:val="en-US"/>
              </w:rPr>
            </w:pPr>
            <w:r w:rsidRPr="0063612F">
              <w:rPr>
                <w:rFonts w:ascii="Gill Sans MT" w:hAnsi="Gill Sans MT" w:cs="Times New Roman"/>
                <w:sz w:val="20"/>
                <w:szCs w:val="20"/>
              </w:rPr>
              <w:t>2</w:t>
            </w:r>
          </w:p>
        </w:tc>
        <w:tc>
          <w:tcPr>
            <w:tcW w:w="810" w:type="dxa"/>
            <w:tcBorders>
              <w:top w:val="single" w:color="auto" w:sz="4" w:space="0"/>
              <w:left w:val="single" w:color="auto" w:sz="4" w:space="0"/>
              <w:bottom w:val="single" w:color="auto" w:sz="4" w:space="0"/>
              <w:right w:val="single" w:color="auto" w:sz="4" w:space="0"/>
            </w:tcBorders>
            <w:vAlign w:val="center"/>
          </w:tcPr>
          <w:p w:rsidRPr="0063612F" w:rsidR="0063612F" w:rsidRDefault="0063612F" w14:paraId="29DB5971" wp14:textId="77777777">
            <w:pPr>
              <w:jc w:val="center"/>
              <w:rPr>
                <w:rFonts w:ascii="Gill Sans MT" w:hAnsi="Gill Sans MT" w:cs="Times New Roman"/>
                <w:sz w:val="20"/>
                <w:szCs w:val="20"/>
                <w:lang w:val="en-US"/>
              </w:rPr>
            </w:pPr>
          </w:p>
        </w:tc>
        <w:tc>
          <w:tcPr>
            <w:tcW w:w="720" w:type="dxa"/>
            <w:tcBorders>
              <w:top w:val="single" w:color="auto" w:sz="4" w:space="0"/>
              <w:left w:val="single" w:color="auto" w:sz="4" w:space="0"/>
              <w:bottom w:val="single" w:color="auto" w:sz="4" w:space="0"/>
              <w:right w:val="single" w:color="auto" w:sz="4" w:space="0"/>
            </w:tcBorders>
            <w:vAlign w:val="center"/>
            <w:hideMark/>
          </w:tcPr>
          <w:p w:rsidRPr="0063612F" w:rsidR="0063612F" w:rsidRDefault="0063612F" w14:paraId="19F14E3C" wp14:textId="77777777">
            <w:pPr>
              <w:jc w:val="center"/>
              <w:rPr>
                <w:rFonts w:ascii="Gill Sans MT" w:hAnsi="Gill Sans MT" w:cs="Times New Roman"/>
                <w:sz w:val="20"/>
                <w:szCs w:val="20"/>
                <w:lang w:val="en-US"/>
              </w:rPr>
            </w:pPr>
            <w:r w:rsidRPr="0063612F">
              <w:rPr>
                <w:rFonts w:ascii="Gill Sans MT" w:hAnsi="Gill Sans MT" w:cs="Times New Roman"/>
                <w:sz w:val="20"/>
                <w:szCs w:val="20"/>
              </w:rPr>
              <w:t>1</w:t>
            </w:r>
          </w:p>
        </w:tc>
        <w:tc>
          <w:tcPr>
            <w:tcW w:w="720" w:type="dxa"/>
            <w:tcBorders>
              <w:top w:val="single" w:color="auto" w:sz="4" w:space="0"/>
              <w:left w:val="single" w:color="auto" w:sz="4" w:space="0"/>
              <w:bottom w:val="single" w:color="auto" w:sz="4" w:space="0"/>
              <w:right w:val="single" w:color="auto" w:sz="4" w:space="0"/>
            </w:tcBorders>
            <w:vAlign w:val="center"/>
            <w:hideMark/>
          </w:tcPr>
          <w:p w:rsidRPr="0063612F" w:rsidR="0063612F" w:rsidRDefault="0063612F" w14:paraId="7144751B" wp14:textId="77777777">
            <w:pPr>
              <w:jc w:val="center"/>
              <w:rPr>
                <w:rFonts w:ascii="Gill Sans MT" w:hAnsi="Gill Sans MT" w:cs="Times New Roman"/>
                <w:sz w:val="20"/>
                <w:szCs w:val="20"/>
                <w:lang w:val="en-US"/>
              </w:rPr>
            </w:pPr>
            <w:r w:rsidRPr="0063612F">
              <w:rPr>
                <w:rFonts w:ascii="Gill Sans MT" w:hAnsi="Gill Sans MT" w:cs="Times New Roman"/>
                <w:sz w:val="20"/>
                <w:szCs w:val="20"/>
              </w:rPr>
              <w:t>2</w:t>
            </w:r>
          </w:p>
        </w:tc>
        <w:tc>
          <w:tcPr>
            <w:tcW w:w="720" w:type="dxa"/>
            <w:tcBorders>
              <w:top w:val="single" w:color="auto" w:sz="4" w:space="0"/>
              <w:left w:val="single" w:color="auto" w:sz="4" w:space="0"/>
              <w:bottom w:val="single" w:color="auto" w:sz="4" w:space="0"/>
              <w:right w:val="single" w:color="auto" w:sz="4" w:space="0"/>
            </w:tcBorders>
            <w:vAlign w:val="center"/>
            <w:hideMark/>
          </w:tcPr>
          <w:p w:rsidRPr="0063612F" w:rsidR="0063612F" w:rsidRDefault="0063612F" w14:paraId="065D2414" wp14:textId="77777777">
            <w:pPr>
              <w:jc w:val="center"/>
              <w:rPr>
                <w:rFonts w:ascii="Gill Sans MT" w:hAnsi="Gill Sans MT" w:cs="Times New Roman"/>
                <w:sz w:val="20"/>
                <w:szCs w:val="20"/>
                <w:lang w:val="en-US"/>
              </w:rPr>
            </w:pPr>
            <w:r w:rsidRPr="0063612F">
              <w:rPr>
                <w:rFonts w:ascii="Gill Sans MT" w:hAnsi="Gill Sans MT" w:cs="Times New Roman"/>
                <w:sz w:val="20"/>
                <w:szCs w:val="20"/>
              </w:rPr>
              <w:t>1</w:t>
            </w:r>
          </w:p>
        </w:tc>
        <w:tc>
          <w:tcPr>
            <w:tcW w:w="720" w:type="dxa"/>
            <w:tcBorders>
              <w:top w:val="single" w:color="auto" w:sz="4" w:space="0"/>
              <w:left w:val="single" w:color="auto" w:sz="4" w:space="0"/>
              <w:bottom w:val="single" w:color="auto" w:sz="4" w:space="0"/>
              <w:right w:val="single" w:color="auto" w:sz="4" w:space="0"/>
            </w:tcBorders>
            <w:vAlign w:val="center"/>
          </w:tcPr>
          <w:p w:rsidRPr="0063612F" w:rsidR="0063612F" w:rsidRDefault="0063612F" w14:paraId="70F35735" wp14:textId="77777777">
            <w:pPr>
              <w:jc w:val="center"/>
              <w:rPr>
                <w:rFonts w:ascii="Gill Sans MT" w:hAnsi="Gill Sans MT" w:cs="Times New Roman"/>
                <w:sz w:val="20"/>
                <w:szCs w:val="20"/>
                <w:lang w:val="en-US"/>
              </w:rPr>
            </w:pPr>
          </w:p>
        </w:tc>
        <w:tc>
          <w:tcPr>
            <w:tcW w:w="720" w:type="dxa"/>
            <w:tcBorders>
              <w:top w:val="single" w:color="auto" w:sz="4" w:space="0"/>
              <w:left w:val="single" w:color="auto" w:sz="4" w:space="0"/>
              <w:bottom w:val="single" w:color="auto" w:sz="4" w:space="0"/>
              <w:right w:val="single" w:color="auto" w:sz="4" w:space="0"/>
            </w:tcBorders>
            <w:vAlign w:val="center"/>
          </w:tcPr>
          <w:p w:rsidRPr="0063612F" w:rsidR="0063612F" w:rsidRDefault="0063612F" w14:paraId="5D255343" wp14:textId="77777777">
            <w:pPr>
              <w:jc w:val="center"/>
              <w:rPr>
                <w:rFonts w:ascii="Gill Sans MT" w:hAnsi="Gill Sans MT" w:cs="Times New Roman"/>
                <w:sz w:val="20"/>
                <w:szCs w:val="20"/>
                <w:lang w:val="en-US"/>
              </w:rPr>
            </w:pPr>
          </w:p>
        </w:tc>
      </w:tr>
      <w:tr xmlns:wp14="http://schemas.microsoft.com/office/word/2010/wordml" w:rsidRPr="0063612F" w:rsidR="0063612F" w:rsidTr="0063612F" w14:paraId="2F1F715E" wp14:textId="77777777">
        <w:trPr>
          <w:trHeight w:val="1178"/>
        </w:trPr>
        <w:tc>
          <w:tcPr>
            <w:tcW w:w="810" w:type="dxa"/>
            <w:tcBorders>
              <w:top w:val="single" w:color="auto" w:sz="4" w:space="0"/>
              <w:left w:val="single" w:color="auto" w:sz="4" w:space="0"/>
              <w:bottom w:val="single" w:color="auto" w:sz="4" w:space="0"/>
              <w:right w:val="single" w:color="auto" w:sz="4" w:space="0"/>
            </w:tcBorders>
            <w:vAlign w:val="center"/>
            <w:hideMark/>
          </w:tcPr>
          <w:p w:rsidRPr="0063612F" w:rsidR="0063612F" w:rsidRDefault="0063612F" w14:paraId="7841A3E1" wp14:textId="77777777">
            <w:pPr>
              <w:jc w:val="center"/>
              <w:rPr>
                <w:rFonts w:ascii="Gill Sans MT" w:hAnsi="Gill Sans MT" w:cs="Times New Roman"/>
                <w:b/>
                <w:sz w:val="20"/>
                <w:szCs w:val="20"/>
                <w:lang w:val="en-US"/>
              </w:rPr>
            </w:pPr>
            <w:r w:rsidRPr="0063612F">
              <w:rPr>
                <w:rFonts w:ascii="Gill Sans MT" w:hAnsi="Gill Sans MT" w:cs="Times New Roman"/>
                <w:b/>
                <w:sz w:val="20"/>
                <w:szCs w:val="20"/>
              </w:rPr>
              <w:t>[</w:t>
            </w:r>
            <w:r w:rsidR="00EF35BB">
              <w:rPr>
                <w:rFonts w:ascii="Gill Sans MT" w:hAnsi="Gill Sans MT" w:cs="Times New Roman"/>
                <w:b/>
                <w:sz w:val="20"/>
                <w:szCs w:val="20"/>
              </w:rPr>
              <w:t>CC 2102</w:t>
            </w:r>
            <w:r w:rsidRPr="0063612F">
              <w:rPr>
                <w:rFonts w:ascii="Gill Sans MT" w:hAnsi="Gill Sans MT" w:cs="Times New Roman"/>
                <w:b/>
                <w:sz w:val="20"/>
                <w:szCs w:val="20"/>
              </w:rPr>
              <w:t>.2]</w:t>
            </w:r>
          </w:p>
        </w:tc>
        <w:tc>
          <w:tcPr>
            <w:tcW w:w="2430" w:type="dxa"/>
            <w:tcBorders>
              <w:top w:val="single" w:color="auto" w:sz="4" w:space="0"/>
              <w:left w:val="single" w:color="auto" w:sz="4" w:space="0"/>
              <w:bottom w:val="single" w:color="auto" w:sz="4" w:space="0"/>
              <w:right w:val="single" w:color="auto" w:sz="4" w:space="0"/>
            </w:tcBorders>
            <w:vAlign w:val="center"/>
            <w:hideMark/>
          </w:tcPr>
          <w:p w:rsidRPr="0063612F" w:rsidR="0063612F" w:rsidRDefault="0063612F" w14:paraId="71958D45" wp14:textId="77777777">
            <w:pPr>
              <w:pStyle w:val="Default"/>
              <w:jc w:val="both"/>
              <w:rPr>
                <w:rFonts w:ascii="Gill Sans MT" w:hAnsi="Gill Sans MT"/>
                <w:color w:val="auto"/>
                <w:sz w:val="20"/>
                <w:szCs w:val="20"/>
              </w:rPr>
            </w:pPr>
            <w:r w:rsidRPr="0063612F">
              <w:rPr>
                <w:rFonts w:ascii="Gill Sans MT" w:hAnsi="Gill Sans MT"/>
                <w:color w:val="auto"/>
                <w:sz w:val="20"/>
                <w:szCs w:val="20"/>
              </w:rPr>
              <w:t>Describe the principles of signal encoding techniques used for digital data to digital signal conversion and analog data to digital signal conversion and compare them.</w:t>
            </w:r>
          </w:p>
        </w:tc>
        <w:tc>
          <w:tcPr>
            <w:tcW w:w="630" w:type="dxa"/>
            <w:tcBorders>
              <w:top w:val="single" w:color="auto" w:sz="4" w:space="0"/>
              <w:left w:val="single" w:color="auto" w:sz="4" w:space="0"/>
              <w:bottom w:val="single" w:color="auto" w:sz="4" w:space="0"/>
              <w:right w:val="single" w:color="auto" w:sz="4" w:space="0"/>
            </w:tcBorders>
            <w:vAlign w:val="center"/>
            <w:hideMark/>
          </w:tcPr>
          <w:p w:rsidRPr="0063612F" w:rsidR="0063612F" w:rsidRDefault="0063612F" w14:paraId="78E884CA" wp14:textId="77777777">
            <w:pPr>
              <w:jc w:val="center"/>
              <w:rPr>
                <w:rFonts w:ascii="Gill Sans MT" w:hAnsi="Gill Sans MT"/>
                <w:sz w:val="20"/>
                <w:szCs w:val="20"/>
                <w:lang w:val="en-US"/>
              </w:rPr>
            </w:pPr>
            <w:r w:rsidRPr="0063612F">
              <w:rPr>
                <w:rFonts w:ascii="Gill Sans MT" w:hAnsi="Gill Sans MT"/>
                <w:sz w:val="20"/>
                <w:szCs w:val="20"/>
              </w:rPr>
              <w:t>2</w:t>
            </w:r>
          </w:p>
        </w:tc>
        <w:tc>
          <w:tcPr>
            <w:tcW w:w="630" w:type="dxa"/>
            <w:tcBorders>
              <w:top w:val="single" w:color="auto" w:sz="4" w:space="0"/>
              <w:left w:val="single" w:color="auto" w:sz="4" w:space="0"/>
              <w:bottom w:val="single" w:color="auto" w:sz="4" w:space="0"/>
              <w:right w:val="single" w:color="auto" w:sz="4" w:space="0"/>
            </w:tcBorders>
            <w:vAlign w:val="center"/>
            <w:hideMark/>
          </w:tcPr>
          <w:p w:rsidRPr="0063612F" w:rsidR="0063612F" w:rsidRDefault="0063612F" w14:paraId="7842F596" wp14:textId="77777777">
            <w:pPr>
              <w:jc w:val="center"/>
              <w:rPr>
                <w:rFonts w:ascii="Gill Sans MT" w:hAnsi="Gill Sans MT"/>
                <w:sz w:val="20"/>
                <w:szCs w:val="20"/>
                <w:lang w:val="en-US"/>
              </w:rPr>
            </w:pPr>
            <w:r w:rsidRPr="0063612F">
              <w:rPr>
                <w:rFonts w:ascii="Gill Sans MT" w:hAnsi="Gill Sans MT"/>
                <w:sz w:val="20"/>
                <w:szCs w:val="20"/>
              </w:rPr>
              <w:t>2</w:t>
            </w:r>
          </w:p>
        </w:tc>
        <w:tc>
          <w:tcPr>
            <w:tcW w:w="630" w:type="dxa"/>
            <w:tcBorders>
              <w:top w:val="single" w:color="auto" w:sz="4" w:space="0"/>
              <w:left w:val="single" w:color="auto" w:sz="4" w:space="0"/>
              <w:bottom w:val="single" w:color="auto" w:sz="4" w:space="0"/>
              <w:right w:val="single" w:color="auto" w:sz="4" w:space="0"/>
            </w:tcBorders>
            <w:vAlign w:val="center"/>
            <w:hideMark/>
          </w:tcPr>
          <w:p w:rsidRPr="0063612F" w:rsidR="0063612F" w:rsidRDefault="0063612F" w14:paraId="2E32D521" wp14:textId="77777777">
            <w:pPr>
              <w:jc w:val="center"/>
              <w:rPr>
                <w:rFonts w:ascii="Gill Sans MT" w:hAnsi="Gill Sans MT"/>
                <w:sz w:val="20"/>
                <w:szCs w:val="20"/>
                <w:lang w:val="en-US"/>
              </w:rPr>
            </w:pPr>
            <w:r w:rsidRPr="0063612F">
              <w:rPr>
                <w:rFonts w:ascii="Gill Sans MT" w:hAnsi="Gill Sans MT"/>
                <w:sz w:val="20"/>
                <w:szCs w:val="20"/>
              </w:rPr>
              <w:t>1</w:t>
            </w:r>
          </w:p>
        </w:tc>
        <w:tc>
          <w:tcPr>
            <w:tcW w:w="630" w:type="dxa"/>
            <w:tcBorders>
              <w:top w:val="single" w:color="auto" w:sz="4" w:space="0"/>
              <w:left w:val="single" w:color="auto" w:sz="4" w:space="0"/>
              <w:bottom w:val="single" w:color="auto" w:sz="4" w:space="0"/>
              <w:right w:val="single" w:color="auto" w:sz="4" w:space="0"/>
            </w:tcBorders>
            <w:vAlign w:val="center"/>
          </w:tcPr>
          <w:p w:rsidRPr="0063612F" w:rsidR="0063612F" w:rsidRDefault="0063612F" w14:paraId="552C276D" wp14:textId="77777777">
            <w:pPr>
              <w:rPr>
                <w:rFonts w:ascii="Gill Sans MT" w:hAnsi="Gill Sans MT"/>
                <w:sz w:val="20"/>
                <w:szCs w:val="20"/>
                <w:lang w:val="en-US"/>
              </w:rPr>
            </w:pPr>
          </w:p>
        </w:tc>
        <w:tc>
          <w:tcPr>
            <w:tcW w:w="720" w:type="dxa"/>
            <w:tcBorders>
              <w:top w:val="single" w:color="auto" w:sz="4" w:space="0"/>
              <w:left w:val="single" w:color="auto" w:sz="4" w:space="0"/>
              <w:bottom w:val="single" w:color="auto" w:sz="4" w:space="0"/>
              <w:right w:val="single" w:color="auto" w:sz="4" w:space="0"/>
            </w:tcBorders>
            <w:vAlign w:val="center"/>
          </w:tcPr>
          <w:p w:rsidRPr="0063612F" w:rsidR="0063612F" w:rsidRDefault="0063612F" w14:paraId="1F8AFB83" wp14:textId="77777777">
            <w:pPr>
              <w:jc w:val="center"/>
              <w:rPr>
                <w:rFonts w:ascii="Gill Sans MT" w:hAnsi="Gill Sans MT"/>
                <w:sz w:val="20"/>
                <w:szCs w:val="20"/>
                <w:lang w:val="en-US"/>
              </w:rPr>
            </w:pPr>
          </w:p>
        </w:tc>
        <w:tc>
          <w:tcPr>
            <w:tcW w:w="630" w:type="dxa"/>
            <w:tcBorders>
              <w:top w:val="single" w:color="auto" w:sz="4" w:space="0"/>
              <w:left w:val="single" w:color="auto" w:sz="4" w:space="0"/>
              <w:bottom w:val="single" w:color="auto" w:sz="4" w:space="0"/>
              <w:right w:val="single" w:color="auto" w:sz="4" w:space="0"/>
            </w:tcBorders>
            <w:vAlign w:val="center"/>
          </w:tcPr>
          <w:p w:rsidRPr="0063612F" w:rsidR="0063612F" w:rsidRDefault="0063612F" w14:paraId="68342FE7" wp14:textId="77777777">
            <w:pPr>
              <w:jc w:val="center"/>
              <w:rPr>
                <w:rFonts w:ascii="Gill Sans MT" w:hAnsi="Gill Sans MT"/>
                <w:sz w:val="20"/>
                <w:szCs w:val="20"/>
                <w:lang w:val="en-US"/>
              </w:rPr>
            </w:pPr>
          </w:p>
        </w:tc>
        <w:tc>
          <w:tcPr>
            <w:tcW w:w="630" w:type="dxa"/>
            <w:tcBorders>
              <w:top w:val="single" w:color="auto" w:sz="4" w:space="0"/>
              <w:left w:val="single" w:color="auto" w:sz="4" w:space="0"/>
              <w:bottom w:val="single" w:color="auto" w:sz="4" w:space="0"/>
              <w:right w:val="single" w:color="auto" w:sz="4" w:space="0"/>
            </w:tcBorders>
            <w:vAlign w:val="center"/>
          </w:tcPr>
          <w:p w:rsidRPr="0063612F" w:rsidR="0063612F" w:rsidRDefault="0063612F" w14:paraId="40776332" wp14:textId="77777777">
            <w:pPr>
              <w:jc w:val="center"/>
              <w:rPr>
                <w:rFonts w:ascii="Gill Sans MT" w:hAnsi="Gill Sans MT"/>
                <w:sz w:val="20"/>
                <w:szCs w:val="20"/>
                <w:lang w:val="en-US"/>
              </w:rPr>
            </w:pPr>
          </w:p>
        </w:tc>
        <w:tc>
          <w:tcPr>
            <w:tcW w:w="630" w:type="dxa"/>
            <w:tcBorders>
              <w:top w:val="single" w:color="auto" w:sz="4" w:space="0"/>
              <w:left w:val="single" w:color="auto" w:sz="4" w:space="0"/>
              <w:bottom w:val="single" w:color="auto" w:sz="4" w:space="0"/>
              <w:right w:val="single" w:color="auto" w:sz="4" w:space="0"/>
            </w:tcBorders>
            <w:vAlign w:val="center"/>
          </w:tcPr>
          <w:p w:rsidRPr="0063612F" w:rsidR="0063612F" w:rsidRDefault="0063612F" w14:paraId="107E9FD5" wp14:textId="77777777">
            <w:pPr>
              <w:jc w:val="center"/>
              <w:rPr>
                <w:rFonts w:ascii="Gill Sans MT" w:hAnsi="Gill Sans MT"/>
                <w:sz w:val="20"/>
                <w:szCs w:val="20"/>
                <w:lang w:val="en-US"/>
              </w:rPr>
            </w:pPr>
          </w:p>
        </w:tc>
        <w:tc>
          <w:tcPr>
            <w:tcW w:w="630" w:type="dxa"/>
            <w:tcBorders>
              <w:top w:val="single" w:color="auto" w:sz="4" w:space="0"/>
              <w:left w:val="single" w:color="auto" w:sz="4" w:space="0"/>
              <w:bottom w:val="single" w:color="auto" w:sz="4" w:space="0"/>
              <w:right w:val="single" w:color="auto" w:sz="4" w:space="0"/>
            </w:tcBorders>
            <w:vAlign w:val="center"/>
          </w:tcPr>
          <w:p w:rsidRPr="0063612F" w:rsidR="0063612F" w:rsidRDefault="0063612F" w14:paraId="564A82CB" wp14:textId="77777777">
            <w:pPr>
              <w:jc w:val="center"/>
              <w:rPr>
                <w:rFonts w:ascii="Gill Sans MT" w:hAnsi="Gill Sans MT"/>
                <w:sz w:val="20"/>
                <w:szCs w:val="20"/>
                <w:lang w:val="en-US"/>
              </w:rPr>
            </w:pPr>
          </w:p>
        </w:tc>
        <w:tc>
          <w:tcPr>
            <w:tcW w:w="810" w:type="dxa"/>
            <w:tcBorders>
              <w:top w:val="single" w:color="auto" w:sz="4" w:space="0"/>
              <w:left w:val="single" w:color="auto" w:sz="4" w:space="0"/>
              <w:bottom w:val="single" w:color="auto" w:sz="4" w:space="0"/>
              <w:right w:val="single" w:color="auto" w:sz="4" w:space="0"/>
            </w:tcBorders>
            <w:vAlign w:val="center"/>
            <w:hideMark/>
          </w:tcPr>
          <w:p w:rsidRPr="0063612F" w:rsidR="0063612F" w:rsidRDefault="0063612F" w14:paraId="0C50080F" wp14:textId="77777777">
            <w:pPr>
              <w:jc w:val="center"/>
              <w:rPr>
                <w:rFonts w:ascii="Gill Sans MT" w:hAnsi="Gill Sans MT"/>
                <w:sz w:val="20"/>
                <w:szCs w:val="20"/>
                <w:lang w:val="en-US"/>
              </w:rPr>
            </w:pPr>
            <w:r w:rsidRPr="0063612F">
              <w:rPr>
                <w:rFonts w:ascii="Gill Sans MT" w:hAnsi="Gill Sans MT"/>
                <w:sz w:val="20"/>
                <w:szCs w:val="20"/>
              </w:rPr>
              <w:t>1</w:t>
            </w:r>
          </w:p>
        </w:tc>
        <w:tc>
          <w:tcPr>
            <w:tcW w:w="810" w:type="dxa"/>
            <w:tcBorders>
              <w:top w:val="single" w:color="auto" w:sz="4" w:space="0"/>
              <w:left w:val="single" w:color="auto" w:sz="4" w:space="0"/>
              <w:bottom w:val="single" w:color="auto" w:sz="4" w:space="0"/>
              <w:right w:val="single" w:color="auto" w:sz="4" w:space="0"/>
            </w:tcBorders>
            <w:vAlign w:val="center"/>
          </w:tcPr>
          <w:p w:rsidRPr="0063612F" w:rsidR="0063612F" w:rsidRDefault="0063612F" w14:paraId="3CE28D4A" wp14:textId="77777777">
            <w:pPr>
              <w:jc w:val="center"/>
              <w:rPr>
                <w:rFonts w:ascii="Gill Sans MT" w:hAnsi="Gill Sans MT"/>
                <w:sz w:val="20"/>
                <w:szCs w:val="20"/>
                <w:lang w:val="en-US"/>
              </w:rPr>
            </w:pPr>
          </w:p>
        </w:tc>
        <w:tc>
          <w:tcPr>
            <w:tcW w:w="720" w:type="dxa"/>
            <w:tcBorders>
              <w:top w:val="single" w:color="auto" w:sz="4" w:space="0"/>
              <w:left w:val="single" w:color="auto" w:sz="4" w:space="0"/>
              <w:bottom w:val="single" w:color="auto" w:sz="4" w:space="0"/>
              <w:right w:val="single" w:color="auto" w:sz="4" w:space="0"/>
            </w:tcBorders>
            <w:vAlign w:val="center"/>
          </w:tcPr>
          <w:p w:rsidRPr="0063612F" w:rsidR="0063612F" w:rsidRDefault="0063612F" w14:paraId="03E60B2D" wp14:textId="77777777">
            <w:pPr>
              <w:jc w:val="center"/>
              <w:rPr>
                <w:rFonts w:ascii="Gill Sans MT" w:hAnsi="Gill Sans MT"/>
                <w:sz w:val="20"/>
                <w:szCs w:val="20"/>
                <w:lang w:val="en-US"/>
              </w:rPr>
            </w:pPr>
          </w:p>
        </w:tc>
        <w:tc>
          <w:tcPr>
            <w:tcW w:w="720" w:type="dxa"/>
            <w:tcBorders>
              <w:top w:val="single" w:color="auto" w:sz="4" w:space="0"/>
              <w:left w:val="single" w:color="auto" w:sz="4" w:space="0"/>
              <w:bottom w:val="single" w:color="auto" w:sz="4" w:space="0"/>
              <w:right w:val="single" w:color="auto" w:sz="4" w:space="0"/>
            </w:tcBorders>
            <w:vAlign w:val="center"/>
            <w:hideMark/>
          </w:tcPr>
          <w:p w:rsidRPr="0063612F" w:rsidR="0063612F" w:rsidRDefault="0063612F" w14:paraId="5FCD5EC4" wp14:textId="77777777">
            <w:pPr>
              <w:jc w:val="center"/>
              <w:rPr>
                <w:rFonts w:ascii="Gill Sans MT" w:hAnsi="Gill Sans MT"/>
                <w:sz w:val="20"/>
                <w:szCs w:val="20"/>
                <w:lang w:val="en-US"/>
              </w:rPr>
            </w:pPr>
            <w:r w:rsidRPr="0063612F">
              <w:rPr>
                <w:rFonts w:ascii="Gill Sans MT" w:hAnsi="Gill Sans MT"/>
                <w:sz w:val="20"/>
                <w:szCs w:val="20"/>
              </w:rPr>
              <w:t>3</w:t>
            </w:r>
          </w:p>
        </w:tc>
        <w:tc>
          <w:tcPr>
            <w:tcW w:w="720" w:type="dxa"/>
            <w:tcBorders>
              <w:top w:val="single" w:color="auto" w:sz="4" w:space="0"/>
              <w:left w:val="single" w:color="auto" w:sz="4" w:space="0"/>
              <w:bottom w:val="single" w:color="auto" w:sz="4" w:space="0"/>
              <w:right w:val="single" w:color="auto" w:sz="4" w:space="0"/>
            </w:tcBorders>
            <w:vAlign w:val="center"/>
            <w:hideMark/>
          </w:tcPr>
          <w:p w:rsidRPr="0063612F" w:rsidR="0063612F" w:rsidRDefault="0063612F" w14:paraId="050B3AD0" wp14:textId="77777777">
            <w:pPr>
              <w:jc w:val="center"/>
              <w:rPr>
                <w:rFonts w:ascii="Gill Sans MT" w:hAnsi="Gill Sans MT"/>
                <w:sz w:val="20"/>
                <w:szCs w:val="20"/>
                <w:lang w:val="en-US"/>
              </w:rPr>
            </w:pPr>
            <w:r w:rsidRPr="0063612F">
              <w:rPr>
                <w:rFonts w:ascii="Gill Sans MT" w:hAnsi="Gill Sans MT"/>
                <w:sz w:val="20"/>
                <w:szCs w:val="20"/>
              </w:rPr>
              <w:t>1</w:t>
            </w:r>
          </w:p>
        </w:tc>
        <w:tc>
          <w:tcPr>
            <w:tcW w:w="720" w:type="dxa"/>
            <w:tcBorders>
              <w:top w:val="single" w:color="auto" w:sz="4" w:space="0"/>
              <w:left w:val="single" w:color="auto" w:sz="4" w:space="0"/>
              <w:bottom w:val="single" w:color="auto" w:sz="4" w:space="0"/>
              <w:right w:val="single" w:color="auto" w:sz="4" w:space="0"/>
            </w:tcBorders>
            <w:vAlign w:val="center"/>
          </w:tcPr>
          <w:p w:rsidRPr="0063612F" w:rsidR="0063612F" w:rsidRDefault="0063612F" w14:paraId="41A1092D" wp14:textId="77777777">
            <w:pPr>
              <w:jc w:val="center"/>
              <w:rPr>
                <w:rFonts w:ascii="Gill Sans MT" w:hAnsi="Gill Sans MT"/>
                <w:sz w:val="20"/>
                <w:szCs w:val="20"/>
                <w:lang w:val="en-US"/>
              </w:rPr>
            </w:pPr>
          </w:p>
        </w:tc>
        <w:tc>
          <w:tcPr>
            <w:tcW w:w="720" w:type="dxa"/>
            <w:tcBorders>
              <w:top w:val="single" w:color="auto" w:sz="4" w:space="0"/>
              <w:left w:val="single" w:color="auto" w:sz="4" w:space="0"/>
              <w:bottom w:val="single" w:color="auto" w:sz="4" w:space="0"/>
              <w:right w:val="single" w:color="auto" w:sz="4" w:space="0"/>
            </w:tcBorders>
            <w:vAlign w:val="center"/>
          </w:tcPr>
          <w:p w:rsidRPr="0063612F" w:rsidR="0063612F" w:rsidRDefault="0063612F" w14:paraId="03CC5A65" wp14:textId="77777777">
            <w:pPr>
              <w:jc w:val="center"/>
              <w:rPr>
                <w:rFonts w:ascii="Gill Sans MT" w:hAnsi="Gill Sans MT"/>
                <w:sz w:val="20"/>
                <w:szCs w:val="20"/>
                <w:lang w:val="en-US"/>
              </w:rPr>
            </w:pPr>
          </w:p>
        </w:tc>
      </w:tr>
      <w:tr xmlns:wp14="http://schemas.microsoft.com/office/word/2010/wordml" w:rsidRPr="0063612F" w:rsidR="0063612F" w:rsidTr="0063612F" w14:paraId="2573BA24" wp14:textId="77777777">
        <w:trPr>
          <w:trHeight w:val="1412"/>
        </w:trPr>
        <w:tc>
          <w:tcPr>
            <w:tcW w:w="810" w:type="dxa"/>
            <w:tcBorders>
              <w:top w:val="single" w:color="auto" w:sz="4" w:space="0"/>
              <w:left w:val="single" w:color="auto" w:sz="4" w:space="0"/>
              <w:bottom w:val="single" w:color="auto" w:sz="4" w:space="0"/>
              <w:right w:val="single" w:color="auto" w:sz="4" w:space="0"/>
            </w:tcBorders>
            <w:vAlign w:val="center"/>
            <w:hideMark/>
          </w:tcPr>
          <w:p w:rsidRPr="0063612F" w:rsidR="0063612F" w:rsidRDefault="0063612F" w14:paraId="353DA622" wp14:textId="77777777">
            <w:pPr>
              <w:jc w:val="center"/>
              <w:rPr>
                <w:rFonts w:ascii="Gill Sans MT" w:hAnsi="Gill Sans MT" w:cs="Times New Roman"/>
                <w:b/>
                <w:sz w:val="20"/>
                <w:szCs w:val="20"/>
                <w:lang w:val="en-US"/>
              </w:rPr>
            </w:pPr>
            <w:r w:rsidRPr="0063612F">
              <w:rPr>
                <w:rFonts w:ascii="Gill Sans MT" w:hAnsi="Gill Sans MT" w:cs="Times New Roman"/>
                <w:b/>
                <w:sz w:val="20"/>
                <w:szCs w:val="20"/>
              </w:rPr>
              <w:t>[</w:t>
            </w:r>
            <w:r w:rsidR="00EF35BB">
              <w:rPr>
                <w:rFonts w:ascii="Gill Sans MT" w:hAnsi="Gill Sans MT" w:cs="Times New Roman"/>
                <w:b/>
                <w:sz w:val="20"/>
                <w:szCs w:val="20"/>
              </w:rPr>
              <w:t>CC 2102</w:t>
            </w:r>
            <w:r w:rsidRPr="0063612F">
              <w:rPr>
                <w:rFonts w:ascii="Gill Sans MT" w:hAnsi="Gill Sans MT" w:cs="Times New Roman"/>
                <w:b/>
                <w:sz w:val="20"/>
                <w:szCs w:val="20"/>
              </w:rPr>
              <w:t>.3]</w:t>
            </w:r>
          </w:p>
        </w:tc>
        <w:tc>
          <w:tcPr>
            <w:tcW w:w="2430" w:type="dxa"/>
            <w:tcBorders>
              <w:top w:val="single" w:color="auto" w:sz="4" w:space="0"/>
              <w:left w:val="single" w:color="auto" w:sz="4" w:space="0"/>
              <w:bottom w:val="single" w:color="auto" w:sz="4" w:space="0"/>
              <w:right w:val="single" w:color="auto" w:sz="4" w:space="0"/>
            </w:tcBorders>
            <w:vAlign w:val="center"/>
            <w:hideMark/>
          </w:tcPr>
          <w:p w:rsidRPr="0063612F" w:rsidR="0063612F" w:rsidRDefault="0063612F" w14:paraId="56822156" wp14:textId="77777777">
            <w:pPr>
              <w:jc w:val="both"/>
              <w:rPr>
                <w:rFonts w:ascii="Gill Sans MT" w:hAnsi="Gill Sans MT" w:cs="Times New Roman"/>
                <w:sz w:val="20"/>
                <w:szCs w:val="20"/>
                <w:lang w:val="en-US"/>
              </w:rPr>
            </w:pPr>
            <w:r w:rsidRPr="0063612F">
              <w:rPr>
                <w:rFonts w:ascii="Gill Sans MT" w:hAnsi="Gill Sans MT" w:cs="Times New Roman"/>
                <w:sz w:val="20"/>
                <w:szCs w:val="20"/>
              </w:rPr>
              <w:t>Apply the knowledge of various error detection and correction techniques in order to find and overcome error encountered during transmission and discuss flow control and error control techniques.</w:t>
            </w:r>
          </w:p>
        </w:tc>
        <w:tc>
          <w:tcPr>
            <w:tcW w:w="630" w:type="dxa"/>
            <w:tcBorders>
              <w:top w:val="single" w:color="auto" w:sz="4" w:space="0"/>
              <w:left w:val="single" w:color="auto" w:sz="4" w:space="0"/>
              <w:bottom w:val="single" w:color="auto" w:sz="4" w:space="0"/>
              <w:right w:val="single" w:color="auto" w:sz="4" w:space="0"/>
            </w:tcBorders>
            <w:vAlign w:val="center"/>
            <w:hideMark/>
          </w:tcPr>
          <w:p w:rsidRPr="0063612F" w:rsidR="0063612F" w:rsidRDefault="0063612F" w14:paraId="0B778152" wp14:textId="77777777">
            <w:pPr>
              <w:jc w:val="center"/>
              <w:rPr>
                <w:rFonts w:ascii="Gill Sans MT" w:hAnsi="Gill Sans MT"/>
                <w:sz w:val="20"/>
                <w:szCs w:val="20"/>
                <w:lang w:val="en-US"/>
              </w:rPr>
            </w:pPr>
            <w:r w:rsidRPr="0063612F">
              <w:rPr>
                <w:rFonts w:ascii="Gill Sans MT" w:hAnsi="Gill Sans MT"/>
                <w:sz w:val="20"/>
                <w:szCs w:val="20"/>
              </w:rPr>
              <w:t>3</w:t>
            </w:r>
          </w:p>
        </w:tc>
        <w:tc>
          <w:tcPr>
            <w:tcW w:w="630" w:type="dxa"/>
            <w:tcBorders>
              <w:top w:val="single" w:color="auto" w:sz="4" w:space="0"/>
              <w:left w:val="single" w:color="auto" w:sz="4" w:space="0"/>
              <w:bottom w:val="single" w:color="auto" w:sz="4" w:space="0"/>
              <w:right w:val="single" w:color="auto" w:sz="4" w:space="0"/>
            </w:tcBorders>
            <w:vAlign w:val="center"/>
            <w:hideMark/>
          </w:tcPr>
          <w:p w:rsidRPr="0063612F" w:rsidR="0063612F" w:rsidRDefault="0063612F" w14:paraId="2CC21B90" wp14:textId="77777777">
            <w:pPr>
              <w:jc w:val="center"/>
              <w:rPr>
                <w:rFonts w:ascii="Gill Sans MT" w:hAnsi="Gill Sans MT"/>
                <w:sz w:val="20"/>
                <w:szCs w:val="20"/>
                <w:lang w:val="en-US"/>
              </w:rPr>
            </w:pPr>
            <w:r w:rsidRPr="0063612F">
              <w:rPr>
                <w:rFonts w:ascii="Gill Sans MT" w:hAnsi="Gill Sans MT"/>
                <w:sz w:val="20"/>
                <w:szCs w:val="20"/>
              </w:rPr>
              <w:t>2</w:t>
            </w:r>
          </w:p>
        </w:tc>
        <w:tc>
          <w:tcPr>
            <w:tcW w:w="630" w:type="dxa"/>
            <w:tcBorders>
              <w:top w:val="single" w:color="auto" w:sz="4" w:space="0"/>
              <w:left w:val="single" w:color="auto" w:sz="4" w:space="0"/>
              <w:bottom w:val="single" w:color="auto" w:sz="4" w:space="0"/>
              <w:right w:val="single" w:color="auto" w:sz="4" w:space="0"/>
            </w:tcBorders>
            <w:vAlign w:val="center"/>
            <w:hideMark/>
          </w:tcPr>
          <w:p w:rsidRPr="0063612F" w:rsidR="0063612F" w:rsidRDefault="0063612F" w14:paraId="6B965A47" wp14:textId="77777777">
            <w:pPr>
              <w:jc w:val="center"/>
              <w:rPr>
                <w:rFonts w:ascii="Gill Sans MT" w:hAnsi="Gill Sans MT"/>
                <w:sz w:val="20"/>
                <w:szCs w:val="20"/>
                <w:lang w:val="en-US"/>
              </w:rPr>
            </w:pPr>
            <w:r w:rsidRPr="0063612F">
              <w:rPr>
                <w:rFonts w:ascii="Gill Sans MT" w:hAnsi="Gill Sans MT"/>
                <w:sz w:val="20"/>
                <w:szCs w:val="20"/>
              </w:rPr>
              <w:t>1</w:t>
            </w:r>
          </w:p>
        </w:tc>
        <w:tc>
          <w:tcPr>
            <w:tcW w:w="630" w:type="dxa"/>
            <w:tcBorders>
              <w:top w:val="single" w:color="auto" w:sz="4" w:space="0"/>
              <w:left w:val="single" w:color="auto" w:sz="4" w:space="0"/>
              <w:bottom w:val="single" w:color="auto" w:sz="4" w:space="0"/>
              <w:right w:val="single" w:color="auto" w:sz="4" w:space="0"/>
            </w:tcBorders>
            <w:vAlign w:val="center"/>
          </w:tcPr>
          <w:p w:rsidRPr="0063612F" w:rsidR="0063612F" w:rsidRDefault="0063612F" w14:paraId="63ACB6A2" wp14:textId="77777777">
            <w:pPr>
              <w:jc w:val="center"/>
              <w:rPr>
                <w:rFonts w:ascii="Gill Sans MT" w:hAnsi="Gill Sans MT"/>
                <w:sz w:val="20"/>
                <w:szCs w:val="20"/>
                <w:lang w:val="en-US"/>
              </w:rPr>
            </w:pPr>
          </w:p>
        </w:tc>
        <w:tc>
          <w:tcPr>
            <w:tcW w:w="720" w:type="dxa"/>
            <w:tcBorders>
              <w:top w:val="single" w:color="auto" w:sz="4" w:space="0"/>
              <w:left w:val="single" w:color="auto" w:sz="4" w:space="0"/>
              <w:bottom w:val="single" w:color="auto" w:sz="4" w:space="0"/>
              <w:right w:val="single" w:color="auto" w:sz="4" w:space="0"/>
            </w:tcBorders>
            <w:vAlign w:val="center"/>
          </w:tcPr>
          <w:p w:rsidRPr="0063612F" w:rsidR="0063612F" w:rsidRDefault="0063612F" w14:paraId="2C8D472F" wp14:textId="77777777">
            <w:pPr>
              <w:jc w:val="center"/>
              <w:rPr>
                <w:rFonts w:ascii="Gill Sans MT" w:hAnsi="Gill Sans MT"/>
                <w:sz w:val="20"/>
                <w:szCs w:val="20"/>
                <w:lang w:val="en-US"/>
              </w:rPr>
            </w:pPr>
          </w:p>
        </w:tc>
        <w:tc>
          <w:tcPr>
            <w:tcW w:w="630" w:type="dxa"/>
            <w:tcBorders>
              <w:top w:val="single" w:color="auto" w:sz="4" w:space="0"/>
              <w:left w:val="single" w:color="auto" w:sz="4" w:space="0"/>
              <w:bottom w:val="single" w:color="auto" w:sz="4" w:space="0"/>
              <w:right w:val="single" w:color="auto" w:sz="4" w:space="0"/>
            </w:tcBorders>
            <w:vAlign w:val="center"/>
          </w:tcPr>
          <w:p w:rsidRPr="0063612F" w:rsidR="0063612F" w:rsidRDefault="0063612F" w14:paraId="4EE55097" wp14:textId="77777777">
            <w:pPr>
              <w:jc w:val="center"/>
              <w:rPr>
                <w:rFonts w:ascii="Gill Sans MT" w:hAnsi="Gill Sans MT"/>
                <w:sz w:val="20"/>
                <w:szCs w:val="20"/>
                <w:lang w:val="en-US"/>
              </w:rPr>
            </w:pPr>
          </w:p>
        </w:tc>
        <w:tc>
          <w:tcPr>
            <w:tcW w:w="630" w:type="dxa"/>
            <w:tcBorders>
              <w:top w:val="single" w:color="auto" w:sz="4" w:space="0"/>
              <w:left w:val="single" w:color="auto" w:sz="4" w:space="0"/>
              <w:bottom w:val="single" w:color="auto" w:sz="4" w:space="0"/>
              <w:right w:val="single" w:color="auto" w:sz="4" w:space="0"/>
            </w:tcBorders>
            <w:vAlign w:val="center"/>
          </w:tcPr>
          <w:p w:rsidRPr="0063612F" w:rsidR="0063612F" w:rsidRDefault="0063612F" w14:paraId="68AE7378" wp14:textId="77777777">
            <w:pPr>
              <w:jc w:val="center"/>
              <w:rPr>
                <w:rFonts w:ascii="Gill Sans MT" w:hAnsi="Gill Sans MT"/>
                <w:sz w:val="20"/>
                <w:szCs w:val="20"/>
                <w:lang w:val="en-US"/>
              </w:rPr>
            </w:pPr>
          </w:p>
        </w:tc>
        <w:tc>
          <w:tcPr>
            <w:tcW w:w="630" w:type="dxa"/>
            <w:tcBorders>
              <w:top w:val="single" w:color="auto" w:sz="4" w:space="0"/>
              <w:left w:val="single" w:color="auto" w:sz="4" w:space="0"/>
              <w:bottom w:val="single" w:color="auto" w:sz="4" w:space="0"/>
              <w:right w:val="single" w:color="auto" w:sz="4" w:space="0"/>
            </w:tcBorders>
            <w:vAlign w:val="center"/>
          </w:tcPr>
          <w:p w:rsidRPr="0063612F" w:rsidR="0063612F" w:rsidRDefault="0063612F" w14:paraId="33CE2273" wp14:textId="77777777">
            <w:pPr>
              <w:jc w:val="center"/>
              <w:rPr>
                <w:rFonts w:ascii="Gill Sans MT" w:hAnsi="Gill Sans MT"/>
                <w:sz w:val="20"/>
                <w:szCs w:val="20"/>
                <w:lang w:val="en-US"/>
              </w:rPr>
            </w:pPr>
          </w:p>
        </w:tc>
        <w:tc>
          <w:tcPr>
            <w:tcW w:w="630" w:type="dxa"/>
            <w:tcBorders>
              <w:top w:val="single" w:color="auto" w:sz="4" w:space="0"/>
              <w:left w:val="single" w:color="auto" w:sz="4" w:space="0"/>
              <w:bottom w:val="single" w:color="auto" w:sz="4" w:space="0"/>
              <w:right w:val="single" w:color="auto" w:sz="4" w:space="0"/>
            </w:tcBorders>
            <w:vAlign w:val="center"/>
          </w:tcPr>
          <w:p w:rsidRPr="0063612F" w:rsidR="0063612F" w:rsidRDefault="0063612F" w14:paraId="59CA3B16" wp14:textId="77777777">
            <w:pPr>
              <w:jc w:val="center"/>
              <w:rPr>
                <w:rFonts w:ascii="Gill Sans MT" w:hAnsi="Gill Sans MT"/>
                <w:sz w:val="20"/>
                <w:szCs w:val="20"/>
                <w:lang w:val="en-US"/>
              </w:rPr>
            </w:pPr>
          </w:p>
        </w:tc>
        <w:tc>
          <w:tcPr>
            <w:tcW w:w="810" w:type="dxa"/>
            <w:tcBorders>
              <w:top w:val="single" w:color="auto" w:sz="4" w:space="0"/>
              <w:left w:val="single" w:color="auto" w:sz="4" w:space="0"/>
              <w:bottom w:val="single" w:color="auto" w:sz="4" w:space="0"/>
              <w:right w:val="single" w:color="auto" w:sz="4" w:space="0"/>
            </w:tcBorders>
            <w:vAlign w:val="center"/>
            <w:hideMark/>
          </w:tcPr>
          <w:p w:rsidRPr="0063612F" w:rsidR="0063612F" w:rsidRDefault="0063612F" w14:paraId="511F3AB7" wp14:textId="77777777">
            <w:pPr>
              <w:jc w:val="center"/>
              <w:rPr>
                <w:rFonts w:ascii="Gill Sans MT" w:hAnsi="Gill Sans MT"/>
                <w:sz w:val="20"/>
                <w:szCs w:val="20"/>
                <w:lang w:val="en-US"/>
              </w:rPr>
            </w:pPr>
            <w:r w:rsidRPr="0063612F">
              <w:rPr>
                <w:rFonts w:ascii="Gill Sans MT" w:hAnsi="Gill Sans MT"/>
                <w:sz w:val="20"/>
                <w:szCs w:val="20"/>
              </w:rPr>
              <w:t>1</w:t>
            </w:r>
          </w:p>
        </w:tc>
        <w:tc>
          <w:tcPr>
            <w:tcW w:w="810" w:type="dxa"/>
            <w:tcBorders>
              <w:top w:val="single" w:color="auto" w:sz="4" w:space="0"/>
              <w:left w:val="single" w:color="auto" w:sz="4" w:space="0"/>
              <w:bottom w:val="single" w:color="auto" w:sz="4" w:space="0"/>
              <w:right w:val="single" w:color="auto" w:sz="4" w:space="0"/>
            </w:tcBorders>
            <w:vAlign w:val="center"/>
          </w:tcPr>
          <w:p w:rsidRPr="0063612F" w:rsidR="0063612F" w:rsidRDefault="0063612F" w14:paraId="5CF92296" wp14:textId="77777777">
            <w:pPr>
              <w:jc w:val="center"/>
              <w:rPr>
                <w:rFonts w:ascii="Gill Sans MT" w:hAnsi="Gill Sans MT"/>
                <w:sz w:val="20"/>
                <w:szCs w:val="20"/>
                <w:lang w:val="en-US"/>
              </w:rPr>
            </w:pPr>
          </w:p>
        </w:tc>
        <w:tc>
          <w:tcPr>
            <w:tcW w:w="720" w:type="dxa"/>
            <w:tcBorders>
              <w:top w:val="single" w:color="auto" w:sz="4" w:space="0"/>
              <w:left w:val="single" w:color="auto" w:sz="4" w:space="0"/>
              <w:bottom w:val="single" w:color="auto" w:sz="4" w:space="0"/>
              <w:right w:val="single" w:color="auto" w:sz="4" w:space="0"/>
            </w:tcBorders>
            <w:vAlign w:val="center"/>
          </w:tcPr>
          <w:p w:rsidRPr="0063612F" w:rsidR="0063612F" w:rsidRDefault="0063612F" w14:paraId="3BCBCB4C" wp14:textId="77777777">
            <w:pPr>
              <w:jc w:val="center"/>
              <w:rPr>
                <w:rFonts w:ascii="Gill Sans MT" w:hAnsi="Gill Sans MT"/>
                <w:sz w:val="20"/>
                <w:szCs w:val="20"/>
                <w:lang w:val="en-US"/>
              </w:rPr>
            </w:pPr>
          </w:p>
        </w:tc>
        <w:tc>
          <w:tcPr>
            <w:tcW w:w="720" w:type="dxa"/>
            <w:tcBorders>
              <w:top w:val="single" w:color="auto" w:sz="4" w:space="0"/>
              <w:left w:val="single" w:color="auto" w:sz="4" w:space="0"/>
              <w:bottom w:val="single" w:color="auto" w:sz="4" w:space="0"/>
              <w:right w:val="single" w:color="auto" w:sz="4" w:space="0"/>
            </w:tcBorders>
            <w:vAlign w:val="center"/>
            <w:hideMark/>
          </w:tcPr>
          <w:p w:rsidRPr="0063612F" w:rsidR="0063612F" w:rsidRDefault="0063612F" w14:paraId="138328F9" wp14:textId="77777777">
            <w:pPr>
              <w:jc w:val="center"/>
              <w:rPr>
                <w:rFonts w:ascii="Gill Sans MT" w:hAnsi="Gill Sans MT"/>
                <w:sz w:val="20"/>
                <w:szCs w:val="20"/>
                <w:lang w:val="en-US"/>
              </w:rPr>
            </w:pPr>
            <w:r w:rsidRPr="0063612F">
              <w:rPr>
                <w:rFonts w:ascii="Gill Sans MT" w:hAnsi="Gill Sans MT"/>
                <w:sz w:val="20"/>
                <w:szCs w:val="20"/>
              </w:rPr>
              <w:t>2</w:t>
            </w:r>
          </w:p>
        </w:tc>
        <w:tc>
          <w:tcPr>
            <w:tcW w:w="720" w:type="dxa"/>
            <w:tcBorders>
              <w:top w:val="single" w:color="auto" w:sz="4" w:space="0"/>
              <w:left w:val="single" w:color="auto" w:sz="4" w:space="0"/>
              <w:bottom w:val="single" w:color="auto" w:sz="4" w:space="0"/>
              <w:right w:val="single" w:color="auto" w:sz="4" w:space="0"/>
            </w:tcBorders>
            <w:vAlign w:val="center"/>
            <w:hideMark/>
          </w:tcPr>
          <w:p w:rsidRPr="0063612F" w:rsidR="0063612F" w:rsidRDefault="0063612F" w14:paraId="54B6C890" wp14:textId="77777777">
            <w:pPr>
              <w:jc w:val="center"/>
              <w:rPr>
                <w:rFonts w:ascii="Gill Sans MT" w:hAnsi="Gill Sans MT"/>
                <w:sz w:val="20"/>
                <w:szCs w:val="20"/>
                <w:lang w:val="en-US"/>
              </w:rPr>
            </w:pPr>
            <w:r w:rsidRPr="0063612F">
              <w:rPr>
                <w:rFonts w:ascii="Gill Sans MT" w:hAnsi="Gill Sans MT"/>
                <w:sz w:val="20"/>
                <w:szCs w:val="20"/>
              </w:rPr>
              <w:t>2</w:t>
            </w:r>
          </w:p>
        </w:tc>
        <w:tc>
          <w:tcPr>
            <w:tcW w:w="720" w:type="dxa"/>
            <w:tcBorders>
              <w:top w:val="single" w:color="auto" w:sz="4" w:space="0"/>
              <w:left w:val="single" w:color="auto" w:sz="4" w:space="0"/>
              <w:bottom w:val="single" w:color="auto" w:sz="4" w:space="0"/>
              <w:right w:val="single" w:color="auto" w:sz="4" w:space="0"/>
            </w:tcBorders>
            <w:vAlign w:val="center"/>
            <w:hideMark/>
          </w:tcPr>
          <w:p w:rsidRPr="0063612F" w:rsidR="0063612F" w:rsidRDefault="0063612F" w14:paraId="39507054" wp14:textId="77777777">
            <w:pPr>
              <w:jc w:val="center"/>
              <w:rPr>
                <w:rFonts w:ascii="Gill Sans MT" w:hAnsi="Gill Sans MT"/>
                <w:sz w:val="20"/>
                <w:szCs w:val="20"/>
                <w:lang w:val="en-US"/>
              </w:rPr>
            </w:pPr>
            <w:r w:rsidRPr="0063612F">
              <w:rPr>
                <w:rFonts w:ascii="Gill Sans MT" w:hAnsi="Gill Sans MT"/>
                <w:sz w:val="20"/>
                <w:szCs w:val="20"/>
              </w:rPr>
              <w:t>1</w:t>
            </w:r>
          </w:p>
        </w:tc>
        <w:tc>
          <w:tcPr>
            <w:tcW w:w="720" w:type="dxa"/>
            <w:tcBorders>
              <w:top w:val="single" w:color="auto" w:sz="4" w:space="0"/>
              <w:left w:val="single" w:color="auto" w:sz="4" w:space="0"/>
              <w:bottom w:val="single" w:color="auto" w:sz="4" w:space="0"/>
              <w:right w:val="single" w:color="auto" w:sz="4" w:space="0"/>
            </w:tcBorders>
            <w:vAlign w:val="center"/>
          </w:tcPr>
          <w:p w:rsidRPr="0063612F" w:rsidR="0063612F" w:rsidRDefault="0063612F" w14:paraId="5B48A671" wp14:textId="77777777">
            <w:pPr>
              <w:jc w:val="center"/>
              <w:rPr>
                <w:rFonts w:ascii="Gill Sans MT" w:hAnsi="Gill Sans MT"/>
                <w:sz w:val="20"/>
                <w:szCs w:val="20"/>
                <w:lang w:val="en-US"/>
              </w:rPr>
            </w:pPr>
          </w:p>
        </w:tc>
      </w:tr>
      <w:tr xmlns:wp14="http://schemas.microsoft.com/office/word/2010/wordml" w:rsidRPr="0063612F" w:rsidR="0063612F" w:rsidTr="0063612F" w14:paraId="04ED9C70" wp14:textId="77777777">
        <w:trPr>
          <w:trHeight w:val="962"/>
        </w:trPr>
        <w:tc>
          <w:tcPr>
            <w:tcW w:w="810" w:type="dxa"/>
            <w:tcBorders>
              <w:top w:val="single" w:color="auto" w:sz="4" w:space="0"/>
              <w:left w:val="single" w:color="auto" w:sz="4" w:space="0"/>
              <w:bottom w:val="single" w:color="auto" w:sz="4" w:space="0"/>
              <w:right w:val="single" w:color="auto" w:sz="4" w:space="0"/>
            </w:tcBorders>
            <w:vAlign w:val="center"/>
            <w:hideMark/>
          </w:tcPr>
          <w:p w:rsidRPr="0063612F" w:rsidR="0063612F" w:rsidRDefault="0063612F" w14:paraId="743387D2" wp14:textId="77777777">
            <w:pPr>
              <w:jc w:val="center"/>
              <w:rPr>
                <w:rFonts w:ascii="Gill Sans MT" w:hAnsi="Gill Sans MT" w:cs="Times New Roman"/>
                <w:b/>
                <w:sz w:val="20"/>
                <w:szCs w:val="20"/>
                <w:lang w:val="en-US"/>
              </w:rPr>
            </w:pPr>
            <w:r w:rsidRPr="0063612F">
              <w:rPr>
                <w:rFonts w:ascii="Gill Sans MT" w:hAnsi="Gill Sans MT" w:cs="Times New Roman"/>
                <w:b/>
                <w:sz w:val="20"/>
                <w:szCs w:val="20"/>
              </w:rPr>
              <w:t>[</w:t>
            </w:r>
            <w:r w:rsidR="00EF35BB">
              <w:rPr>
                <w:rFonts w:ascii="Gill Sans MT" w:hAnsi="Gill Sans MT" w:cs="Times New Roman"/>
                <w:b/>
                <w:sz w:val="20"/>
                <w:szCs w:val="20"/>
              </w:rPr>
              <w:t>CC 2102</w:t>
            </w:r>
            <w:r w:rsidRPr="0063612F">
              <w:rPr>
                <w:rFonts w:ascii="Gill Sans MT" w:hAnsi="Gill Sans MT" w:cs="Times New Roman"/>
                <w:b/>
                <w:sz w:val="20"/>
                <w:szCs w:val="20"/>
              </w:rPr>
              <w:t>.4]</w:t>
            </w:r>
          </w:p>
        </w:tc>
        <w:tc>
          <w:tcPr>
            <w:tcW w:w="2430" w:type="dxa"/>
            <w:tcBorders>
              <w:top w:val="single" w:color="auto" w:sz="4" w:space="0"/>
              <w:left w:val="single" w:color="auto" w:sz="4" w:space="0"/>
              <w:bottom w:val="single" w:color="auto" w:sz="4" w:space="0"/>
              <w:right w:val="single" w:color="auto" w:sz="4" w:space="0"/>
            </w:tcBorders>
            <w:vAlign w:val="center"/>
            <w:hideMark/>
          </w:tcPr>
          <w:p w:rsidRPr="0063612F" w:rsidR="0063612F" w:rsidRDefault="0063612F" w14:paraId="3EEFFEC5" wp14:textId="77777777">
            <w:pPr>
              <w:jc w:val="both"/>
              <w:rPr>
                <w:rFonts w:ascii="Gill Sans MT" w:hAnsi="Gill Sans MT" w:cs="Times New Roman"/>
                <w:sz w:val="20"/>
                <w:szCs w:val="20"/>
                <w:lang w:val="en-US"/>
              </w:rPr>
            </w:pPr>
            <w:r w:rsidRPr="0063612F">
              <w:rPr>
                <w:rFonts w:ascii="Gill Sans MT" w:hAnsi="Gill Sans MT" w:cs="Times New Roman"/>
                <w:sz w:val="20"/>
                <w:szCs w:val="20"/>
              </w:rPr>
              <w:t>Distinguish between different types of multiplexing techniques and spread spectrum techniques.</w:t>
            </w:r>
          </w:p>
        </w:tc>
        <w:tc>
          <w:tcPr>
            <w:tcW w:w="630" w:type="dxa"/>
            <w:tcBorders>
              <w:top w:val="single" w:color="auto" w:sz="4" w:space="0"/>
              <w:left w:val="single" w:color="auto" w:sz="4" w:space="0"/>
              <w:bottom w:val="single" w:color="auto" w:sz="4" w:space="0"/>
              <w:right w:val="single" w:color="auto" w:sz="4" w:space="0"/>
            </w:tcBorders>
            <w:vAlign w:val="center"/>
            <w:hideMark/>
          </w:tcPr>
          <w:p w:rsidRPr="0063612F" w:rsidR="0063612F" w:rsidRDefault="0063612F" w14:paraId="58A8CB7E" wp14:textId="77777777">
            <w:pPr>
              <w:jc w:val="center"/>
              <w:rPr>
                <w:rFonts w:ascii="Gill Sans MT" w:hAnsi="Gill Sans MT"/>
                <w:sz w:val="20"/>
                <w:szCs w:val="20"/>
                <w:lang w:val="en-US"/>
              </w:rPr>
            </w:pPr>
            <w:r w:rsidRPr="0063612F">
              <w:rPr>
                <w:rFonts w:ascii="Gill Sans MT" w:hAnsi="Gill Sans MT"/>
                <w:sz w:val="20"/>
                <w:szCs w:val="20"/>
              </w:rPr>
              <w:t>2</w:t>
            </w:r>
          </w:p>
        </w:tc>
        <w:tc>
          <w:tcPr>
            <w:tcW w:w="630" w:type="dxa"/>
            <w:tcBorders>
              <w:top w:val="single" w:color="auto" w:sz="4" w:space="0"/>
              <w:left w:val="single" w:color="auto" w:sz="4" w:space="0"/>
              <w:bottom w:val="single" w:color="auto" w:sz="4" w:space="0"/>
              <w:right w:val="single" w:color="auto" w:sz="4" w:space="0"/>
            </w:tcBorders>
            <w:vAlign w:val="center"/>
          </w:tcPr>
          <w:p w:rsidRPr="0063612F" w:rsidR="0063612F" w:rsidRDefault="0063612F" w14:paraId="675380AA" wp14:textId="77777777">
            <w:pPr>
              <w:jc w:val="center"/>
              <w:rPr>
                <w:rFonts w:ascii="Gill Sans MT" w:hAnsi="Gill Sans MT"/>
                <w:sz w:val="20"/>
                <w:szCs w:val="20"/>
                <w:lang w:val="en-US"/>
              </w:rPr>
            </w:pPr>
          </w:p>
        </w:tc>
        <w:tc>
          <w:tcPr>
            <w:tcW w:w="630" w:type="dxa"/>
            <w:tcBorders>
              <w:top w:val="single" w:color="auto" w:sz="4" w:space="0"/>
              <w:left w:val="single" w:color="auto" w:sz="4" w:space="0"/>
              <w:bottom w:val="single" w:color="auto" w:sz="4" w:space="0"/>
              <w:right w:val="single" w:color="auto" w:sz="4" w:space="0"/>
            </w:tcBorders>
            <w:vAlign w:val="center"/>
          </w:tcPr>
          <w:p w:rsidRPr="0063612F" w:rsidR="0063612F" w:rsidRDefault="0063612F" w14:paraId="2D830042" wp14:textId="77777777">
            <w:pPr>
              <w:jc w:val="center"/>
              <w:rPr>
                <w:rFonts w:ascii="Gill Sans MT" w:hAnsi="Gill Sans MT"/>
                <w:sz w:val="20"/>
                <w:szCs w:val="20"/>
                <w:lang w:val="en-US"/>
              </w:rPr>
            </w:pPr>
          </w:p>
        </w:tc>
        <w:tc>
          <w:tcPr>
            <w:tcW w:w="630" w:type="dxa"/>
            <w:tcBorders>
              <w:top w:val="single" w:color="auto" w:sz="4" w:space="0"/>
              <w:left w:val="single" w:color="auto" w:sz="4" w:space="0"/>
              <w:bottom w:val="single" w:color="auto" w:sz="4" w:space="0"/>
              <w:right w:val="single" w:color="auto" w:sz="4" w:space="0"/>
            </w:tcBorders>
            <w:vAlign w:val="center"/>
          </w:tcPr>
          <w:p w:rsidRPr="0063612F" w:rsidR="0063612F" w:rsidRDefault="0063612F" w14:paraId="46CCE917" wp14:textId="77777777">
            <w:pPr>
              <w:jc w:val="center"/>
              <w:rPr>
                <w:rFonts w:ascii="Gill Sans MT" w:hAnsi="Gill Sans MT"/>
                <w:sz w:val="20"/>
                <w:szCs w:val="20"/>
                <w:lang w:val="en-US"/>
              </w:rPr>
            </w:pPr>
          </w:p>
        </w:tc>
        <w:tc>
          <w:tcPr>
            <w:tcW w:w="720" w:type="dxa"/>
            <w:tcBorders>
              <w:top w:val="single" w:color="auto" w:sz="4" w:space="0"/>
              <w:left w:val="single" w:color="auto" w:sz="4" w:space="0"/>
              <w:bottom w:val="single" w:color="auto" w:sz="4" w:space="0"/>
              <w:right w:val="single" w:color="auto" w:sz="4" w:space="0"/>
            </w:tcBorders>
            <w:vAlign w:val="center"/>
          </w:tcPr>
          <w:p w:rsidRPr="0063612F" w:rsidR="0063612F" w:rsidRDefault="0063612F" w14:paraId="70D96B49" wp14:textId="77777777">
            <w:pPr>
              <w:jc w:val="center"/>
              <w:rPr>
                <w:rFonts w:ascii="Gill Sans MT" w:hAnsi="Gill Sans MT"/>
                <w:sz w:val="20"/>
                <w:szCs w:val="20"/>
                <w:lang w:val="en-US"/>
              </w:rPr>
            </w:pPr>
          </w:p>
        </w:tc>
        <w:tc>
          <w:tcPr>
            <w:tcW w:w="630" w:type="dxa"/>
            <w:tcBorders>
              <w:top w:val="single" w:color="auto" w:sz="4" w:space="0"/>
              <w:left w:val="single" w:color="auto" w:sz="4" w:space="0"/>
              <w:bottom w:val="single" w:color="auto" w:sz="4" w:space="0"/>
              <w:right w:val="single" w:color="auto" w:sz="4" w:space="0"/>
            </w:tcBorders>
            <w:vAlign w:val="center"/>
          </w:tcPr>
          <w:p w:rsidRPr="0063612F" w:rsidR="0063612F" w:rsidRDefault="0063612F" w14:paraId="162343FA" wp14:textId="77777777">
            <w:pPr>
              <w:jc w:val="center"/>
              <w:rPr>
                <w:rFonts w:ascii="Gill Sans MT" w:hAnsi="Gill Sans MT"/>
                <w:sz w:val="20"/>
                <w:szCs w:val="20"/>
                <w:lang w:val="en-US"/>
              </w:rPr>
            </w:pPr>
          </w:p>
        </w:tc>
        <w:tc>
          <w:tcPr>
            <w:tcW w:w="630" w:type="dxa"/>
            <w:tcBorders>
              <w:top w:val="single" w:color="auto" w:sz="4" w:space="0"/>
              <w:left w:val="single" w:color="auto" w:sz="4" w:space="0"/>
              <w:bottom w:val="single" w:color="auto" w:sz="4" w:space="0"/>
              <w:right w:val="single" w:color="auto" w:sz="4" w:space="0"/>
            </w:tcBorders>
            <w:vAlign w:val="center"/>
          </w:tcPr>
          <w:p w:rsidRPr="0063612F" w:rsidR="0063612F" w:rsidRDefault="0063612F" w14:paraId="44CD0D84" wp14:textId="77777777">
            <w:pPr>
              <w:jc w:val="center"/>
              <w:rPr>
                <w:rFonts w:ascii="Gill Sans MT" w:hAnsi="Gill Sans MT"/>
                <w:sz w:val="20"/>
                <w:szCs w:val="20"/>
                <w:lang w:val="en-US"/>
              </w:rPr>
            </w:pPr>
          </w:p>
        </w:tc>
        <w:tc>
          <w:tcPr>
            <w:tcW w:w="630" w:type="dxa"/>
            <w:tcBorders>
              <w:top w:val="single" w:color="auto" w:sz="4" w:space="0"/>
              <w:left w:val="single" w:color="auto" w:sz="4" w:space="0"/>
              <w:bottom w:val="single" w:color="auto" w:sz="4" w:space="0"/>
              <w:right w:val="single" w:color="auto" w:sz="4" w:space="0"/>
            </w:tcBorders>
            <w:vAlign w:val="center"/>
          </w:tcPr>
          <w:p w:rsidRPr="0063612F" w:rsidR="0063612F" w:rsidRDefault="0063612F" w14:paraId="0E5EEF3F" wp14:textId="77777777">
            <w:pPr>
              <w:jc w:val="center"/>
              <w:rPr>
                <w:rFonts w:ascii="Gill Sans MT" w:hAnsi="Gill Sans MT"/>
                <w:sz w:val="20"/>
                <w:szCs w:val="20"/>
                <w:lang w:val="en-US"/>
              </w:rPr>
            </w:pPr>
          </w:p>
        </w:tc>
        <w:tc>
          <w:tcPr>
            <w:tcW w:w="630" w:type="dxa"/>
            <w:tcBorders>
              <w:top w:val="single" w:color="auto" w:sz="4" w:space="0"/>
              <w:left w:val="single" w:color="auto" w:sz="4" w:space="0"/>
              <w:bottom w:val="single" w:color="auto" w:sz="4" w:space="0"/>
              <w:right w:val="single" w:color="auto" w:sz="4" w:space="0"/>
            </w:tcBorders>
            <w:vAlign w:val="center"/>
            <w:hideMark/>
          </w:tcPr>
          <w:p w:rsidRPr="0063612F" w:rsidR="0063612F" w:rsidRDefault="0063612F" w14:paraId="0295336A" wp14:textId="77777777">
            <w:pPr>
              <w:jc w:val="center"/>
              <w:rPr>
                <w:rFonts w:ascii="Gill Sans MT" w:hAnsi="Gill Sans MT"/>
                <w:sz w:val="20"/>
                <w:szCs w:val="20"/>
                <w:lang w:val="en-US"/>
              </w:rPr>
            </w:pPr>
            <w:r w:rsidRPr="0063612F">
              <w:rPr>
                <w:rFonts w:ascii="Gill Sans MT" w:hAnsi="Gill Sans MT"/>
                <w:sz w:val="20"/>
                <w:szCs w:val="20"/>
              </w:rPr>
              <w:t>1</w:t>
            </w:r>
          </w:p>
        </w:tc>
        <w:tc>
          <w:tcPr>
            <w:tcW w:w="810" w:type="dxa"/>
            <w:tcBorders>
              <w:top w:val="single" w:color="auto" w:sz="4" w:space="0"/>
              <w:left w:val="single" w:color="auto" w:sz="4" w:space="0"/>
              <w:bottom w:val="single" w:color="auto" w:sz="4" w:space="0"/>
              <w:right w:val="single" w:color="auto" w:sz="4" w:space="0"/>
            </w:tcBorders>
            <w:vAlign w:val="center"/>
            <w:hideMark/>
          </w:tcPr>
          <w:p w:rsidRPr="0063612F" w:rsidR="0063612F" w:rsidRDefault="0063612F" w14:paraId="2E643A39" wp14:textId="77777777">
            <w:pPr>
              <w:jc w:val="center"/>
              <w:rPr>
                <w:rFonts w:ascii="Gill Sans MT" w:hAnsi="Gill Sans MT"/>
                <w:sz w:val="20"/>
                <w:szCs w:val="20"/>
                <w:lang w:val="en-US"/>
              </w:rPr>
            </w:pPr>
            <w:r w:rsidRPr="0063612F">
              <w:rPr>
                <w:rFonts w:ascii="Gill Sans MT" w:hAnsi="Gill Sans MT"/>
                <w:sz w:val="20"/>
                <w:szCs w:val="20"/>
              </w:rPr>
              <w:t>2</w:t>
            </w:r>
          </w:p>
        </w:tc>
        <w:tc>
          <w:tcPr>
            <w:tcW w:w="810" w:type="dxa"/>
            <w:tcBorders>
              <w:top w:val="single" w:color="auto" w:sz="4" w:space="0"/>
              <w:left w:val="single" w:color="auto" w:sz="4" w:space="0"/>
              <w:bottom w:val="single" w:color="auto" w:sz="4" w:space="0"/>
              <w:right w:val="single" w:color="auto" w:sz="4" w:space="0"/>
            </w:tcBorders>
            <w:vAlign w:val="center"/>
          </w:tcPr>
          <w:p w:rsidRPr="0063612F" w:rsidR="0063612F" w:rsidRDefault="0063612F" w14:paraId="017DFA3C" wp14:textId="77777777">
            <w:pPr>
              <w:jc w:val="center"/>
              <w:rPr>
                <w:rFonts w:ascii="Gill Sans MT" w:hAnsi="Gill Sans MT"/>
                <w:sz w:val="20"/>
                <w:szCs w:val="20"/>
                <w:lang w:val="en-US"/>
              </w:rPr>
            </w:pPr>
          </w:p>
        </w:tc>
        <w:tc>
          <w:tcPr>
            <w:tcW w:w="720" w:type="dxa"/>
            <w:tcBorders>
              <w:top w:val="single" w:color="auto" w:sz="4" w:space="0"/>
              <w:left w:val="single" w:color="auto" w:sz="4" w:space="0"/>
              <w:bottom w:val="single" w:color="auto" w:sz="4" w:space="0"/>
              <w:right w:val="single" w:color="auto" w:sz="4" w:space="0"/>
            </w:tcBorders>
            <w:vAlign w:val="center"/>
          </w:tcPr>
          <w:p w:rsidRPr="0063612F" w:rsidR="0063612F" w:rsidRDefault="0063612F" w14:paraId="486D2828" wp14:textId="77777777">
            <w:pPr>
              <w:jc w:val="center"/>
              <w:rPr>
                <w:rFonts w:ascii="Gill Sans MT" w:hAnsi="Gill Sans MT"/>
                <w:sz w:val="20"/>
                <w:szCs w:val="20"/>
                <w:lang w:val="en-US"/>
              </w:rPr>
            </w:pPr>
          </w:p>
        </w:tc>
        <w:tc>
          <w:tcPr>
            <w:tcW w:w="720" w:type="dxa"/>
            <w:tcBorders>
              <w:top w:val="single" w:color="auto" w:sz="4" w:space="0"/>
              <w:left w:val="single" w:color="auto" w:sz="4" w:space="0"/>
              <w:bottom w:val="single" w:color="auto" w:sz="4" w:space="0"/>
              <w:right w:val="single" w:color="auto" w:sz="4" w:space="0"/>
            </w:tcBorders>
            <w:vAlign w:val="center"/>
            <w:hideMark/>
          </w:tcPr>
          <w:p w:rsidRPr="0063612F" w:rsidR="0063612F" w:rsidRDefault="0063612F" w14:paraId="5A9DB5E7" wp14:textId="77777777">
            <w:pPr>
              <w:jc w:val="center"/>
              <w:rPr>
                <w:rFonts w:ascii="Gill Sans MT" w:hAnsi="Gill Sans MT"/>
                <w:sz w:val="20"/>
                <w:szCs w:val="20"/>
                <w:lang w:val="en-US"/>
              </w:rPr>
            </w:pPr>
            <w:r w:rsidRPr="0063612F">
              <w:rPr>
                <w:rFonts w:ascii="Gill Sans MT" w:hAnsi="Gill Sans MT"/>
                <w:sz w:val="20"/>
                <w:szCs w:val="20"/>
              </w:rPr>
              <w:t>2</w:t>
            </w:r>
          </w:p>
        </w:tc>
        <w:tc>
          <w:tcPr>
            <w:tcW w:w="720" w:type="dxa"/>
            <w:tcBorders>
              <w:top w:val="single" w:color="auto" w:sz="4" w:space="0"/>
              <w:left w:val="single" w:color="auto" w:sz="4" w:space="0"/>
              <w:bottom w:val="single" w:color="auto" w:sz="4" w:space="0"/>
              <w:right w:val="single" w:color="auto" w:sz="4" w:space="0"/>
            </w:tcBorders>
            <w:vAlign w:val="center"/>
            <w:hideMark/>
          </w:tcPr>
          <w:p w:rsidRPr="0063612F" w:rsidR="0063612F" w:rsidRDefault="0063612F" w14:paraId="71CBABF6" wp14:textId="77777777">
            <w:pPr>
              <w:jc w:val="center"/>
              <w:rPr>
                <w:rFonts w:ascii="Gill Sans MT" w:hAnsi="Gill Sans MT"/>
                <w:sz w:val="20"/>
                <w:szCs w:val="20"/>
                <w:lang w:val="en-US"/>
              </w:rPr>
            </w:pPr>
            <w:r w:rsidRPr="0063612F">
              <w:rPr>
                <w:rFonts w:ascii="Gill Sans MT" w:hAnsi="Gill Sans MT"/>
                <w:sz w:val="20"/>
                <w:szCs w:val="20"/>
              </w:rPr>
              <w:t>1</w:t>
            </w:r>
          </w:p>
        </w:tc>
        <w:tc>
          <w:tcPr>
            <w:tcW w:w="720" w:type="dxa"/>
            <w:tcBorders>
              <w:top w:val="single" w:color="auto" w:sz="4" w:space="0"/>
              <w:left w:val="single" w:color="auto" w:sz="4" w:space="0"/>
              <w:bottom w:val="single" w:color="auto" w:sz="4" w:space="0"/>
              <w:right w:val="single" w:color="auto" w:sz="4" w:space="0"/>
            </w:tcBorders>
            <w:vAlign w:val="center"/>
          </w:tcPr>
          <w:p w:rsidRPr="0063612F" w:rsidR="0063612F" w:rsidRDefault="0063612F" w14:paraId="6DE2FEB1" wp14:textId="77777777">
            <w:pPr>
              <w:jc w:val="center"/>
              <w:rPr>
                <w:rFonts w:ascii="Gill Sans MT" w:hAnsi="Gill Sans MT"/>
                <w:sz w:val="20"/>
                <w:szCs w:val="20"/>
                <w:lang w:val="en-US"/>
              </w:rPr>
            </w:pPr>
          </w:p>
        </w:tc>
        <w:tc>
          <w:tcPr>
            <w:tcW w:w="720" w:type="dxa"/>
            <w:tcBorders>
              <w:top w:val="single" w:color="auto" w:sz="4" w:space="0"/>
              <w:left w:val="single" w:color="auto" w:sz="4" w:space="0"/>
              <w:bottom w:val="single" w:color="auto" w:sz="4" w:space="0"/>
              <w:right w:val="single" w:color="auto" w:sz="4" w:space="0"/>
            </w:tcBorders>
            <w:vAlign w:val="center"/>
          </w:tcPr>
          <w:p w:rsidRPr="0063612F" w:rsidR="0063612F" w:rsidRDefault="0063612F" w14:paraId="7287B6D4" wp14:textId="77777777">
            <w:pPr>
              <w:jc w:val="center"/>
              <w:rPr>
                <w:rFonts w:ascii="Gill Sans MT" w:hAnsi="Gill Sans MT"/>
                <w:sz w:val="20"/>
                <w:szCs w:val="20"/>
                <w:lang w:val="en-US"/>
              </w:rPr>
            </w:pPr>
          </w:p>
        </w:tc>
      </w:tr>
      <w:tr xmlns:wp14="http://schemas.microsoft.com/office/word/2010/wordml" w:rsidRPr="0063612F" w:rsidR="0063612F" w:rsidTr="0063612F" w14:paraId="7269772E" wp14:textId="77777777">
        <w:trPr>
          <w:trHeight w:val="980"/>
        </w:trPr>
        <w:tc>
          <w:tcPr>
            <w:tcW w:w="810" w:type="dxa"/>
            <w:tcBorders>
              <w:top w:val="single" w:color="auto" w:sz="4" w:space="0"/>
              <w:left w:val="single" w:color="auto" w:sz="4" w:space="0"/>
              <w:bottom w:val="single" w:color="auto" w:sz="4" w:space="0"/>
              <w:right w:val="single" w:color="auto" w:sz="4" w:space="0"/>
            </w:tcBorders>
            <w:vAlign w:val="center"/>
            <w:hideMark/>
          </w:tcPr>
          <w:p w:rsidRPr="0063612F" w:rsidR="0063612F" w:rsidRDefault="0063612F" w14:paraId="0E07F4C2" wp14:textId="77777777">
            <w:pPr>
              <w:jc w:val="center"/>
              <w:rPr>
                <w:rFonts w:ascii="Gill Sans MT" w:hAnsi="Gill Sans MT" w:cs="Times New Roman"/>
                <w:b/>
                <w:sz w:val="20"/>
                <w:szCs w:val="20"/>
                <w:lang w:val="en-US"/>
              </w:rPr>
            </w:pPr>
            <w:r w:rsidRPr="0063612F">
              <w:rPr>
                <w:rFonts w:ascii="Gill Sans MT" w:hAnsi="Gill Sans MT" w:cs="Times New Roman"/>
                <w:b/>
                <w:sz w:val="20"/>
                <w:szCs w:val="20"/>
              </w:rPr>
              <w:t>[</w:t>
            </w:r>
            <w:r w:rsidR="00EF35BB">
              <w:rPr>
                <w:rFonts w:ascii="Gill Sans MT" w:hAnsi="Gill Sans MT" w:cs="Times New Roman"/>
                <w:b/>
                <w:sz w:val="20"/>
                <w:szCs w:val="20"/>
              </w:rPr>
              <w:t>CC 2102</w:t>
            </w:r>
            <w:r w:rsidRPr="0063612F">
              <w:rPr>
                <w:rFonts w:ascii="Gill Sans MT" w:hAnsi="Gill Sans MT" w:cs="Times New Roman"/>
                <w:b/>
                <w:sz w:val="20"/>
                <w:szCs w:val="20"/>
              </w:rPr>
              <w:t>.5]</w:t>
            </w:r>
          </w:p>
        </w:tc>
        <w:tc>
          <w:tcPr>
            <w:tcW w:w="2430" w:type="dxa"/>
            <w:tcBorders>
              <w:top w:val="single" w:color="auto" w:sz="4" w:space="0"/>
              <w:left w:val="single" w:color="auto" w:sz="4" w:space="0"/>
              <w:bottom w:val="single" w:color="auto" w:sz="4" w:space="0"/>
              <w:right w:val="single" w:color="auto" w:sz="4" w:space="0"/>
            </w:tcBorders>
            <w:vAlign w:val="center"/>
            <w:hideMark/>
          </w:tcPr>
          <w:p w:rsidRPr="0063612F" w:rsidR="0063612F" w:rsidRDefault="0063612F" w14:paraId="0A0A5638" wp14:textId="77777777">
            <w:pPr>
              <w:jc w:val="both"/>
              <w:rPr>
                <w:rFonts w:ascii="Gill Sans MT" w:hAnsi="Gill Sans MT" w:cs="Times New Roman"/>
                <w:sz w:val="20"/>
                <w:szCs w:val="20"/>
                <w:lang w:val="en-US"/>
              </w:rPr>
            </w:pPr>
            <w:r w:rsidRPr="0063612F">
              <w:rPr>
                <w:rFonts w:ascii="Gill Sans MT" w:hAnsi="Gill Sans MT" w:cs="Times New Roman"/>
                <w:sz w:val="20"/>
                <w:szCs w:val="20"/>
              </w:rPr>
              <w:t xml:space="preserve">Identify and compare various generations of </w:t>
            </w:r>
            <w:r w:rsidRPr="0027272F" w:rsidR="0027272F">
              <w:rPr>
                <w:rFonts w:ascii="Gill Sans MT" w:hAnsi="Gill Sans MT" w:cs="Times New Roman"/>
                <w:sz w:val="20"/>
                <w:szCs w:val="20"/>
              </w:rPr>
              <w:t>IEEE 802.X LAN Standards</w:t>
            </w:r>
          </w:p>
        </w:tc>
        <w:tc>
          <w:tcPr>
            <w:tcW w:w="630" w:type="dxa"/>
            <w:tcBorders>
              <w:top w:val="single" w:color="auto" w:sz="4" w:space="0"/>
              <w:left w:val="single" w:color="auto" w:sz="4" w:space="0"/>
              <w:bottom w:val="single" w:color="auto" w:sz="4" w:space="0"/>
              <w:right w:val="single" w:color="auto" w:sz="4" w:space="0"/>
            </w:tcBorders>
            <w:vAlign w:val="center"/>
            <w:hideMark/>
          </w:tcPr>
          <w:p w:rsidRPr="0063612F" w:rsidR="0063612F" w:rsidRDefault="0063612F" w14:paraId="1BC03362" wp14:textId="77777777">
            <w:pPr>
              <w:jc w:val="center"/>
              <w:rPr>
                <w:rFonts w:ascii="Gill Sans MT" w:hAnsi="Gill Sans MT"/>
                <w:sz w:val="20"/>
                <w:szCs w:val="20"/>
                <w:lang w:val="en-US"/>
              </w:rPr>
            </w:pPr>
            <w:r w:rsidRPr="0063612F">
              <w:rPr>
                <w:rFonts w:ascii="Gill Sans MT" w:hAnsi="Gill Sans MT"/>
                <w:sz w:val="20"/>
                <w:szCs w:val="20"/>
              </w:rPr>
              <w:t>2</w:t>
            </w:r>
          </w:p>
        </w:tc>
        <w:tc>
          <w:tcPr>
            <w:tcW w:w="630" w:type="dxa"/>
            <w:tcBorders>
              <w:top w:val="single" w:color="auto" w:sz="4" w:space="0"/>
              <w:left w:val="single" w:color="auto" w:sz="4" w:space="0"/>
              <w:bottom w:val="single" w:color="auto" w:sz="4" w:space="0"/>
              <w:right w:val="single" w:color="auto" w:sz="4" w:space="0"/>
            </w:tcBorders>
            <w:vAlign w:val="center"/>
          </w:tcPr>
          <w:p w:rsidRPr="0063612F" w:rsidR="0063612F" w:rsidRDefault="0063612F" w14:paraId="5022F28E" wp14:textId="77777777">
            <w:pPr>
              <w:jc w:val="center"/>
              <w:rPr>
                <w:rFonts w:ascii="Gill Sans MT" w:hAnsi="Gill Sans MT"/>
                <w:sz w:val="20"/>
                <w:szCs w:val="20"/>
                <w:lang w:val="en-US"/>
              </w:rPr>
            </w:pPr>
          </w:p>
        </w:tc>
        <w:tc>
          <w:tcPr>
            <w:tcW w:w="630" w:type="dxa"/>
            <w:tcBorders>
              <w:top w:val="single" w:color="auto" w:sz="4" w:space="0"/>
              <w:left w:val="single" w:color="auto" w:sz="4" w:space="0"/>
              <w:bottom w:val="single" w:color="auto" w:sz="4" w:space="0"/>
              <w:right w:val="single" w:color="auto" w:sz="4" w:space="0"/>
            </w:tcBorders>
            <w:vAlign w:val="center"/>
          </w:tcPr>
          <w:p w:rsidRPr="0063612F" w:rsidR="0063612F" w:rsidRDefault="0063612F" w14:paraId="6B7FF49D" wp14:textId="77777777">
            <w:pPr>
              <w:jc w:val="center"/>
              <w:rPr>
                <w:rFonts w:ascii="Gill Sans MT" w:hAnsi="Gill Sans MT"/>
                <w:sz w:val="20"/>
                <w:szCs w:val="20"/>
                <w:lang w:val="en-US"/>
              </w:rPr>
            </w:pPr>
          </w:p>
        </w:tc>
        <w:tc>
          <w:tcPr>
            <w:tcW w:w="630" w:type="dxa"/>
            <w:tcBorders>
              <w:top w:val="single" w:color="auto" w:sz="4" w:space="0"/>
              <w:left w:val="single" w:color="auto" w:sz="4" w:space="0"/>
              <w:bottom w:val="single" w:color="auto" w:sz="4" w:space="0"/>
              <w:right w:val="single" w:color="auto" w:sz="4" w:space="0"/>
            </w:tcBorders>
            <w:vAlign w:val="center"/>
          </w:tcPr>
          <w:p w:rsidRPr="0063612F" w:rsidR="0063612F" w:rsidRDefault="0063612F" w14:paraId="4CC059DA" wp14:textId="77777777">
            <w:pPr>
              <w:jc w:val="center"/>
              <w:rPr>
                <w:rFonts w:ascii="Gill Sans MT" w:hAnsi="Gill Sans MT"/>
                <w:sz w:val="20"/>
                <w:szCs w:val="20"/>
                <w:lang w:val="en-US"/>
              </w:rPr>
            </w:pPr>
          </w:p>
        </w:tc>
        <w:tc>
          <w:tcPr>
            <w:tcW w:w="720" w:type="dxa"/>
            <w:tcBorders>
              <w:top w:val="single" w:color="auto" w:sz="4" w:space="0"/>
              <w:left w:val="single" w:color="auto" w:sz="4" w:space="0"/>
              <w:bottom w:val="single" w:color="auto" w:sz="4" w:space="0"/>
              <w:right w:val="single" w:color="auto" w:sz="4" w:space="0"/>
            </w:tcBorders>
            <w:vAlign w:val="center"/>
          </w:tcPr>
          <w:p w:rsidRPr="0063612F" w:rsidR="0063612F" w:rsidRDefault="0063612F" w14:paraId="41DA1215" wp14:textId="77777777">
            <w:pPr>
              <w:jc w:val="center"/>
              <w:rPr>
                <w:rFonts w:ascii="Gill Sans MT" w:hAnsi="Gill Sans MT"/>
                <w:sz w:val="20"/>
                <w:szCs w:val="20"/>
                <w:lang w:val="en-US"/>
              </w:rPr>
            </w:pPr>
          </w:p>
        </w:tc>
        <w:tc>
          <w:tcPr>
            <w:tcW w:w="630" w:type="dxa"/>
            <w:tcBorders>
              <w:top w:val="single" w:color="auto" w:sz="4" w:space="0"/>
              <w:left w:val="single" w:color="auto" w:sz="4" w:space="0"/>
              <w:bottom w:val="single" w:color="auto" w:sz="4" w:space="0"/>
              <w:right w:val="single" w:color="auto" w:sz="4" w:space="0"/>
            </w:tcBorders>
            <w:vAlign w:val="center"/>
          </w:tcPr>
          <w:p w:rsidRPr="0063612F" w:rsidR="0063612F" w:rsidRDefault="0063612F" w14:paraId="4CF13355" wp14:textId="77777777">
            <w:pPr>
              <w:jc w:val="center"/>
              <w:rPr>
                <w:rFonts w:ascii="Gill Sans MT" w:hAnsi="Gill Sans MT"/>
                <w:sz w:val="20"/>
                <w:szCs w:val="20"/>
                <w:lang w:val="en-US"/>
              </w:rPr>
            </w:pPr>
          </w:p>
        </w:tc>
        <w:tc>
          <w:tcPr>
            <w:tcW w:w="630" w:type="dxa"/>
            <w:tcBorders>
              <w:top w:val="single" w:color="auto" w:sz="4" w:space="0"/>
              <w:left w:val="single" w:color="auto" w:sz="4" w:space="0"/>
              <w:bottom w:val="single" w:color="auto" w:sz="4" w:space="0"/>
              <w:right w:val="single" w:color="auto" w:sz="4" w:space="0"/>
            </w:tcBorders>
            <w:vAlign w:val="center"/>
            <w:hideMark/>
          </w:tcPr>
          <w:p w:rsidRPr="0063612F" w:rsidR="0063612F" w:rsidRDefault="0063612F" w14:paraId="6EA80843" wp14:textId="77777777">
            <w:pPr>
              <w:jc w:val="center"/>
              <w:rPr>
                <w:rFonts w:ascii="Gill Sans MT" w:hAnsi="Gill Sans MT"/>
                <w:sz w:val="20"/>
                <w:szCs w:val="20"/>
                <w:lang w:val="en-US"/>
              </w:rPr>
            </w:pPr>
            <w:r w:rsidRPr="0063612F">
              <w:rPr>
                <w:rFonts w:ascii="Gill Sans MT" w:hAnsi="Gill Sans MT"/>
                <w:sz w:val="20"/>
                <w:szCs w:val="20"/>
              </w:rPr>
              <w:t>1</w:t>
            </w:r>
          </w:p>
        </w:tc>
        <w:tc>
          <w:tcPr>
            <w:tcW w:w="630" w:type="dxa"/>
            <w:tcBorders>
              <w:top w:val="single" w:color="auto" w:sz="4" w:space="0"/>
              <w:left w:val="single" w:color="auto" w:sz="4" w:space="0"/>
              <w:bottom w:val="single" w:color="auto" w:sz="4" w:space="0"/>
              <w:right w:val="single" w:color="auto" w:sz="4" w:space="0"/>
            </w:tcBorders>
            <w:vAlign w:val="center"/>
          </w:tcPr>
          <w:p w:rsidRPr="0063612F" w:rsidR="0063612F" w:rsidRDefault="0063612F" w14:paraId="3DA529F9" wp14:textId="77777777">
            <w:pPr>
              <w:jc w:val="center"/>
              <w:rPr>
                <w:rFonts w:ascii="Gill Sans MT" w:hAnsi="Gill Sans MT"/>
                <w:sz w:val="20"/>
                <w:szCs w:val="20"/>
                <w:lang w:val="en-US"/>
              </w:rPr>
            </w:pPr>
          </w:p>
        </w:tc>
        <w:tc>
          <w:tcPr>
            <w:tcW w:w="630" w:type="dxa"/>
            <w:tcBorders>
              <w:top w:val="single" w:color="auto" w:sz="4" w:space="0"/>
              <w:left w:val="single" w:color="auto" w:sz="4" w:space="0"/>
              <w:bottom w:val="single" w:color="auto" w:sz="4" w:space="0"/>
              <w:right w:val="single" w:color="auto" w:sz="4" w:space="0"/>
            </w:tcBorders>
            <w:vAlign w:val="center"/>
          </w:tcPr>
          <w:p w:rsidRPr="0063612F" w:rsidR="0063612F" w:rsidRDefault="0063612F" w14:paraId="6CD137CE" wp14:textId="77777777">
            <w:pPr>
              <w:jc w:val="center"/>
              <w:rPr>
                <w:rFonts w:ascii="Gill Sans MT" w:hAnsi="Gill Sans MT"/>
                <w:sz w:val="20"/>
                <w:szCs w:val="20"/>
                <w:lang w:val="en-US"/>
              </w:rPr>
            </w:pPr>
          </w:p>
        </w:tc>
        <w:tc>
          <w:tcPr>
            <w:tcW w:w="810" w:type="dxa"/>
            <w:tcBorders>
              <w:top w:val="single" w:color="auto" w:sz="4" w:space="0"/>
              <w:left w:val="single" w:color="auto" w:sz="4" w:space="0"/>
              <w:bottom w:val="single" w:color="auto" w:sz="4" w:space="0"/>
              <w:right w:val="single" w:color="auto" w:sz="4" w:space="0"/>
            </w:tcBorders>
            <w:vAlign w:val="center"/>
          </w:tcPr>
          <w:p w:rsidRPr="0063612F" w:rsidR="0063612F" w:rsidRDefault="0063612F" w14:paraId="07E4BC8B" wp14:textId="77777777">
            <w:pPr>
              <w:jc w:val="center"/>
              <w:rPr>
                <w:rFonts w:ascii="Gill Sans MT" w:hAnsi="Gill Sans MT"/>
                <w:sz w:val="20"/>
                <w:szCs w:val="20"/>
                <w:lang w:val="en-US"/>
              </w:rPr>
            </w:pPr>
          </w:p>
        </w:tc>
        <w:tc>
          <w:tcPr>
            <w:tcW w:w="810" w:type="dxa"/>
            <w:tcBorders>
              <w:top w:val="single" w:color="auto" w:sz="4" w:space="0"/>
              <w:left w:val="single" w:color="auto" w:sz="4" w:space="0"/>
              <w:bottom w:val="single" w:color="auto" w:sz="4" w:space="0"/>
              <w:right w:val="single" w:color="auto" w:sz="4" w:space="0"/>
            </w:tcBorders>
            <w:vAlign w:val="center"/>
          </w:tcPr>
          <w:p w:rsidRPr="0063612F" w:rsidR="0063612F" w:rsidRDefault="0063612F" w14:paraId="34F1C49A" wp14:textId="77777777">
            <w:pPr>
              <w:jc w:val="center"/>
              <w:rPr>
                <w:rFonts w:ascii="Gill Sans MT" w:hAnsi="Gill Sans MT"/>
                <w:sz w:val="20"/>
                <w:szCs w:val="20"/>
                <w:lang w:val="en-US"/>
              </w:rPr>
            </w:pPr>
          </w:p>
        </w:tc>
        <w:tc>
          <w:tcPr>
            <w:tcW w:w="720" w:type="dxa"/>
            <w:tcBorders>
              <w:top w:val="single" w:color="auto" w:sz="4" w:space="0"/>
              <w:left w:val="single" w:color="auto" w:sz="4" w:space="0"/>
              <w:bottom w:val="single" w:color="auto" w:sz="4" w:space="0"/>
              <w:right w:val="single" w:color="auto" w:sz="4" w:space="0"/>
            </w:tcBorders>
            <w:vAlign w:val="center"/>
            <w:hideMark/>
          </w:tcPr>
          <w:p w:rsidRPr="0063612F" w:rsidR="0063612F" w:rsidRDefault="0063612F" w14:paraId="33A66D29" wp14:textId="77777777">
            <w:pPr>
              <w:jc w:val="center"/>
              <w:rPr>
                <w:rFonts w:ascii="Gill Sans MT" w:hAnsi="Gill Sans MT"/>
                <w:sz w:val="20"/>
                <w:szCs w:val="20"/>
                <w:lang w:val="en-US"/>
              </w:rPr>
            </w:pPr>
            <w:r w:rsidRPr="0063612F">
              <w:rPr>
                <w:rFonts w:ascii="Gill Sans MT" w:hAnsi="Gill Sans MT"/>
                <w:sz w:val="20"/>
                <w:szCs w:val="20"/>
              </w:rPr>
              <w:t>1</w:t>
            </w:r>
          </w:p>
        </w:tc>
        <w:tc>
          <w:tcPr>
            <w:tcW w:w="720" w:type="dxa"/>
            <w:tcBorders>
              <w:top w:val="single" w:color="auto" w:sz="4" w:space="0"/>
              <w:left w:val="single" w:color="auto" w:sz="4" w:space="0"/>
              <w:bottom w:val="single" w:color="auto" w:sz="4" w:space="0"/>
              <w:right w:val="single" w:color="auto" w:sz="4" w:space="0"/>
            </w:tcBorders>
            <w:vAlign w:val="center"/>
            <w:hideMark/>
          </w:tcPr>
          <w:p w:rsidRPr="0063612F" w:rsidR="0063612F" w:rsidRDefault="0063612F" w14:paraId="6474E532" wp14:textId="77777777">
            <w:pPr>
              <w:jc w:val="center"/>
              <w:rPr>
                <w:rFonts w:ascii="Gill Sans MT" w:hAnsi="Gill Sans MT"/>
                <w:sz w:val="20"/>
                <w:szCs w:val="20"/>
                <w:lang w:val="en-US"/>
              </w:rPr>
            </w:pPr>
            <w:r w:rsidRPr="0063612F">
              <w:rPr>
                <w:rFonts w:ascii="Gill Sans MT" w:hAnsi="Gill Sans MT"/>
                <w:sz w:val="20"/>
                <w:szCs w:val="20"/>
              </w:rPr>
              <w:t>1</w:t>
            </w:r>
          </w:p>
        </w:tc>
        <w:tc>
          <w:tcPr>
            <w:tcW w:w="720" w:type="dxa"/>
            <w:tcBorders>
              <w:top w:val="single" w:color="auto" w:sz="4" w:space="0"/>
              <w:left w:val="single" w:color="auto" w:sz="4" w:space="0"/>
              <w:bottom w:val="single" w:color="auto" w:sz="4" w:space="0"/>
              <w:right w:val="single" w:color="auto" w:sz="4" w:space="0"/>
            </w:tcBorders>
            <w:vAlign w:val="center"/>
            <w:hideMark/>
          </w:tcPr>
          <w:p w:rsidRPr="0063612F" w:rsidR="0063612F" w:rsidRDefault="0063612F" w14:paraId="64E14F55" wp14:textId="77777777">
            <w:pPr>
              <w:jc w:val="center"/>
              <w:rPr>
                <w:rFonts w:ascii="Gill Sans MT" w:hAnsi="Gill Sans MT"/>
                <w:sz w:val="20"/>
                <w:szCs w:val="20"/>
                <w:lang w:val="en-US"/>
              </w:rPr>
            </w:pPr>
            <w:r w:rsidRPr="0063612F">
              <w:rPr>
                <w:rFonts w:ascii="Gill Sans MT" w:hAnsi="Gill Sans MT"/>
                <w:sz w:val="20"/>
                <w:szCs w:val="20"/>
              </w:rPr>
              <w:t>1</w:t>
            </w:r>
          </w:p>
        </w:tc>
        <w:tc>
          <w:tcPr>
            <w:tcW w:w="720" w:type="dxa"/>
            <w:tcBorders>
              <w:top w:val="single" w:color="auto" w:sz="4" w:space="0"/>
              <w:left w:val="single" w:color="auto" w:sz="4" w:space="0"/>
              <w:bottom w:val="single" w:color="auto" w:sz="4" w:space="0"/>
              <w:right w:val="single" w:color="auto" w:sz="4" w:space="0"/>
            </w:tcBorders>
            <w:vAlign w:val="center"/>
          </w:tcPr>
          <w:p w:rsidRPr="0063612F" w:rsidR="0063612F" w:rsidRDefault="0063612F" w14:paraId="6A956623" wp14:textId="77777777">
            <w:pPr>
              <w:jc w:val="center"/>
              <w:rPr>
                <w:rFonts w:ascii="Gill Sans MT" w:hAnsi="Gill Sans MT"/>
                <w:sz w:val="20"/>
                <w:szCs w:val="20"/>
                <w:lang w:val="en-US"/>
              </w:rPr>
            </w:pPr>
          </w:p>
        </w:tc>
        <w:tc>
          <w:tcPr>
            <w:tcW w:w="720" w:type="dxa"/>
            <w:tcBorders>
              <w:top w:val="single" w:color="auto" w:sz="4" w:space="0"/>
              <w:left w:val="single" w:color="auto" w:sz="4" w:space="0"/>
              <w:bottom w:val="single" w:color="auto" w:sz="4" w:space="0"/>
              <w:right w:val="single" w:color="auto" w:sz="4" w:space="0"/>
            </w:tcBorders>
            <w:vAlign w:val="center"/>
            <w:hideMark/>
          </w:tcPr>
          <w:p w:rsidRPr="0063612F" w:rsidR="0063612F" w:rsidRDefault="0063612F" w14:paraId="30470A0D" wp14:textId="77777777">
            <w:pPr>
              <w:jc w:val="center"/>
              <w:rPr>
                <w:rFonts w:ascii="Gill Sans MT" w:hAnsi="Gill Sans MT"/>
                <w:sz w:val="20"/>
                <w:szCs w:val="20"/>
                <w:lang w:val="en-US"/>
              </w:rPr>
            </w:pPr>
            <w:r w:rsidRPr="0063612F">
              <w:rPr>
                <w:rFonts w:ascii="Gill Sans MT" w:hAnsi="Gill Sans MT"/>
                <w:sz w:val="20"/>
                <w:szCs w:val="20"/>
              </w:rPr>
              <w:t>1</w:t>
            </w:r>
          </w:p>
        </w:tc>
      </w:tr>
    </w:tbl>
    <w:p xmlns:wp14="http://schemas.microsoft.com/office/word/2010/wordml" w:rsidRPr="0063612F" w:rsidR="007144F0" w:rsidP="003C349D" w:rsidRDefault="007144F0" w14:paraId="4AC0C221" wp14:textId="77777777">
      <w:pPr>
        <w:rPr>
          <w:rFonts w:ascii="Gill Sans MT" w:hAnsi="Gill Sans MT"/>
          <w:b/>
        </w:rPr>
      </w:pPr>
      <w:r w:rsidRPr="0063612F">
        <w:rPr>
          <w:rFonts w:ascii="Gill Sans MT" w:hAnsi="Gill Sans MT"/>
          <w:b/>
        </w:rPr>
        <w:t>1-Low Correlation; 2- Moderate Correlation; 3- Substantial Correlation</w:t>
      </w:r>
    </w:p>
    <w:sectPr w:rsidRPr="0063612F" w:rsidR="007144F0" w:rsidSect="004738C6">
      <w:pgSz w:w="16838" w:h="11906" w:orient="landscape" w:code="9"/>
      <w:pgMar w:top="284" w:right="284" w:bottom="284" w:left="284" w:header="709" w:footer="709" w:gutter="0"/>
      <w:cols w:space="708"/>
      <w:docGrid w:linePitch="360"/>
      <w:headerReference w:type="default" r:id="R32852789e66f47d3"/>
      <w:footerReference w:type="default" r:id="Ra0a39c0ce5be48a5"/>
    </w:sectPr>
  </w:body>
</w:document>
</file>

<file path=word/endnotes.xml><?xml version="1.0" encoding="utf-8"?>
<w:end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endnote w:type="separator" w:id="0">
    <w:p xmlns:wp14="http://schemas.microsoft.com/office/word/2010/wordml" w:rsidR="00953F63" w:rsidP="00E41478" w:rsidRDefault="00953F63" w14:paraId="05DBCD01" wp14:textId="77777777">
      <w:pPr>
        <w:spacing w:after="0" w:line="240" w:lineRule="auto"/>
      </w:pPr>
      <w:r>
        <w:separator/>
      </w:r>
    </w:p>
  </w:endnote>
  <w:endnote w:type="continuationSeparator" w:id="1">
    <w:p xmlns:wp14="http://schemas.microsoft.com/office/word/2010/wordml" w:rsidR="00953F63" w:rsidP="00E41478" w:rsidRDefault="00953F63" w14:paraId="4F027B32" wp14:textId="777777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Helvetica">
    <w:panose1 w:val="020B0604020202020204"/>
    <w:charset w:val="00"/>
    <w:family w:val="swiss"/>
    <w:notTrueType/>
    <w:pitch w:val="variable"/>
    <w:sig w:usb0="00000003" w:usb1="00000000" w:usb2="00000000" w:usb3="00000000" w:csb0="00000001" w:csb1="00000000"/>
  </w:font>
  <w:font w:name="Roboto">
    <w:altName w:val="Times New Roman"/>
    <w:charset w:val="00"/>
    <w:family w:val="auto"/>
    <w:pitch w:val="variable"/>
    <w:sig w:usb0="00000001" w:usb1="5000205B" w:usb2="0000002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775"/>
      <w:gridCol w:w="3775"/>
      <w:gridCol w:w="3775"/>
    </w:tblGrid>
    <w:tr w:rsidR="392E3D1D" w:rsidTr="392E3D1D" w14:paraId="5768E899">
      <w:tc>
        <w:tcPr>
          <w:tcW w:w="3775" w:type="dxa"/>
          <w:tcMar/>
        </w:tcPr>
        <w:p w:rsidR="392E3D1D" w:rsidP="392E3D1D" w:rsidRDefault="392E3D1D" w14:paraId="236DD914" w14:textId="141CF8C1">
          <w:pPr>
            <w:pStyle w:val="Header"/>
            <w:bidi w:val="0"/>
            <w:ind w:left="-115"/>
            <w:jc w:val="left"/>
          </w:pPr>
        </w:p>
      </w:tc>
      <w:tc>
        <w:tcPr>
          <w:tcW w:w="3775" w:type="dxa"/>
          <w:tcMar/>
        </w:tcPr>
        <w:p w:rsidR="392E3D1D" w:rsidP="392E3D1D" w:rsidRDefault="392E3D1D" w14:paraId="5922EA13" w14:textId="6A4FA5EE">
          <w:pPr>
            <w:pStyle w:val="Header"/>
            <w:bidi w:val="0"/>
            <w:jc w:val="center"/>
          </w:pPr>
        </w:p>
      </w:tc>
      <w:tc>
        <w:tcPr>
          <w:tcW w:w="3775" w:type="dxa"/>
          <w:tcMar/>
        </w:tcPr>
        <w:p w:rsidR="392E3D1D" w:rsidP="392E3D1D" w:rsidRDefault="392E3D1D" w14:paraId="247FEB86" w14:textId="74B615BB">
          <w:pPr>
            <w:pStyle w:val="Header"/>
            <w:bidi w:val="0"/>
            <w:ind w:right="-115"/>
            <w:jc w:val="right"/>
          </w:pPr>
        </w:p>
      </w:tc>
    </w:tr>
  </w:tbl>
  <w:p w:rsidR="392E3D1D" w:rsidP="392E3D1D" w:rsidRDefault="392E3D1D" w14:paraId="5440975A" w14:textId="733B6556">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5420"/>
      <w:gridCol w:w="5420"/>
      <w:gridCol w:w="5420"/>
    </w:tblGrid>
    <w:tr w:rsidR="392E3D1D" w:rsidTr="392E3D1D" w14:paraId="6FFEB5C8">
      <w:tc>
        <w:tcPr>
          <w:tcW w:w="5420" w:type="dxa"/>
          <w:tcMar/>
        </w:tcPr>
        <w:p w:rsidR="392E3D1D" w:rsidP="392E3D1D" w:rsidRDefault="392E3D1D" w14:paraId="2B208200" w14:textId="560A3A25">
          <w:pPr>
            <w:pStyle w:val="Header"/>
            <w:bidi w:val="0"/>
            <w:ind w:left="-115"/>
            <w:jc w:val="left"/>
          </w:pPr>
        </w:p>
      </w:tc>
      <w:tc>
        <w:tcPr>
          <w:tcW w:w="5420" w:type="dxa"/>
          <w:tcMar/>
        </w:tcPr>
        <w:p w:rsidR="392E3D1D" w:rsidP="392E3D1D" w:rsidRDefault="392E3D1D" w14:paraId="2963FA36" w14:textId="405CA103">
          <w:pPr>
            <w:pStyle w:val="Header"/>
            <w:bidi w:val="0"/>
            <w:jc w:val="center"/>
          </w:pPr>
        </w:p>
      </w:tc>
      <w:tc>
        <w:tcPr>
          <w:tcW w:w="5420" w:type="dxa"/>
          <w:tcMar/>
        </w:tcPr>
        <w:p w:rsidR="392E3D1D" w:rsidP="392E3D1D" w:rsidRDefault="392E3D1D" w14:paraId="49816DBD" w14:textId="370BE152">
          <w:pPr>
            <w:pStyle w:val="Header"/>
            <w:bidi w:val="0"/>
            <w:ind w:right="-115"/>
            <w:jc w:val="right"/>
          </w:pPr>
        </w:p>
      </w:tc>
    </w:tr>
  </w:tbl>
  <w:p w:rsidR="392E3D1D" w:rsidP="392E3D1D" w:rsidRDefault="392E3D1D" w14:paraId="0158FE2A" w14:textId="4FB825D8">
    <w:pPr>
      <w:pStyle w:val="Footer"/>
      <w:bidi w:val="0"/>
    </w:pPr>
  </w:p>
</w:ftr>
</file>

<file path=word/footnotes.xml><?xml version="1.0" encoding="utf-8"?>
<w:foot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footnote w:type="separator" w:id="0">
    <w:p xmlns:wp14="http://schemas.microsoft.com/office/word/2010/wordml" w:rsidR="00953F63" w:rsidP="00E41478" w:rsidRDefault="00953F63" w14:paraId="63FF2D74" wp14:textId="77777777">
      <w:pPr>
        <w:spacing w:after="0" w:line="240" w:lineRule="auto"/>
      </w:pPr>
      <w:r>
        <w:separator/>
      </w:r>
    </w:p>
  </w:footnote>
  <w:footnote w:type="continuationSeparator" w:id="1">
    <w:p xmlns:wp14="http://schemas.microsoft.com/office/word/2010/wordml" w:rsidR="00953F63" w:rsidP="00E41478" w:rsidRDefault="00953F63" w14:paraId="3DCF3892" wp14:textId="77777777">
      <w:pPr>
        <w:spacing w:after="0" w:line="240" w:lineRule="auto"/>
      </w:pPr>
      <w:r>
        <w:continuationSeparator/>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775"/>
      <w:gridCol w:w="3775"/>
      <w:gridCol w:w="3775"/>
    </w:tblGrid>
    <w:tr w:rsidR="392E3D1D" w:rsidTr="392E3D1D" w14:paraId="465496BC">
      <w:tc>
        <w:tcPr>
          <w:tcW w:w="3775" w:type="dxa"/>
          <w:tcMar/>
        </w:tcPr>
        <w:p w:rsidR="392E3D1D" w:rsidP="392E3D1D" w:rsidRDefault="392E3D1D" w14:paraId="275F5EAB" w14:textId="19FAB6F2">
          <w:pPr>
            <w:pStyle w:val="Header"/>
            <w:bidi w:val="0"/>
            <w:ind w:left="-115"/>
            <w:jc w:val="left"/>
          </w:pPr>
        </w:p>
      </w:tc>
      <w:tc>
        <w:tcPr>
          <w:tcW w:w="3775" w:type="dxa"/>
          <w:tcMar/>
        </w:tcPr>
        <w:p w:rsidR="392E3D1D" w:rsidP="392E3D1D" w:rsidRDefault="392E3D1D" w14:paraId="12A18085" w14:textId="26656CFA">
          <w:pPr>
            <w:pStyle w:val="Header"/>
            <w:bidi w:val="0"/>
            <w:jc w:val="center"/>
          </w:pPr>
        </w:p>
      </w:tc>
      <w:tc>
        <w:tcPr>
          <w:tcW w:w="3775" w:type="dxa"/>
          <w:tcMar/>
        </w:tcPr>
        <w:p w:rsidR="392E3D1D" w:rsidP="392E3D1D" w:rsidRDefault="392E3D1D" w14:paraId="3F32F057" w14:textId="6F9544C4">
          <w:pPr>
            <w:pStyle w:val="Header"/>
            <w:bidi w:val="0"/>
            <w:ind w:right="-115"/>
            <w:jc w:val="right"/>
          </w:pPr>
        </w:p>
      </w:tc>
    </w:tr>
  </w:tbl>
  <w:p w:rsidR="392E3D1D" w:rsidP="392E3D1D" w:rsidRDefault="392E3D1D" w14:paraId="521AB4FE" w14:textId="666DC9EE">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5420"/>
      <w:gridCol w:w="5420"/>
      <w:gridCol w:w="5420"/>
    </w:tblGrid>
    <w:tr w:rsidR="392E3D1D" w:rsidTr="392E3D1D" w14:paraId="0FD587BB">
      <w:tc>
        <w:tcPr>
          <w:tcW w:w="5420" w:type="dxa"/>
          <w:tcMar/>
        </w:tcPr>
        <w:p w:rsidR="392E3D1D" w:rsidP="392E3D1D" w:rsidRDefault="392E3D1D" w14:paraId="21866A20" w14:textId="4BC9C7CB">
          <w:pPr>
            <w:pStyle w:val="Header"/>
            <w:bidi w:val="0"/>
            <w:ind w:left="-115"/>
            <w:jc w:val="left"/>
          </w:pPr>
        </w:p>
      </w:tc>
      <w:tc>
        <w:tcPr>
          <w:tcW w:w="5420" w:type="dxa"/>
          <w:tcMar/>
        </w:tcPr>
        <w:p w:rsidR="392E3D1D" w:rsidP="392E3D1D" w:rsidRDefault="392E3D1D" w14:paraId="42DC507B" w14:textId="588DB35E">
          <w:pPr>
            <w:pStyle w:val="Header"/>
            <w:bidi w:val="0"/>
            <w:jc w:val="center"/>
          </w:pPr>
        </w:p>
      </w:tc>
      <w:tc>
        <w:tcPr>
          <w:tcW w:w="5420" w:type="dxa"/>
          <w:tcMar/>
        </w:tcPr>
        <w:p w:rsidR="392E3D1D" w:rsidP="392E3D1D" w:rsidRDefault="392E3D1D" w14:paraId="43E8FF67" w14:textId="3B0547A0">
          <w:pPr>
            <w:pStyle w:val="Header"/>
            <w:bidi w:val="0"/>
            <w:ind w:right="-115"/>
            <w:jc w:val="right"/>
          </w:pPr>
        </w:p>
      </w:tc>
    </w:tr>
  </w:tbl>
  <w:p w:rsidR="392E3D1D" w:rsidP="392E3D1D" w:rsidRDefault="392E3D1D" w14:paraId="7BCC0FAA" w14:textId="30F506BE">
    <w:pPr>
      <w:pStyle w:val="Header"/>
      <w:bidi w:val="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C0D51"/>
    <w:multiLevelType w:val="hybridMultilevel"/>
    <w:tmpl w:val="1FB6CCBA"/>
    <w:lvl w:ilvl="0" w:tplc="0409000F">
      <w:start w:val="1"/>
      <w:numFmt w:val="decimal"/>
      <w:lvlText w:val="%1."/>
      <w:lvlJc w:val="left"/>
      <w:pPr>
        <w:ind w:left="1740" w:hanging="360"/>
      </w:pPr>
    </w:lvl>
    <w:lvl w:ilvl="1" w:tplc="04090019" w:tentative="1">
      <w:start w:val="1"/>
      <w:numFmt w:val="lowerLetter"/>
      <w:lvlText w:val="%2."/>
      <w:lvlJc w:val="left"/>
      <w:pPr>
        <w:ind w:left="2460" w:hanging="360"/>
      </w:pPr>
    </w:lvl>
    <w:lvl w:ilvl="2" w:tplc="0409001B" w:tentative="1">
      <w:start w:val="1"/>
      <w:numFmt w:val="lowerRoman"/>
      <w:lvlText w:val="%3."/>
      <w:lvlJc w:val="right"/>
      <w:pPr>
        <w:ind w:left="3180" w:hanging="180"/>
      </w:pPr>
    </w:lvl>
    <w:lvl w:ilvl="3" w:tplc="0409000F" w:tentative="1">
      <w:start w:val="1"/>
      <w:numFmt w:val="decimal"/>
      <w:lvlText w:val="%4."/>
      <w:lvlJc w:val="left"/>
      <w:pPr>
        <w:ind w:left="3900" w:hanging="360"/>
      </w:pPr>
    </w:lvl>
    <w:lvl w:ilvl="4" w:tplc="04090019" w:tentative="1">
      <w:start w:val="1"/>
      <w:numFmt w:val="lowerLetter"/>
      <w:lvlText w:val="%5."/>
      <w:lvlJc w:val="left"/>
      <w:pPr>
        <w:ind w:left="4620" w:hanging="360"/>
      </w:pPr>
    </w:lvl>
    <w:lvl w:ilvl="5" w:tplc="0409001B" w:tentative="1">
      <w:start w:val="1"/>
      <w:numFmt w:val="lowerRoman"/>
      <w:lvlText w:val="%6."/>
      <w:lvlJc w:val="right"/>
      <w:pPr>
        <w:ind w:left="5340" w:hanging="180"/>
      </w:pPr>
    </w:lvl>
    <w:lvl w:ilvl="6" w:tplc="0409000F" w:tentative="1">
      <w:start w:val="1"/>
      <w:numFmt w:val="decimal"/>
      <w:lvlText w:val="%7."/>
      <w:lvlJc w:val="left"/>
      <w:pPr>
        <w:ind w:left="6060" w:hanging="360"/>
      </w:pPr>
    </w:lvl>
    <w:lvl w:ilvl="7" w:tplc="04090019" w:tentative="1">
      <w:start w:val="1"/>
      <w:numFmt w:val="lowerLetter"/>
      <w:lvlText w:val="%8."/>
      <w:lvlJc w:val="left"/>
      <w:pPr>
        <w:ind w:left="6780" w:hanging="360"/>
      </w:pPr>
    </w:lvl>
    <w:lvl w:ilvl="8" w:tplc="0409001B" w:tentative="1">
      <w:start w:val="1"/>
      <w:numFmt w:val="lowerRoman"/>
      <w:lvlText w:val="%9."/>
      <w:lvlJc w:val="right"/>
      <w:pPr>
        <w:ind w:left="7500" w:hanging="180"/>
      </w:pPr>
    </w:lvl>
  </w:abstractNum>
  <w:abstractNum w:abstractNumId="1">
    <w:nsid w:val="063D149B"/>
    <w:multiLevelType w:val="hybridMultilevel"/>
    <w:tmpl w:val="48624954"/>
    <w:lvl w:ilvl="0" w:tplc="40090015">
      <w:start w:val="1"/>
      <w:numFmt w:val="upperLetter"/>
      <w:lvlText w:val="%1."/>
      <w:lvlJc w:val="left"/>
      <w:pPr>
        <w:ind w:left="1020" w:hanging="720"/>
      </w:pPr>
      <w:rPr>
        <w:rFonts w:hint="default"/>
        <w:b/>
      </w:r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abstractNum w:abstractNumId="2">
    <w:nsid w:val="184C54BD"/>
    <w:multiLevelType w:val="hybridMultilevel"/>
    <w:tmpl w:val="845E696C"/>
    <w:lvl w:ilvl="0" w:tplc="5F8E59F6">
      <w:start w:val="1"/>
      <w:numFmt w:val="decimal"/>
      <w:lvlText w:val="[PO.%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1F5764B"/>
    <w:multiLevelType w:val="hybridMultilevel"/>
    <w:tmpl w:val="9676C3D2"/>
    <w:lvl w:ilvl="0" w:tplc="EF787C90">
      <w:start w:val="1"/>
      <w:numFmt w:val="decimal"/>
      <w:lvlText w:val="%1."/>
      <w:lvlJc w:val="left"/>
      <w:pPr>
        <w:ind w:left="1020" w:hanging="360"/>
      </w:pPr>
      <w:rPr>
        <w:rFonts w:ascii="Times New Roman" w:hAnsi="Times New Roman" w:eastAsia="Times New Roman" w:cs="Times New Roman"/>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4">
    <w:nsid w:val="31D14BE5"/>
    <w:multiLevelType w:val="hybridMultilevel"/>
    <w:tmpl w:val="98B28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69130B"/>
    <w:multiLevelType w:val="hybridMultilevel"/>
    <w:tmpl w:val="872AE69A"/>
    <w:lvl w:ilvl="0" w:tplc="0409000F">
      <w:start w:val="1"/>
      <w:numFmt w:val="decimal"/>
      <w:lvlText w:val="%1."/>
      <w:lvlJc w:val="left"/>
      <w:pPr>
        <w:ind w:left="1380" w:hanging="360"/>
      </w:p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6">
    <w:nsid w:val="3C704AC3"/>
    <w:multiLevelType w:val="hybridMultilevel"/>
    <w:tmpl w:val="B5BC712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0AE10AF"/>
    <w:multiLevelType w:val="hybridMultilevel"/>
    <w:tmpl w:val="B678BD12"/>
    <w:lvl w:ilvl="0" w:tplc="48BA908C">
      <w:start w:val="1"/>
      <w:numFmt w:val="decimal"/>
      <w:lvlText w:val="%1."/>
      <w:lvlJc w:val="left"/>
      <w:pPr>
        <w:ind w:left="660" w:hanging="360"/>
      </w:pPr>
    </w:lvl>
    <w:lvl w:ilvl="1" w:tplc="04090019">
      <w:start w:val="1"/>
      <w:numFmt w:val="lowerLetter"/>
      <w:lvlText w:val="%2."/>
      <w:lvlJc w:val="left"/>
      <w:pPr>
        <w:ind w:left="1380" w:hanging="360"/>
      </w:pPr>
    </w:lvl>
    <w:lvl w:ilvl="2" w:tplc="0409001B">
      <w:start w:val="1"/>
      <w:numFmt w:val="lowerRoman"/>
      <w:lvlText w:val="%3."/>
      <w:lvlJc w:val="right"/>
      <w:pPr>
        <w:ind w:left="2100" w:hanging="180"/>
      </w:pPr>
    </w:lvl>
    <w:lvl w:ilvl="3" w:tplc="0409000F">
      <w:start w:val="1"/>
      <w:numFmt w:val="decimal"/>
      <w:lvlText w:val="%4."/>
      <w:lvlJc w:val="left"/>
      <w:pPr>
        <w:ind w:left="2820" w:hanging="360"/>
      </w:pPr>
    </w:lvl>
    <w:lvl w:ilvl="4" w:tplc="04090019">
      <w:start w:val="1"/>
      <w:numFmt w:val="lowerLetter"/>
      <w:lvlText w:val="%5."/>
      <w:lvlJc w:val="left"/>
      <w:pPr>
        <w:ind w:left="3540" w:hanging="360"/>
      </w:pPr>
    </w:lvl>
    <w:lvl w:ilvl="5" w:tplc="0409001B">
      <w:start w:val="1"/>
      <w:numFmt w:val="lowerRoman"/>
      <w:lvlText w:val="%6."/>
      <w:lvlJc w:val="right"/>
      <w:pPr>
        <w:ind w:left="4260" w:hanging="180"/>
      </w:pPr>
    </w:lvl>
    <w:lvl w:ilvl="6" w:tplc="0409000F">
      <w:start w:val="1"/>
      <w:numFmt w:val="decimal"/>
      <w:lvlText w:val="%7."/>
      <w:lvlJc w:val="left"/>
      <w:pPr>
        <w:ind w:left="4980" w:hanging="360"/>
      </w:pPr>
    </w:lvl>
    <w:lvl w:ilvl="7" w:tplc="04090019">
      <w:start w:val="1"/>
      <w:numFmt w:val="lowerLetter"/>
      <w:lvlText w:val="%8."/>
      <w:lvlJc w:val="left"/>
      <w:pPr>
        <w:ind w:left="5700" w:hanging="360"/>
      </w:pPr>
    </w:lvl>
    <w:lvl w:ilvl="8" w:tplc="0409001B">
      <w:start w:val="1"/>
      <w:numFmt w:val="lowerRoman"/>
      <w:lvlText w:val="%9."/>
      <w:lvlJc w:val="right"/>
      <w:pPr>
        <w:ind w:left="6420" w:hanging="180"/>
      </w:pPr>
    </w:lvl>
  </w:abstractNum>
  <w:abstractNum w:abstractNumId="8">
    <w:nsid w:val="43E30C95"/>
    <w:multiLevelType w:val="hybridMultilevel"/>
    <w:tmpl w:val="A5D2DA56"/>
    <w:lvl w:ilvl="0" w:tplc="952C5DBC">
      <w:start w:val="1"/>
      <w:numFmt w:val="decimal"/>
      <w:lvlText w:val="[PSO.%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3F13F03"/>
    <w:multiLevelType w:val="hybridMultilevel"/>
    <w:tmpl w:val="44B0831C"/>
    <w:lvl w:ilvl="0" w:tplc="0409000F">
      <w:start w:val="1"/>
      <w:numFmt w:val="decimal"/>
      <w:lvlText w:val="%1."/>
      <w:lvlJc w:val="left"/>
      <w:pPr>
        <w:ind w:left="1170" w:hanging="360"/>
      </w:pPr>
    </w:lvl>
    <w:lvl w:ilvl="1" w:tplc="04090019">
      <w:start w:val="1"/>
      <w:numFmt w:val="lowerLetter"/>
      <w:lvlText w:val="%2."/>
      <w:lvlJc w:val="left"/>
      <w:pPr>
        <w:ind w:left="1890" w:hanging="360"/>
      </w:pPr>
    </w:lvl>
    <w:lvl w:ilvl="2" w:tplc="0409001B">
      <w:start w:val="1"/>
      <w:numFmt w:val="lowerRoman"/>
      <w:lvlText w:val="%3."/>
      <w:lvlJc w:val="right"/>
      <w:pPr>
        <w:ind w:left="2610" w:hanging="180"/>
      </w:pPr>
    </w:lvl>
    <w:lvl w:ilvl="3" w:tplc="0409000F">
      <w:start w:val="1"/>
      <w:numFmt w:val="decimal"/>
      <w:lvlText w:val="%4."/>
      <w:lvlJc w:val="left"/>
      <w:pPr>
        <w:ind w:left="3330" w:hanging="360"/>
      </w:pPr>
    </w:lvl>
    <w:lvl w:ilvl="4" w:tplc="04090019">
      <w:start w:val="1"/>
      <w:numFmt w:val="lowerLetter"/>
      <w:lvlText w:val="%5."/>
      <w:lvlJc w:val="left"/>
      <w:pPr>
        <w:ind w:left="4050" w:hanging="360"/>
      </w:pPr>
    </w:lvl>
    <w:lvl w:ilvl="5" w:tplc="0409001B">
      <w:start w:val="1"/>
      <w:numFmt w:val="lowerRoman"/>
      <w:lvlText w:val="%6."/>
      <w:lvlJc w:val="right"/>
      <w:pPr>
        <w:ind w:left="4770" w:hanging="180"/>
      </w:pPr>
    </w:lvl>
    <w:lvl w:ilvl="6" w:tplc="0409000F">
      <w:start w:val="1"/>
      <w:numFmt w:val="decimal"/>
      <w:lvlText w:val="%7."/>
      <w:lvlJc w:val="left"/>
      <w:pPr>
        <w:ind w:left="5490" w:hanging="360"/>
      </w:pPr>
    </w:lvl>
    <w:lvl w:ilvl="7" w:tplc="04090019">
      <w:start w:val="1"/>
      <w:numFmt w:val="lowerLetter"/>
      <w:lvlText w:val="%8."/>
      <w:lvlJc w:val="left"/>
      <w:pPr>
        <w:ind w:left="6210" w:hanging="360"/>
      </w:pPr>
    </w:lvl>
    <w:lvl w:ilvl="8" w:tplc="0409001B">
      <w:start w:val="1"/>
      <w:numFmt w:val="lowerRoman"/>
      <w:lvlText w:val="%9."/>
      <w:lvlJc w:val="right"/>
      <w:pPr>
        <w:ind w:left="6930" w:hanging="180"/>
      </w:pPr>
    </w:lvl>
  </w:abstractNum>
  <w:abstractNum w:abstractNumId="10">
    <w:nsid w:val="4AB94E98"/>
    <w:multiLevelType w:val="hybridMultilevel"/>
    <w:tmpl w:val="B908D9FA"/>
    <w:lvl w:ilvl="0" w:tplc="B1AEE1B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A773E67"/>
    <w:multiLevelType w:val="hybridMultilevel"/>
    <w:tmpl w:val="4BBAB6BC"/>
    <w:lvl w:ilvl="0" w:tplc="82EE4E38">
      <w:numFmt w:val="bullet"/>
      <w:lvlText w:val=""/>
      <w:lvlJc w:val="left"/>
      <w:pPr>
        <w:ind w:left="1380" w:hanging="360"/>
      </w:pPr>
      <w:rPr>
        <w:rFonts w:hint="default" w:ascii="Symbol" w:hAnsi="Symbol" w:eastAsiaTheme="minorHAnsi" w:cstheme="minorBidi"/>
      </w:rPr>
    </w:lvl>
    <w:lvl w:ilvl="1" w:tplc="40090003" w:tentative="1">
      <w:start w:val="1"/>
      <w:numFmt w:val="bullet"/>
      <w:lvlText w:val="o"/>
      <w:lvlJc w:val="left"/>
      <w:pPr>
        <w:ind w:left="2100" w:hanging="360"/>
      </w:pPr>
      <w:rPr>
        <w:rFonts w:hint="default" w:ascii="Courier New" w:hAnsi="Courier New" w:cs="Courier New"/>
      </w:rPr>
    </w:lvl>
    <w:lvl w:ilvl="2" w:tplc="40090005" w:tentative="1">
      <w:start w:val="1"/>
      <w:numFmt w:val="bullet"/>
      <w:lvlText w:val=""/>
      <w:lvlJc w:val="left"/>
      <w:pPr>
        <w:ind w:left="2820" w:hanging="360"/>
      </w:pPr>
      <w:rPr>
        <w:rFonts w:hint="default" w:ascii="Wingdings" w:hAnsi="Wingdings"/>
      </w:rPr>
    </w:lvl>
    <w:lvl w:ilvl="3" w:tplc="40090001" w:tentative="1">
      <w:start w:val="1"/>
      <w:numFmt w:val="bullet"/>
      <w:lvlText w:val=""/>
      <w:lvlJc w:val="left"/>
      <w:pPr>
        <w:ind w:left="3540" w:hanging="360"/>
      </w:pPr>
      <w:rPr>
        <w:rFonts w:hint="default" w:ascii="Symbol" w:hAnsi="Symbol"/>
      </w:rPr>
    </w:lvl>
    <w:lvl w:ilvl="4" w:tplc="40090003" w:tentative="1">
      <w:start w:val="1"/>
      <w:numFmt w:val="bullet"/>
      <w:lvlText w:val="o"/>
      <w:lvlJc w:val="left"/>
      <w:pPr>
        <w:ind w:left="4260" w:hanging="360"/>
      </w:pPr>
      <w:rPr>
        <w:rFonts w:hint="default" w:ascii="Courier New" w:hAnsi="Courier New" w:cs="Courier New"/>
      </w:rPr>
    </w:lvl>
    <w:lvl w:ilvl="5" w:tplc="40090005" w:tentative="1">
      <w:start w:val="1"/>
      <w:numFmt w:val="bullet"/>
      <w:lvlText w:val=""/>
      <w:lvlJc w:val="left"/>
      <w:pPr>
        <w:ind w:left="4980" w:hanging="360"/>
      </w:pPr>
      <w:rPr>
        <w:rFonts w:hint="default" w:ascii="Wingdings" w:hAnsi="Wingdings"/>
      </w:rPr>
    </w:lvl>
    <w:lvl w:ilvl="6" w:tplc="40090001" w:tentative="1">
      <w:start w:val="1"/>
      <w:numFmt w:val="bullet"/>
      <w:lvlText w:val=""/>
      <w:lvlJc w:val="left"/>
      <w:pPr>
        <w:ind w:left="5700" w:hanging="360"/>
      </w:pPr>
      <w:rPr>
        <w:rFonts w:hint="default" w:ascii="Symbol" w:hAnsi="Symbol"/>
      </w:rPr>
    </w:lvl>
    <w:lvl w:ilvl="7" w:tplc="40090003" w:tentative="1">
      <w:start w:val="1"/>
      <w:numFmt w:val="bullet"/>
      <w:lvlText w:val="o"/>
      <w:lvlJc w:val="left"/>
      <w:pPr>
        <w:ind w:left="6420" w:hanging="360"/>
      </w:pPr>
      <w:rPr>
        <w:rFonts w:hint="default" w:ascii="Courier New" w:hAnsi="Courier New" w:cs="Courier New"/>
      </w:rPr>
    </w:lvl>
    <w:lvl w:ilvl="8" w:tplc="40090005" w:tentative="1">
      <w:start w:val="1"/>
      <w:numFmt w:val="bullet"/>
      <w:lvlText w:val=""/>
      <w:lvlJc w:val="left"/>
      <w:pPr>
        <w:ind w:left="7140" w:hanging="360"/>
      </w:pPr>
      <w:rPr>
        <w:rFonts w:hint="default" w:ascii="Wingdings" w:hAnsi="Wingdings"/>
      </w:rPr>
    </w:lvl>
  </w:abstractNum>
  <w:abstractNum w:abstractNumId="12">
    <w:nsid w:val="6D4A6DD4"/>
    <w:multiLevelType w:val="hybridMultilevel"/>
    <w:tmpl w:val="3AAE97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EEE399A"/>
    <w:multiLevelType w:val="hybridMultilevel"/>
    <w:tmpl w:val="949222EA"/>
    <w:lvl w:ilvl="0" w:tplc="CCC2EDA8">
      <w:start w:val="1"/>
      <w:numFmt w:val="decimal"/>
      <w:lvlText w:val="%1."/>
      <w:lvlJc w:val="left"/>
      <w:pPr>
        <w:ind w:left="360" w:hanging="360"/>
      </w:pPr>
      <w:rPr>
        <w:rFonts w:ascii="Times New Roman" w:hAnsi="Times New Roman" w:eastAsia="Times New Roman" w:cs="Times New Roman"/>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8"/>
  </w:num>
  <w:num w:numId="4">
    <w:abstractNumId w:val="3"/>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4"/>
  </w:num>
  <w:num w:numId="8">
    <w:abstractNumId w:val="12"/>
  </w:num>
  <w:num w:numId="9">
    <w:abstractNumId w:val="6"/>
  </w:num>
  <w:num w:numId="10">
    <w:abstractNumId w:val="10"/>
  </w:num>
  <w:num w:numId="11">
    <w:abstractNumId w:val="0"/>
  </w:num>
  <w:num w:numId="12">
    <w:abstractNumId w:val="11"/>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trackRevisions w:val="false"/>
  <w:zoom w:percent="100"/>
  <w:defaultTabStop w:val="720"/>
  <w:characterSpacingControl w:val="doNotCompress"/>
  <w:footnotePr>
    <w:footnote w:id="0"/>
    <w:footnote w:id="1"/>
  </w:footnotePr>
  <w:endnotePr>
    <w:endnote w:id="0"/>
    <w:endnote w:id="1"/>
  </w:endnotePr>
  <w:compat/>
  <w:rsids>
    <w:rsidRoot w:val="007144F0"/>
    <w:rsid w:val="0001015E"/>
    <w:rsid w:val="00024C0B"/>
    <w:rsid w:val="00025F29"/>
    <w:rsid w:val="00032BFB"/>
    <w:rsid w:val="000473B8"/>
    <w:rsid w:val="00061AF7"/>
    <w:rsid w:val="000947F3"/>
    <w:rsid w:val="000A5AEC"/>
    <w:rsid w:val="000A7497"/>
    <w:rsid w:val="000E5BE2"/>
    <w:rsid w:val="000F1D5C"/>
    <w:rsid w:val="0011260D"/>
    <w:rsid w:val="00114E49"/>
    <w:rsid w:val="00116B59"/>
    <w:rsid w:val="00126EC8"/>
    <w:rsid w:val="00144F4E"/>
    <w:rsid w:val="001754B5"/>
    <w:rsid w:val="00192B9B"/>
    <w:rsid w:val="001A1873"/>
    <w:rsid w:val="001B3B94"/>
    <w:rsid w:val="001D492F"/>
    <w:rsid w:val="001F673E"/>
    <w:rsid w:val="00210BBE"/>
    <w:rsid w:val="0021538C"/>
    <w:rsid w:val="00222382"/>
    <w:rsid w:val="002471A5"/>
    <w:rsid w:val="00254D4D"/>
    <w:rsid w:val="0027272F"/>
    <w:rsid w:val="00273D8F"/>
    <w:rsid w:val="00282416"/>
    <w:rsid w:val="00283A6A"/>
    <w:rsid w:val="00283CCC"/>
    <w:rsid w:val="00292DD3"/>
    <w:rsid w:val="002B6077"/>
    <w:rsid w:val="002C3BBE"/>
    <w:rsid w:val="00311428"/>
    <w:rsid w:val="00337D83"/>
    <w:rsid w:val="003408A3"/>
    <w:rsid w:val="00342B7E"/>
    <w:rsid w:val="00346573"/>
    <w:rsid w:val="003652A1"/>
    <w:rsid w:val="00396140"/>
    <w:rsid w:val="003A37BC"/>
    <w:rsid w:val="003B1B1A"/>
    <w:rsid w:val="003C349D"/>
    <w:rsid w:val="003C3AAA"/>
    <w:rsid w:val="003C6F3D"/>
    <w:rsid w:val="003D429F"/>
    <w:rsid w:val="00420413"/>
    <w:rsid w:val="00425063"/>
    <w:rsid w:val="0043779C"/>
    <w:rsid w:val="004738C6"/>
    <w:rsid w:val="00475388"/>
    <w:rsid w:val="00481E1A"/>
    <w:rsid w:val="00490F37"/>
    <w:rsid w:val="00491432"/>
    <w:rsid w:val="004937B7"/>
    <w:rsid w:val="00494319"/>
    <w:rsid w:val="004D3ADA"/>
    <w:rsid w:val="004E37E0"/>
    <w:rsid w:val="00510DED"/>
    <w:rsid w:val="005128F0"/>
    <w:rsid w:val="005141BB"/>
    <w:rsid w:val="0051667D"/>
    <w:rsid w:val="00522E6B"/>
    <w:rsid w:val="00524BD8"/>
    <w:rsid w:val="005302DB"/>
    <w:rsid w:val="005903E7"/>
    <w:rsid w:val="00591BF4"/>
    <w:rsid w:val="005A32B5"/>
    <w:rsid w:val="005A67B4"/>
    <w:rsid w:val="005B5612"/>
    <w:rsid w:val="005C276F"/>
    <w:rsid w:val="005C743E"/>
    <w:rsid w:val="005E128D"/>
    <w:rsid w:val="005E3C43"/>
    <w:rsid w:val="0060700D"/>
    <w:rsid w:val="0060775E"/>
    <w:rsid w:val="00621834"/>
    <w:rsid w:val="006228D5"/>
    <w:rsid w:val="0063612F"/>
    <w:rsid w:val="006423AD"/>
    <w:rsid w:val="00644D57"/>
    <w:rsid w:val="00651CE3"/>
    <w:rsid w:val="00652D87"/>
    <w:rsid w:val="00685782"/>
    <w:rsid w:val="00692274"/>
    <w:rsid w:val="006A57DC"/>
    <w:rsid w:val="006B099D"/>
    <w:rsid w:val="006B47DC"/>
    <w:rsid w:val="006D2770"/>
    <w:rsid w:val="007144F0"/>
    <w:rsid w:val="00721D13"/>
    <w:rsid w:val="00726101"/>
    <w:rsid w:val="00730FF8"/>
    <w:rsid w:val="0073429C"/>
    <w:rsid w:val="00740648"/>
    <w:rsid w:val="007433E3"/>
    <w:rsid w:val="007A7698"/>
    <w:rsid w:val="007B3271"/>
    <w:rsid w:val="007D03D2"/>
    <w:rsid w:val="007F116D"/>
    <w:rsid w:val="007F3B27"/>
    <w:rsid w:val="007F4748"/>
    <w:rsid w:val="007F4D2A"/>
    <w:rsid w:val="00817C03"/>
    <w:rsid w:val="00822D18"/>
    <w:rsid w:val="00834117"/>
    <w:rsid w:val="00837BFB"/>
    <w:rsid w:val="008512F8"/>
    <w:rsid w:val="00853E91"/>
    <w:rsid w:val="00860A80"/>
    <w:rsid w:val="00873722"/>
    <w:rsid w:val="008851FF"/>
    <w:rsid w:val="008876D0"/>
    <w:rsid w:val="00890AC8"/>
    <w:rsid w:val="008B6229"/>
    <w:rsid w:val="008B7B3E"/>
    <w:rsid w:val="008E1957"/>
    <w:rsid w:val="008F26F4"/>
    <w:rsid w:val="00902761"/>
    <w:rsid w:val="00905CE4"/>
    <w:rsid w:val="00907067"/>
    <w:rsid w:val="0091466F"/>
    <w:rsid w:val="0092646E"/>
    <w:rsid w:val="00936AFC"/>
    <w:rsid w:val="00937C0A"/>
    <w:rsid w:val="0094483E"/>
    <w:rsid w:val="00953F63"/>
    <w:rsid w:val="009601BF"/>
    <w:rsid w:val="00964412"/>
    <w:rsid w:val="00980E38"/>
    <w:rsid w:val="009845DB"/>
    <w:rsid w:val="009B0A62"/>
    <w:rsid w:val="009B3E4B"/>
    <w:rsid w:val="009B5CEE"/>
    <w:rsid w:val="009B6ABC"/>
    <w:rsid w:val="009D5E9F"/>
    <w:rsid w:val="00A3277A"/>
    <w:rsid w:val="00A33713"/>
    <w:rsid w:val="00A43554"/>
    <w:rsid w:val="00A7286C"/>
    <w:rsid w:val="00A76851"/>
    <w:rsid w:val="00A840E2"/>
    <w:rsid w:val="00A967D2"/>
    <w:rsid w:val="00AA1A55"/>
    <w:rsid w:val="00AC2892"/>
    <w:rsid w:val="00AD4847"/>
    <w:rsid w:val="00AF1C38"/>
    <w:rsid w:val="00B04D25"/>
    <w:rsid w:val="00B2440A"/>
    <w:rsid w:val="00B27784"/>
    <w:rsid w:val="00B81C97"/>
    <w:rsid w:val="00B9394A"/>
    <w:rsid w:val="00BB4F77"/>
    <w:rsid w:val="00BE55A2"/>
    <w:rsid w:val="00BF46F6"/>
    <w:rsid w:val="00C00450"/>
    <w:rsid w:val="00C03BC1"/>
    <w:rsid w:val="00C25F40"/>
    <w:rsid w:val="00C355B8"/>
    <w:rsid w:val="00C35C54"/>
    <w:rsid w:val="00C41199"/>
    <w:rsid w:val="00C61C13"/>
    <w:rsid w:val="00C66915"/>
    <w:rsid w:val="00C70DEA"/>
    <w:rsid w:val="00C72B87"/>
    <w:rsid w:val="00C822AA"/>
    <w:rsid w:val="00C91B60"/>
    <w:rsid w:val="00C97366"/>
    <w:rsid w:val="00CA38F3"/>
    <w:rsid w:val="00CA4349"/>
    <w:rsid w:val="00CA7A5D"/>
    <w:rsid w:val="00CB48BC"/>
    <w:rsid w:val="00CB551C"/>
    <w:rsid w:val="00CC4326"/>
    <w:rsid w:val="00CE60D3"/>
    <w:rsid w:val="00D00E03"/>
    <w:rsid w:val="00D06491"/>
    <w:rsid w:val="00D16411"/>
    <w:rsid w:val="00D22BB1"/>
    <w:rsid w:val="00D66A04"/>
    <w:rsid w:val="00D836B5"/>
    <w:rsid w:val="00D85188"/>
    <w:rsid w:val="00DA0451"/>
    <w:rsid w:val="00DB040A"/>
    <w:rsid w:val="00DE46D5"/>
    <w:rsid w:val="00E0259E"/>
    <w:rsid w:val="00E071A4"/>
    <w:rsid w:val="00E308F1"/>
    <w:rsid w:val="00E40E00"/>
    <w:rsid w:val="00E41478"/>
    <w:rsid w:val="00E83E69"/>
    <w:rsid w:val="00EA329B"/>
    <w:rsid w:val="00EB0F1C"/>
    <w:rsid w:val="00EB21F4"/>
    <w:rsid w:val="00EC4D02"/>
    <w:rsid w:val="00EC5DDB"/>
    <w:rsid w:val="00ED4657"/>
    <w:rsid w:val="00ED62F5"/>
    <w:rsid w:val="00EF35BB"/>
    <w:rsid w:val="00EF49F9"/>
    <w:rsid w:val="00F01D62"/>
    <w:rsid w:val="00F04DEF"/>
    <w:rsid w:val="00F1613F"/>
    <w:rsid w:val="00F22600"/>
    <w:rsid w:val="00F2687C"/>
    <w:rsid w:val="00F37299"/>
    <w:rsid w:val="00F4535C"/>
    <w:rsid w:val="00F537D4"/>
    <w:rsid w:val="00F6452D"/>
    <w:rsid w:val="00F65AC0"/>
    <w:rsid w:val="00F716BD"/>
    <w:rsid w:val="00F8344F"/>
    <w:rsid w:val="00F85FE6"/>
    <w:rsid w:val="00F90693"/>
    <w:rsid w:val="00FA1344"/>
    <w:rsid w:val="00FA4C80"/>
    <w:rsid w:val="00FB0D9B"/>
    <w:rsid w:val="00FB6E25"/>
    <w:rsid w:val="00FC44E2"/>
    <w:rsid w:val="00FC578C"/>
    <w:rsid w:val="00FC70D3"/>
    <w:rsid w:val="00FE792B"/>
    <w:rsid w:val="03A06108"/>
    <w:rsid w:val="12A83185"/>
    <w:rsid w:val="15286327"/>
    <w:rsid w:val="1D576E77"/>
    <w:rsid w:val="392E3D1D"/>
    <w:rsid w:val="40A0D3E2"/>
    <w:rsid w:val="42F79D21"/>
    <w:rsid w:val="584F11E7"/>
    <w:rsid w:val="5F8E61B9"/>
    <w:rsid w:val="6707EC6A"/>
    <w:rsid w:val="7A849B5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76FBE902"/>
  <w15:docId w15:val="{f72e2c71-86b5-404c-874b-5cccdee86166}"/>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43554"/>
    <w:rPr>
      <w:lang w:val="en-IN"/>
    </w:rPr>
  </w:style>
  <w:style w:type="paragraph" w:styleId="Heading3">
    <w:name w:val="heading 3"/>
    <w:basedOn w:val="Normal"/>
    <w:next w:val="Normal"/>
    <w:link w:val="Heading3Char"/>
    <w:uiPriority w:val="9"/>
    <w:semiHidden/>
    <w:unhideWhenUsed/>
    <w:qFormat/>
    <w:rsid w:val="007144F0"/>
    <w:pPr>
      <w:keepNext/>
      <w:keepLines/>
      <w:spacing w:before="200" w:after="0" w:line="240" w:lineRule="auto"/>
      <w:outlineLvl w:val="2"/>
    </w:pPr>
    <w:rPr>
      <w:rFonts w:asciiTheme="majorHAnsi" w:hAnsiTheme="majorHAnsi" w:eastAsiaTheme="majorEastAsia" w:cstheme="majorBidi"/>
      <w:b/>
      <w:bCs/>
      <w:color w:val="5B9BD5" w:themeColor="accent1"/>
      <w:sz w:val="24"/>
      <w:szCs w:val="24"/>
      <w:lang w:val="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3Char" w:customStyle="1">
    <w:name w:val="Heading 3 Char"/>
    <w:basedOn w:val="DefaultParagraphFont"/>
    <w:link w:val="Heading3"/>
    <w:uiPriority w:val="9"/>
    <w:semiHidden/>
    <w:rsid w:val="007144F0"/>
    <w:rPr>
      <w:rFonts w:asciiTheme="majorHAnsi" w:hAnsiTheme="majorHAnsi" w:eastAsiaTheme="majorEastAsia" w:cstheme="majorBidi"/>
      <w:b/>
      <w:bCs/>
      <w:color w:val="5B9BD5" w:themeColor="accent1"/>
      <w:sz w:val="24"/>
      <w:szCs w:val="24"/>
    </w:rPr>
  </w:style>
  <w:style w:type="paragraph" w:styleId="ListParagraph">
    <w:name w:val="List Paragraph"/>
    <w:basedOn w:val="Normal"/>
    <w:uiPriority w:val="34"/>
    <w:qFormat/>
    <w:rsid w:val="007144F0"/>
    <w:pPr>
      <w:ind w:left="720"/>
      <w:contextualSpacing/>
    </w:pPr>
  </w:style>
  <w:style w:type="table" w:styleId="TableGrid">
    <w:name w:val="Table Grid"/>
    <w:basedOn w:val="TableNormal"/>
    <w:uiPriority w:val="39"/>
    <w:rsid w:val="007144F0"/>
    <w:pPr>
      <w:spacing w:after="0" w:line="240" w:lineRule="auto"/>
    </w:pPr>
    <w:rPr>
      <w:lang w:val="en-IN"/>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fk-item-authorinfo-text" w:customStyle="1">
    <w:name w:val="fk-item-authorinfo-text"/>
    <w:basedOn w:val="DefaultParagraphFont"/>
    <w:rsid w:val="007144F0"/>
  </w:style>
  <w:style w:type="paragraph" w:styleId="NormalWeb">
    <w:name w:val="Normal (Web)"/>
    <w:basedOn w:val="Normal"/>
    <w:uiPriority w:val="99"/>
    <w:semiHidden/>
    <w:unhideWhenUsed/>
    <w:rsid w:val="006B099D"/>
    <w:pPr>
      <w:spacing w:before="100" w:beforeAutospacing="1" w:after="100" w:afterAutospacing="1" w:line="240" w:lineRule="auto"/>
    </w:pPr>
    <w:rPr>
      <w:rFonts w:ascii="Times New Roman" w:hAnsi="Times New Roman" w:eastAsia="Times New Roman" w:cs="Times New Roman"/>
      <w:sz w:val="24"/>
      <w:szCs w:val="24"/>
      <w:lang w:val="en-US"/>
    </w:rPr>
  </w:style>
  <w:style w:type="table" w:styleId="TableGrid1" w:customStyle="1">
    <w:name w:val="Table Grid1"/>
    <w:basedOn w:val="TableNormal"/>
    <w:next w:val="TableGrid"/>
    <w:uiPriority w:val="39"/>
    <w:rsid w:val="00E41478"/>
    <w:pPr>
      <w:spacing w:after="0" w:line="240" w:lineRule="auto"/>
    </w:pPr>
    <w:rPr>
      <w:lang w:val="en-IN"/>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Header">
    <w:name w:val="header"/>
    <w:basedOn w:val="Normal"/>
    <w:link w:val="HeaderChar"/>
    <w:uiPriority w:val="99"/>
    <w:unhideWhenUsed/>
    <w:rsid w:val="00E41478"/>
    <w:pPr>
      <w:tabs>
        <w:tab w:val="center" w:pos="4513"/>
        <w:tab w:val="right" w:pos="9026"/>
      </w:tabs>
      <w:spacing w:after="0" w:line="240" w:lineRule="auto"/>
    </w:pPr>
  </w:style>
  <w:style w:type="character" w:styleId="HeaderChar" w:customStyle="1">
    <w:name w:val="Header Char"/>
    <w:basedOn w:val="DefaultParagraphFont"/>
    <w:link w:val="Header"/>
    <w:uiPriority w:val="99"/>
    <w:rsid w:val="00E41478"/>
    <w:rPr>
      <w:lang w:val="en-IN"/>
    </w:rPr>
  </w:style>
  <w:style w:type="paragraph" w:styleId="Footer">
    <w:name w:val="footer"/>
    <w:basedOn w:val="Normal"/>
    <w:link w:val="FooterChar"/>
    <w:uiPriority w:val="99"/>
    <w:unhideWhenUsed/>
    <w:rsid w:val="00E41478"/>
    <w:pPr>
      <w:tabs>
        <w:tab w:val="center" w:pos="4513"/>
        <w:tab w:val="right" w:pos="9026"/>
      </w:tabs>
      <w:spacing w:after="0" w:line="240" w:lineRule="auto"/>
    </w:pPr>
  </w:style>
  <w:style w:type="character" w:styleId="FooterChar" w:customStyle="1">
    <w:name w:val="Footer Char"/>
    <w:basedOn w:val="DefaultParagraphFont"/>
    <w:link w:val="Footer"/>
    <w:uiPriority w:val="99"/>
    <w:rsid w:val="00E41478"/>
    <w:rPr>
      <w:lang w:val="en-IN"/>
    </w:rPr>
  </w:style>
  <w:style w:type="paragraph" w:styleId="BalloonText">
    <w:name w:val="Balloon Text"/>
    <w:basedOn w:val="Normal"/>
    <w:link w:val="BalloonTextChar"/>
    <w:uiPriority w:val="99"/>
    <w:semiHidden/>
    <w:unhideWhenUsed/>
    <w:rsid w:val="00311428"/>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311428"/>
    <w:rPr>
      <w:rFonts w:ascii="Segoe UI" w:hAnsi="Segoe UI" w:cs="Segoe UI"/>
      <w:sz w:val="18"/>
      <w:szCs w:val="18"/>
      <w:lang w:val="en-IN"/>
    </w:rPr>
  </w:style>
  <w:style w:type="paragraph" w:styleId="Default" w:customStyle="1">
    <w:name w:val="Default"/>
    <w:rsid w:val="00651CE3"/>
    <w:pPr>
      <w:autoSpaceDE w:val="0"/>
      <w:autoSpaceDN w:val="0"/>
      <w:adjustRightInd w:val="0"/>
      <w:spacing w:after="0" w:line="240" w:lineRule="auto"/>
    </w:pPr>
    <w:rPr>
      <w:rFonts w:ascii="Times New Roman" w:hAnsi="Times New Roman" w:cs="Times New Roman"/>
      <w:color w:val="000000"/>
      <w:sz w:val="24"/>
      <w:szCs w:val="24"/>
      <w:lang w:val="en-IN"/>
    </w:rPr>
  </w:style>
  <w:style w:type="paragraph" w:styleId="paragraph" w:customStyle="1">
    <w:name w:val="paragraph"/>
    <w:basedOn w:val="Normal"/>
    <w:rsid w:val="00CB551C"/>
    <w:pPr>
      <w:spacing w:before="100" w:beforeAutospacing="1" w:after="100" w:afterAutospacing="1" w:line="240" w:lineRule="auto"/>
    </w:pPr>
    <w:rPr>
      <w:rFonts w:ascii="Times New Roman" w:hAnsi="Times New Roman" w:eastAsia="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3554"/>
    <w:rPr>
      <w:lang w:val="en-IN"/>
    </w:rPr>
  </w:style>
  <w:style w:type="paragraph" w:styleId="Heading3">
    <w:name w:val="heading 3"/>
    <w:basedOn w:val="Normal"/>
    <w:next w:val="Normal"/>
    <w:link w:val="Heading3Char"/>
    <w:uiPriority w:val="9"/>
    <w:semiHidden/>
    <w:unhideWhenUsed/>
    <w:qFormat/>
    <w:rsid w:val="007144F0"/>
    <w:pPr>
      <w:keepNext/>
      <w:keepLines/>
      <w:spacing w:before="200" w:after="0" w:line="240" w:lineRule="auto"/>
      <w:outlineLvl w:val="2"/>
    </w:pPr>
    <w:rPr>
      <w:rFonts w:asciiTheme="majorHAnsi" w:eastAsiaTheme="majorEastAsia" w:hAnsiTheme="majorHAnsi" w:cstheme="majorBidi"/>
      <w:b/>
      <w:bCs/>
      <w:color w:val="5B9BD5" w:themeColor="accent1"/>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7144F0"/>
    <w:rPr>
      <w:rFonts w:asciiTheme="majorHAnsi" w:eastAsiaTheme="majorEastAsia" w:hAnsiTheme="majorHAnsi" w:cstheme="majorBidi"/>
      <w:b/>
      <w:bCs/>
      <w:color w:val="5B9BD5" w:themeColor="accent1"/>
      <w:sz w:val="24"/>
      <w:szCs w:val="24"/>
    </w:rPr>
  </w:style>
  <w:style w:type="paragraph" w:styleId="ListParagraph">
    <w:name w:val="List Paragraph"/>
    <w:basedOn w:val="Normal"/>
    <w:uiPriority w:val="34"/>
    <w:qFormat/>
    <w:rsid w:val="007144F0"/>
    <w:pPr>
      <w:ind w:left="720"/>
      <w:contextualSpacing/>
    </w:pPr>
  </w:style>
  <w:style w:type="table" w:styleId="TableGrid">
    <w:name w:val="Table Grid"/>
    <w:basedOn w:val="TableNormal"/>
    <w:uiPriority w:val="39"/>
    <w:rsid w:val="007144F0"/>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k-item-authorinfo-text">
    <w:name w:val="fk-item-authorinfo-text"/>
    <w:basedOn w:val="DefaultParagraphFont"/>
    <w:rsid w:val="007144F0"/>
  </w:style>
  <w:style w:type="paragraph" w:styleId="NormalWeb">
    <w:name w:val="Normal (Web)"/>
    <w:basedOn w:val="Normal"/>
    <w:uiPriority w:val="99"/>
    <w:semiHidden/>
    <w:unhideWhenUsed/>
    <w:rsid w:val="006B099D"/>
    <w:pPr>
      <w:spacing w:before="100" w:beforeAutospacing="1" w:after="100" w:afterAutospacing="1" w:line="240" w:lineRule="auto"/>
    </w:pPr>
    <w:rPr>
      <w:rFonts w:ascii="Times New Roman" w:eastAsia="Times New Roman" w:hAnsi="Times New Roman" w:cs="Times New Roman"/>
      <w:sz w:val="24"/>
      <w:szCs w:val="24"/>
      <w:lang w:val="en-US"/>
    </w:rPr>
  </w:style>
  <w:style w:type="table" w:customStyle="1" w:styleId="TableGrid1">
    <w:name w:val="Table Grid1"/>
    <w:basedOn w:val="TableNormal"/>
    <w:next w:val="TableGrid"/>
    <w:uiPriority w:val="39"/>
    <w:rsid w:val="00E41478"/>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414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1478"/>
    <w:rPr>
      <w:lang w:val="en-IN"/>
    </w:rPr>
  </w:style>
  <w:style w:type="paragraph" w:styleId="Footer">
    <w:name w:val="footer"/>
    <w:basedOn w:val="Normal"/>
    <w:link w:val="FooterChar"/>
    <w:uiPriority w:val="99"/>
    <w:unhideWhenUsed/>
    <w:rsid w:val="00E414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1478"/>
    <w:rPr>
      <w:lang w:val="en-IN"/>
    </w:rPr>
  </w:style>
  <w:style w:type="paragraph" w:styleId="BalloonText">
    <w:name w:val="Balloon Text"/>
    <w:basedOn w:val="Normal"/>
    <w:link w:val="BalloonTextChar"/>
    <w:uiPriority w:val="99"/>
    <w:semiHidden/>
    <w:unhideWhenUsed/>
    <w:rsid w:val="003114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1428"/>
    <w:rPr>
      <w:rFonts w:ascii="Segoe UI" w:hAnsi="Segoe UI" w:cs="Segoe UI"/>
      <w:sz w:val="18"/>
      <w:szCs w:val="18"/>
      <w:lang w:val="en-IN"/>
    </w:rPr>
  </w:style>
  <w:style w:type="paragraph" w:customStyle="1" w:styleId="Default">
    <w:name w:val="Default"/>
    <w:rsid w:val="00651CE3"/>
    <w:pPr>
      <w:autoSpaceDE w:val="0"/>
      <w:autoSpaceDN w:val="0"/>
      <w:adjustRightInd w:val="0"/>
      <w:spacing w:after="0" w:line="240" w:lineRule="auto"/>
    </w:pPr>
    <w:rPr>
      <w:rFonts w:ascii="Times New Roman" w:hAnsi="Times New Roman" w:cs="Times New Roman"/>
      <w:color w:val="000000"/>
      <w:sz w:val="24"/>
      <w:szCs w:val="24"/>
      <w:lang w:val="en-IN"/>
    </w:rPr>
  </w:style>
</w:styles>
</file>

<file path=word/webSettings.xml><?xml version="1.0" encoding="utf-8"?>
<w:webSettings xmlns:r="http://schemas.openxmlformats.org/officeDocument/2006/relationships" xmlns:w="http://schemas.openxmlformats.org/wordprocessingml/2006/main">
  <w:divs>
    <w:div w:id="74480891">
      <w:bodyDiv w:val="1"/>
      <w:marLeft w:val="0"/>
      <w:marRight w:val="0"/>
      <w:marTop w:val="0"/>
      <w:marBottom w:val="0"/>
      <w:divBdr>
        <w:top w:val="none" w:sz="0" w:space="0" w:color="auto"/>
        <w:left w:val="none" w:sz="0" w:space="0" w:color="auto"/>
        <w:bottom w:val="none" w:sz="0" w:space="0" w:color="auto"/>
        <w:right w:val="none" w:sz="0" w:space="0" w:color="auto"/>
      </w:divBdr>
    </w:div>
    <w:div w:id="211692291">
      <w:bodyDiv w:val="1"/>
      <w:marLeft w:val="0"/>
      <w:marRight w:val="0"/>
      <w:marTop w:val="0"/>
      <w:marBottom w:val="0"/>
      <w:divBdr>
        <w:top w:val="none" w:sz="0" w:space="0" w:color="auto"/>
        <w:left w:val="none" w:sz="0" w:space="0" w:color="auto"/>
        <w:bottom w:val="none" w:sz="0" w:space="0" w:color="auto"/>
        <w:right w:val="none" w:sz="0" w:space="0" w:color="auto"/>
      </w:divBdr>
    </w:div>
    <w:div w:id="501429985">
      <w:bodyDiv w:val="1"/>
      <w:marLeft w:val="0"/>
      <w:marRight w:val="0"/>
      <w:marTop w:val="0"/>
      <w:marBottom w:val="0"/>
      <w:divBdr>
        <w:top w:val="none" w:sz="0" w:space="0" w:color="auto"/>
        <w:left w:val="none" w:sz="0" w:space="0" w:color="auto"/>
        <w:bottom w:val="none" w:sz="0" w:space="0" w:color="auto"/>
        <w:right w:val="none" w:sz="0" w:space="0" w:color="auto"/>
      </w:divBdr>
    </w:div>
    <w:div w:id="834495369">
      <w:bodyDiv w:val="1"/>
      <w:marLeft w:val="0"/>
      <w:marRight w:val="0"/>
      <w:marTop w:val="0"/>
      <w:marBottom w:val="0"/>
      <w:divBdr>
        <w:top w:val="none" w:sz="0" w:space="0" w:color="auto"/>
        <w:left w:val="none" w:sz="0" w:space="0" w:color="auto"/>
        <w:bottom w:val="none" w:sz="0" w:space="0" w:color="auto"/>
        <w:right w:val="none" w:sz="0" w:space="0" w:color="auto"/>
      </w:divBdr>
    </w:div>
    <w:div w:id="910893799">
      <w:bodyDiv w:val="1"/>
      <w:marLeft w:val="0"/>
      <w:marRight w:val="0"/>
      <w:marTop w:val="0"/>
      <w:marBottom w:val="0"/>
      <w:divBdr>
        <w:top w:val="none" w:sz="0" w:space="0" w:color="auto"/>
        <w:left w:val="none" w:sz="0" w:space="0" w:color="auto"/>
        <w:bottom w:val="none" w:sz="0" w:space="0" w:color="auto"/>
        <w:right w:val="none" w:sz="0" w:space="0" w:color="auto"/>
      </w:divBdr>
    </w:div>
    <w:div w:id="912005587">
      <w:bodyDiv w:val="1"/>
      <w:marLeft w:val="0"/>
      <w:marRight w:val="0"/>
      <w:marTop w:val="0"/>
      <w:marBottom w:val="0"/>
      <w:divBdr>
        <w:top w:val="none" w:sz="0" w:space="0" w:color="auto"/>
        <w:left w:val="none" w:sz="0" w:space="0" w:color="auto"/>
        <w:bottom w:val="none" w:sz="0" w:space="0" w:color="auto"/>
        <w:right w:val="none" w:sz="0" w:space="0" w:color="auto"/>
      </w:divBdr>
    </w:div>
    <w:div w:id="912159303">
      <w:bodyDiv w:val="1"/>
      <w:marLeft w:val="0"/>
      <w:marRight w:val="0"/>
      <w:marTop w:val="0"/>
      <w:marBottom w:val="0"/>
      <w:divBdr>
        <w:top w:val="none" w:sz="0" w:space="0" w:color="auto"/>
        <w:left w:val="none" w:sz="0" w:space="0" w:color="auto"/>
        <w:bottom w:val="none" w:sz="0" w:space="0" w:color="auto"/>
        <w:right w:val="none" w:sz="0" w:space="0" w:color="auto"/>
      </w:divBdr>
    </w:div>
    <w:div w:id="1265184880">
      <w:bodyDiv w:val="1"/>
      <w:marLeft w:val="0"/>
      <w:marRight w:val="0"/>
      <w:marTop w:val="0"/>
      <w:marBottom w:val="0"/>
      <w:divBdr>
        <w:top w:val="none" w:sz="0" w:space="0" w:color="auto"/>
        <w:left w:val="none" w:sz="0" w:space="0" w:color="auto"/>
        <w:bottom w:val="none" w:sz="0" w:space="0" w:color="auto"/>
        <w:right w:val="none" w:sz="0" w:space="0" w:color="auto"/>
      </w:divBdr>
    </w:div>
    <w:div w:id="1304433751">
      <w:bodyDiv w:val="1"/>
      <w:marLeft w:val="0"/>
      <w:marRight w:val="0"/>
      <w:marTop w:val="0"/>
      <w:marBottom w:val="0"/>
      <w:divBdr>
        <w:top w:val="none" w:sz="0" w:space="0" w:color="auto"/>
        <w:left w:val="none" w:sz="0" w:space="0" w:color="auto"/>
        <w:bottom w:val="none" w:sz="0" w:space="0" w:color="auto"/>
        <w:right w:val="none" w:sz="0" w:space="0" w:color="auto"/>
      </w:divBdr>
    </w:div>
    <w:div w:id="1352415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13" /><Relationship Type="http://schemas.openxmlformats.org/officeDocument/2006/relationships/settings" Target="settings.xml" Id="rId3" /><Relationship Type="http://schemas.openxmlformats.org/officeDocument/2006/relationships/image" Target="media/image1.jpeg" Id="rId7" /><Relationship Type="http://schemas.openxmlformats.org/officeDocument/2006/relationships/customXml" Target="../customXml/item2.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customXml" Target="../customXml/item1.xml" Id="rId11" /><Relationship Type="http://schemas.openxmlformats.org/officeDocument/2006/relationships/footnotes" Target="footnotes.xml" Id="rId5" /><Relationship Type="http://schemas.microsoft.com/office/2007/relationships/stylesWithEffects" Target="stylesWithEffects.xml" Id="rId10"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header" Target="/word/header.xml" Id="Rb322b7df8f254ff6" /><Relationship Type="http://schemas.openxmlformats.org/officeDocument/2006/relationships/footer" Target="/word/footer.xml" Id="Rdd4dd15018c344f7" /><Relationship Type="http://schemas.openxmlformats.org/officeDocument/2006/relationships/header" Target="/word/header2.xml" Id="R32852789e66f47d3" /><Relationship Type="http://schemas.openxmlformats.org/officeDocument/2006/relationships/footer" Target="/word/footer2.xml" Id="Ra0a39c0ce5be48a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A32203D684C3F41858C7B99892FCA1C" ma:contentTypeVersion="3" ma:contentTypeDescription="Create a new document." ma:contentTypeScope="" ma:versionID="3f6abb7bd7041a3c46199b14a2944225">
  <xsd:schema xmlns:xsd="http://www.w3.org/2001/XMLSchema" xmlns:xs="http://www.w3.org/2001/XMLSchema" xmlns:p="http://schemas.microsoft.com/office/2006/metadata/properties" xmlns:ns2="f733c01e-f8de-4ab7-a358-11ee3ada8c63" targetNamespace="http://schemas.microsoft.com/office/2006/metadata/properties" ma:root="true" ma:fieldsID="f7e2279085e906aed995564d0195e72f" ns2:_="">
    <xsd:import namespace="f733c01e-f8de-4ab7-a358-11ee3ada8c63"/>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33c01e-f8de-4ab7-a358-11ee3ada8c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D8DC8F4-DD85-47CB-9A32-408868367A18}"/>
</file>

<file path=customXml/itemProps2.xml><?xml version="1.0" encoding="utf-8"?>
<ds:datastoreItem xmlns:ds="http://schemas.openxmlformats.org/officeDocument/2006/customXml" ds:itemID="{2AD8810C-F325-47F7-B712-A662650B322A}"/>
</file>

<file path=customXml/itemProps3.xml><?xml version="1.0" encoding="utf-8"?>
<ds:datastoreItem xmlns:ds="http://schemas.openxmlformats.org/officeDocument/2006/customXml" ds:itemID="{FF85EDA5-623D-4EE4-85B4-92001E9BA0D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Dr. Arpit Kothari [MU - Jaipur]</dc:creator>
  <lastModifiedBy>Lavish Bansal [CCE - 2019]</lastModifiedBy>
  <revision>12</revision>
  <lastPrinted>2019-12-19T11:09:00.0000000Z</lastPrinted>
  <dcterms:created xsi:type="dcterms:W3CDTF">2020-08-10T05:34:00.0000000Z</dcterms:created>
  <dcterms:modified xsi:type="dcterms:W3CDTF">2020-12-09T18:43:19.3553984Z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0x0101002A32203D684C3F41858C7B99892FCA1C</vt:lpwstr>
  </property>
</Properties>
</file>