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pPr>
      <w:r>
        <w:rPr>
          <w:rFonts w:ascii="Inter" w:hAnsi="Inter" w:eastAsia="Inter"/>
          <w:b/>
          <w:i w:val="0"/>
          <w:color w:val="E5484D"/>
          <w:sz w:val="17"/>
        </w:rPr>
        <w:t>SNACK Program</w:t>
      </w:r>
    </w:p>
    <w:p>
      <w:pPr>
        <w:spacing w:before="0" w:after="80" w:line="240" w:lineRule="auto"/>
        <w:pBdr>
          <w:bottom w:val="single" w:sz="18" w:space="3" w:color="E5484D"/>
        </w:pBdr>
      </w:pPr>
      <w:r>
        <w:rPr>
          <w:rFonts w:ascii="Inter" w:hAnsi="Inter" w:eastAsia="Inter"/>
          <w:b/>
          <w:i w:val="0"/>
          <w:color w:val="101828"/>
          <w:sz w:val="38"/>
        </w:rPr>
        <w:t>Membrios de YCCO - Beneficio HRSN</w:t>
      </w:r>
    </w:p>
    <w:p>
      <w:pPr>
        <w:spacing w:before="100" w:after="160" w:line="269" w:lineRule="auto"/>
      </w:pPr>
      <w:r>
        <w:rPr>
          <w:rFonts w:ascii="Inter" w:hAnsi="Inter" w:eastAsia="Inter"/>
          <w:b w:val="0"/>
          <w:i w:val="0"/>
          <w:color w:val="344054"/>
          <w:sz w:val="18"/>
        </w:rPr>
        <w:t>SNACK no cobra por sus servicios de nutrición, pero sí tenemos la oportunidad de recibir reembolso de YCCO para ciertos clientes. Esto no afecta su capacidad para participar en el programa.</w:t>
      </w:r>
    </w:p>
    <w:tbl>
      <w:tblPr>
        <w:tblW w:type="auto" w:w="0"/>
        <w:jc w:val="center"/>
        <w:tblLayout w:type="fixed"/>
        <w:tblLook w:firstColumn="1" w:firstRow="1" w:lastColumn="0" w:lastRow="0" w:noHBand="0" w:noVBand="1" w:val="04A0"/>
      </w:tblPr>
      <w:tblGrid>
        <w:gridCol w:w="10570"/>
      </w:tblGrid>
      <w:tr>
        <w:tc>
          <w:tcPr>
            <w:tcW w:type="dxa" w:w="10569"/>
            <w:shd w:fill="FFF1F1"/>
            <w:tcMar>
              <w:top w:w="75" w:type="dxa"/>
              <w:start w:w="130" w:type="dxa"/>
              <w:bottom w:w="75" w:type="dxa"/>
              <w:end w:w="100" w:type="dxa"/>
            </w:tcMar>
            <w:tcBorders>
              <w:left w:val="single" w:sz="18" w:space="0" w:color="E5484D"/>
              <w:bottom w:val="single" w:sz="3" w:space="0" w:color="F9D2D4"/>
            </w:tcBorders>
          </w:tcPr>
          <w:p>
            <w:pPr>
              <w:spacing w:before="0" w:after="0" w:line="259" w:lineRule="auto"/>
            </w:pPr>
            <w:r>
              <w:rPr>
                <w:rFonts w:ascii="Inter" w:hAnsi="Inter" w:eastAsia="Inter"/>
                <w:b/>
                <w:i w:val="0"/>
                <w:color w:val="E5484D"/>
                <w:sz w:val="22"/>
              </w:rPr>
              <w:t>Información del participante</w:t>
            </w:r>
          </w:p>
        </w:tc>
      </w:tr>
    </w:tbl>
    <w:p>
      <w:pPr>
        <w:spacing w:before="0" w:after="40" w:line="259" w:lineRule="auto"/>
      </w:pPr>
      <w:r>
        <w:rPr>
          <w:rFonts w:ascii="Inter" w:hAnsi="Inter" w:eastAsia="Inter"/>
          <w:b w:val="0"/>
          <w:i w:val="0"/>
          <w:color w:val="344054"/>
          <w:sz w:val="2"/>
        </w:rPr>
      </w:r>
    </w:p>
    <w:tbl>
      <w:tblPr>
        <w:tblW w:type="auto" w:w="0"/>
        <w:jc w:val="center"/>
        <w:tblLayout w:type="fixed"/>
        <w:tblLook w:firstColumn="1" w:firstRow="1" w:lastColumn="0" w:lastRow="0" w:noHBand="0" w:noVBand="1" w:val="04A0"/>
      </w:tblPr>
      <w:tblGrid>
        <w:gridCol w:w="3671"/>
        <w:gridCol w:w="6897"/>
      </w:tblGrid>
      <w:tr>
        <w:trPr>
          <w:cantSplit/>
        </w:trPr>
        <w:tc>
          <w:tcPr>
            <w:tcW w:type="dxa" w:w="3671"/>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Nombre del Participante</w:t>
            </w:r>
          </w:p>
        </w:tc>
        <w:tc>
          <w:tcPr>
            <w:tcW w:type="dxa" w:w="6897"/>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____________________    Fecha de Nacimiento  ____________________</w:t>
            </w:r>
          </w:p>
        </w:tc>
      </w:tr>
      <w:tr>
        <w:trPr>
          <w:cantSplit/>
        </w:trPr>
        <w:tc>
          <w:tcPr>
            <w:tcW w:type="dxa" w:w="3671"/>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Número de Identificación del Seguro YCCO</w:t>
            </w:r>
          </w:p>
        </w:tc>
        <w:tc>
          <w:tcPr>
            <w:tcW w:type="dxa" w:w="6897"/>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____________________      ____________________</w:t>
            </w:r>
          </w:p>
        </w:tc>
      </w:tr>
      <w:tr>
        <w:trPr>
          <w:cantSplit/>
        </w:trPr>
        <w:tc>
          <w:tcPr>
            <w:tcW w:type="dxa" w:w="3671"/>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i w:val="0"/>
                <w:color w:val="667085"/>
                <w:sz w:val="16"/>
              </w:rPr>
              <w:t>Proveedor de Atención Primaria</w:t>
            </w:r>
          </w:p>
        </w:tc>
        <w:tc>
          <w:tcPr>
            <w:tcW w:type="dxa" w:w="6897"/>
            <w:tcMar>
              <w:top w:w="65" w:type="dxa"/>
              <w:start w:w="90" w:type="dxa"/>
              <w:bottom w:w="65" w:type="dxa"/>
              <w:end w:w="90" w:type="dxa"/>
            </w:tcMar>
            <w:tcBorders>
              <w:bottom w:val="single" w:sz="4" w:space="0" w:color="E4E7EC"/>
            </w:tcBorders>
            <w:vAlign w:val="center"/>
          </w:tcPr>
          <w:p>
            <w:pPr>
              <w:spacing w:before="0" w:after="0" w:line="259" w:lineRule="auto"/>
            </w:pPr>
            <w:r>
              <w:rPr>
                <w:rFonts w:ascii="Inter" w:hAnsi="Inter" w:eastAsia="Inter"/>
                <w:b w:val="0"/>
                <w:i w:val="0"/>
                <w:color w:val="101828"/>
                <w:sz w:val="17"/>
              </w:rPr>
              <w:t>____________________    Numero de Teléfono  ____________________</w:t>
            </w:r>
          </w:p>
        </w:tc>
      </w:tr>
    </w:tbl>
    <w:p/>
    <w:tbl>
      <w:tblPr>
        <w:tblW w:type="auto" w:w="0"/>
        <w:jc w:val="center"/>
        <w:tblLayout w:type="fixed"/>
        <w:tblLook w:firstColumn="1" w:firstRow="1" w:lastColumn="0" w:lastRow="0" w:noHBand="0" w:noVBand="1" w:val="04A0"/>
      </w:tblPr>
      <w:tblGrid>
        <w:gridCol w:w="6652"/>
        <w:gridCol w:w="3916"/>
      </w:tblGrid>
      <w:tr>
        <w:trPr>
          <w:tblHeader w:val="true"/>
        </w:trPr>
        <w:tc>
          <w:tcPr>
            <w:tcW w:type="dxa" w:w="10568"/>
            <w:gridSpan w:val="2"/>
            <w:shd w:fill="FFF1F1"/>
            <w:tcMar>
              <w:top w:w="75" w:type="dxa"/>
              <w:start w:w="100" w:type="dxa"/>
              <w:bottom w:w="75" w:type="dxa"/>
              <w:end w:w="100" w:type="dxa"/>
            </w:tcMar>
            <w:tcBorders>
              <w:left w:val="single" w:sz="14" w:space="0" w:color="E5484D"/>
              <w:bottom w:val="single" w:sz="3" w:space="0" w:color="F9D2D4"/>
            </w:tcBorders>
          </w:tcPr>
          <w:p>
            <w:pPr>
              <w:spacing w:before="0" w:after="0" w:line="259" w:lineRule="auto"/>
            </w:pPr>
            <w:r>
              <w:rPr>
                <w:rFonts w:ascii="Inter" w:hAnsi="Inter" w:eastAsia="Inter"/>
                <w:b/>
                <w:i w:val="0"/>
                <w:color w:val="E5484D"/>
                <w:sz w:val="18"/>
              </w:rPr>
              <w:t>¿Alguna de las siguientes situaciones aplica al participante?</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Recientemente dado de alta de un centro de salud conductual</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Recientemente liberado de encarcelamiento</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Actualmente o previamente involucrado en el Sistema de Bienestar Infantil de Oregon</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En riesgo de quedarse sin vivienda</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Adulto joven con necesidades especiales de atención médica</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Necesidades complejas de salud conductual</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Necesidades complejas de salud física</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Discapacidad del desarrollo</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Experiencia de violencia interpersonal</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Embarazada o en período posparto</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r>
        <w:trPr>
          <w:cantSplit/>
        </w:trPr>
        <w:tc>
          <w:tcPr>
            <w:tcW w:type="dxa" w:w="66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6"/>
              </w:rPr>
              <w:t>Uso repetido del departamento de emergencias y encuentros de crisis</w:t>
            </w:r>
          </w:p>
        </w:tc>
        <w:tc>
          <w:tcPr>
            <w:tcW w:type="dxa" w:w="3916"/>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6"/>
              </w:rPr>
              <w:t>▢ Sí ▢ No ▢ No Está Seguro(a)</w:t>
            </w:r>
          </w:p>
        </w:tc>
      </w:tr>
    </w:tbl>
    <w:p>
      <w:r>
        <w:br w:type="page"/>
      </w:r>
    </w:p>
    <w:p>
      <w:pPr>
        <w:spacing w:before="0" w:after="60" w:line="259" w:lineRule="auto"/>
      </w:pPr>
      <w:r>
        <w:rPr>
          <w:rFonts w:ascii="Inter" w:hAnsi="Inter" w:eastAsia="Inter"/>
          <w:b/>
          <w:i w:val="0"/>
          <w:color w:val="E5484D"/>
          <w:sz w:val="17"/>
        </w:rPr>
        <w:t>SNACK Program</w:t>
      </w:r>
    </w:p>
    <w:p>
      <w:pPr>
        <w:spacing w:before="0" w:after="80" w:line="240" w:lineRule="auto"/>
        <w:pBdr>
          <w:bottom w:val="single" w:sz="18" w:space="3" w:color="E5484D"/>
        </w:pBdr>
      </w:pPr>
      <w:r>
        <w:rPr>
          <w:rFonts w:ascii="Inter" w:hAnsi="Inter" w:eastAsia="Inter"/>
          <w:b/>
          <w:i w:val="0"/>
          <w:color w:val="101828"/>
          <w:sz w:val="38"/>
        </w:rPr>
        <w:t>Acceso a los alimentos</w:t>
      </w:r>
    </w:p>
    <w:tbl>
      <w:tblPr>
        <w:tblW w:type="auto" w:w="0"/>
        <w:jc w:val="center"/>
        <w:tblLayout w:type="fixed"/>
        <w:tblLook w:firstColumn="1" w:firstRow="1" w:lastColumn="0" w:lastRow="0" w:noHBand="0" w:noVBand="1" w:val="04A0"/>
      </w:tblPr>
      <w:tblGrid>
        <w:gridCol w:w="6552"/>
        <w:gridCol w:w="4017"/>
      </w:tblGrid>
      <w:tr>
        <w:trPr>
          <w:tblHeader w:val="true"/>
        </w:trPr>
        <w:tc>
          <w:tcPr>
            <w:tcW w:type="dxa" w:w="10569"/>
            <w:gridSpan w:val="2"/>
            <w:shd w:fill="FFF1F1"/>
            <w:tcMar>
              <w:top w:w="75" w:type="dxa"/>
              <w:start w:w="100" w:type="dxa"/>
              <w:bottom w:w="75" w:type="dxa"/>
              <w:end w:w="100" w:type="dxa"/>
            </w:tcMar>
            <w:tcBorders>
              <w:left w:val="single" w:sz="14" w:space="0" w:color="E5484D"/>
              <w:bottom w:val="single" w:sz="3" w:space="0" w:color="F9D2D4"/>
            </w:tcBorders>
          </w:tcPr>
          <w:p>
            <w:pPr>
              <w:spacing w:before="0" w:after="0" w:line="259" w:lineRule="auto"/>
            </w:pPr>
            <w:r>
              <w:rPr>
                <w:rFonts w:ascii="Inter" w:hAnsi="Inter" w:eastAsia="Inter"/>
                <w:b/>
                <w:i w:val="0"/>
                <w:color w:val="E5484D"/>
                <w:sz w:val="18"/>
              </w:rPr>
              <w:t>Para las siguientes preguntas, indique si cada afirmación fue frecuentemente cierta, a veces cierta o nunca cierta para su hogar durante los últimos 12 meses.</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“La comida que compramos simplemente no duraba y no teníamos dinero para comprar más.” ¿Esto fue frecuentemente, a veces o nunca cierto para su hogar durante los últimos 12 meses?</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Frecuentemente ▢ A Veces ▢ Nunca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“No podíamos pagar comidas balanceadas.” ¿Esto fue frecuentemente, a veces o nunca cierto para su hogar durante los últimos 12 meses?</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Frecuentemente ▢ A Veces ▢ Nunca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En los últimos 12 meses, ¿usted u otros adultos en su hogar alguna vez redujeron el tamaño de sus comidas o se saltaron comidas porque no había suficiente dinero para alimentos?</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Sí ▢ No (pase a la siguiente pregunta)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[Si respondió sí arriba] ¿Con qué frecuencia ocurrió esto?</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Casi Todos los Meses ▢ Algunos Meses, Pero No Todos los Meses ▢ Solo 1 o 2 Meses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En los últimos 12 meses, ¿alguna vez comió menos de lo que pensaba que debía porque no había suficiente dinero para alimentos?</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Sí ▢ No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En los últimos 12 meses, ¿tuvo hambre pero no comió porque no había suficiente dinero para alimentos?</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Sí ▢ No ▢ No Sé/Prefiero No Responder</w:t>
            </w:r>
          </w:p>
        </w:tc>
      </w:tr>
      <w:tr>
        <w:trPr>
          <w:cantSplit/>
        </w:trPr>
        <w:tc>
          <w:tcPr>
            <w:tcW w:type="dxa" w:w="6552"/>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101828"/>
                <w:sz w:val="15"/>
              </w:rPr>
              <w:t>Si respondió sí a cualquiera de las preguntas anteriores, ¿está interesado/a en recibir apoyo adicional?</w:t>
            </w:r>
          </w:p>
        </w:tc>
        <w:tc>
          <w:tcPr>
            <w:tcW w:type="dxa" w:w="4017"/>
            <w:tcMar>
              <w:top w:w="60" w:type="dxa"/>
              <w:start w:w="80" w:type="dxa"/>
              <w:bottom w:w="60" w:type="dxa"/>
              <w:end w:w="80" w:type="dxa"/>
            </w:tcMar>
            <w:tcBorders>
              <w:bottom w:val="single" w:sz="4" w:space="0" w:color="E4E7EC"/>
            </w:tcBorders>
            <w:vAlign w:val="center"/>
          </w:tcPr>
          <w:p>
            <w:pPr>
              <w:spacing w:before="0" w:after="0" w:line="252" w:lineRule="auto"/>
            </w:pPr>
            <w:r>
              <w:rPr>
                <w:rFonts w:ascii="Inter" w:hAnsi="Inter" w:eastAsia="Inter"/>
                <w:b w:val="0"/>
                <w:i w:val="0"/>
                <w:color w:val="344054"/>
                <w:sz w:val="15"/>
              </w:rPr>
              <w:t>▢ Sí ▢ No</w:t>
            </w:r>
          </w:p>
        </w:tc>
      </w:tr>
    </w:tbl>
    <w:p/>
    <w:tbl>
      <w:tblPr>
        <w:tblW w:type="auto" w:w="0"/>
        <w:jc w:val="center"/>
        <w:tblLayout w:type="fixed"/>
        <w:tblLook w:firstColumn="1" w:firstRow="1" w:lastColumn="0" w:lastRow="0" w:noHBand="0" w:noVBand="1" w:val="04A0"/>
      </w:tblPr>
      <w:tblGrid>
        <w:gridCol w:w="604"/>
        <w:gridCol w:w="9964"/>
      </w:tblGrid>
      <w:tr>
        <w:trPr>
          <w:tblHeader w:val="true"/>
        </w:trPr>
        <w:tc>
          <w:tcPr>
            <w:tcW w:type="dxa" w:w="10568"/>
            <w:gridSpan w:val="2"/>
            <w:shd w:fill="FFF1F1"/>
            <w:tcMar>
              <w:top w:w="75" w:type="dxa"/>
              <w:start w:w="100" w:type="dxa"/>
              <w:bottom w:w="75" w:type="dxa"/>
              <w:end w:w="100" w:type="dxa"/>
            </w:tcMar>
            <w:tcBorders>
              <w:left w:val="single" w:sz="14" w:space="0" w:color="E5484D"/>
              <w:bottom w:val="single" w:sz="3" w:space="0" w:color="F9D2D4"/>
            </w:tcBorders>
          </w:tcPr>
          <w:p>
            <w:pPr>
              <w:spacing w:before="0" w:after="0" w:line="259" w:lineRule="auto"/>
            </w:pPr>
            <w:r>
              <w:rPr>
                <w:rFonts w:ascii="Inter" w:hAnsi="Inter" w:eastAsia="Inter"/>
                <w:b/>
                <w:i w:val="0"/>
                <w:color w:val="E5484D"/>
                <w:sz w:val="18"/>
              </w:rPr>
              <w:t>Como Padre/Madre o Tutor Legal, Estoy de Acuerdo con las Siguientes Declaraciones</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Estoy de acuerdo en que el participante no está recibiendo servicios duplicados (terapia nutricional médica) a través de otros programas.</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Estoy de acuerdo en ser contactado/a por teléfono, correo electrónico o mensaje de texto por el personal de YCCO para obtener más información .</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Estoy de acuerdo con el uso de métodos tecnológicos para compartir datos personales.</w:t>
            </w:r>
          </w:p>
        </w:tc>
      </w:tr>
      <w:tr>
        <w:trPr>
          <w:cantSplit/>
        </w:trPr>
        <w:tc>
          <w:tcPr>
            <w:tcW w:type="dxa" w:w="604"/>
            <w:tcMar>
              <w:top w:w="65" w:type="dxa"/>
              <w:start w:w="70" w:type="dxa"/>
              <w:bottom w:w="65" w:type="dxa"/>
              <w:end w:w="80" w:type="dxa"/>
            </w:tcMar>
            <w:tcBorders>
              <w:bottom w:val="single" w:sz="4" w:space="0" w:color="E4E7EC"/>
            </w:tcBorders>
            <w:vAlign w:val="top"/>
          </w:tcPr>
          <w:p>
            <w:pPr>
              <w:spacing w:before="0" w:after="0" w:line="259" w:lineRule="auto"/>
              <w:jc w:val="center"/>
            </w:pPr>
            <w:r>
              <w:rPr>
                <w:rFonts w:ascii="Inter" w:hAnsi="Inter" w:eastAsia="Inter"/>
                <w:b w:val="0"/>
                <w:i w:val="0"/>
                <w:color w:val="E5484D"/>
                <w:sz w:val="24"/>
              </w:rPr>
              <w:t>☐</w:t>
            </w:r>
          </w:p>
        </w:tc>
        <w:tc>
          <w:tcPr>
            <w:tcW w:type="dxa" w:w="9964"/>
            <w:tcMar>
              <w:top w:w="65" w:type="dxa"/>
              <w:start w:w="70" w:type="dxa"/>
              <w:bottom w:w="65" w:type="dxa"/>
              <w:end w:w="80" w:type="dxa"/>
            </w:tcMar>
            <w:tcBorders>
              <w:bottom w:val="single" w:sz="4" w:space="0" w:color="E4E7EC"/>
            </w:tcBorders>
            <w:vAlign w:val="top"/>
          </w:tcPr>
          <w:p>
            <w:pPr>
              <w:spacing w:before="0" w:after="0" w:line="252" w:lineRule="auto"/>
            </w:pPr>
            <w:r>
              <w:rPr>
                <w:rFonts w:ascii="Inter" w:hAnsi="Inter" w:eastAsia="Inter"/>
                <w:b w:val="0"/>
                <w:i w:val="0"/>
                <w:color w:val="101828"/>
                <w:sz w:val="16"/>
              </w:rPr>
              <w:t>Estoy de acuerdo en que, según mi mejor conocimiento, toda la información proporcionada es verdadera, correcta y completa.</w:t>
            </w:r>
          </w:p>
        </w:tc>
      </w:tr>
    </w:tbl>
    <w:p>
      <w:pPr>
        <w:spacing w:before="200" w:after="0" w:line="259" w:lineRule="auto"/>
      </w:pPr>
      <w:r>
        <w:rPr>
          <w:rFonts w:ascii="Inter" w:hAnsi="Inter" w:eastAsia="Inter"/>
          <w:b/>
          <w:i w:val="0"/>
          <w:color w:val="101828"/>
          <w:sz w:val="18"/>
        </w:rPr>
        <w:t>Firma del Padre/Madre o Tutor Legal : _____________________________________________</w:t>
      </w:r>
    </w:p>
    <w:sectPr w:rsidR="00FC693F" w:rsidRPr="0006063C" w:rsidSect="00034616">
      <w:footerReference w:type="default" r:id="rId9"/>
      <w:pgSz w:w="12240" w:h="15840"/>
      <w:pgMar w:top="691" w:right="835" w:bottom="691" w:left="835" w:header="317"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Font" w:fontKey="{9330ED7E-E978-42CE-9C67-94AF5E2C3E73}"/>
    <w:embedBold r:id="rIdInterFont" w:fontKey="{9330ED7E-E978-42CE-9C67-94AF5E2C3E73}"/>
    <w:embedItalic r:id="rIdInterFont" w:fontKey="{9330ED7E-E978-42CE-9C67-94AF5E2C3E73}"/>
    <w:embedBoldItalic r:id="rIdInterFont" w:fontKey="{9330ED7E-E978-42CE-9C67-94AF5E2C3E7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496"/>
      <w:gridCol w:w="2073"/>
    </w:tblGrid>
    <w:tr>
      <w:tc>
        <w:tcPr>
          <w:tcW w:type="dxa" w:w="8496"/>
          <w:tcMar>
            <w:top w:w="20" w:type="dxa"/>
            <w:start w:w="0" w:type="dxa"/>
            <w:bottom w:w="0" w:type="dxa"/>
            <w:end w:w="0" w:type="dxa"/>
          </w:tcMar>
          <w:tcBorders>
            <w:top w:val="single" w:sz="4" w:space="0" w:color="E4E7EC"/>
          </w:tcBorders>
        </w:tcPr>
        <w:p>
          <w:pPr>
            <w:spacing w:before="0" w:after="0" w:line="259" w:lineRule="auto"/>
          </w:pPr>
          <w:r>
            <w:rPr>
              <w:rFonts w:ascii="Inter" w:hAnsi="Inter" w:eastAsia="Inter"/>
              <w:b w:val="0"/>
              <w:i w:val="0"/>
              <w:color w:val="98A2B3"/>
              <w:sz w:val="15"/>
            </w:rPr>
            <w:t>Membrios de YCCO - Beneficio HRSN</w:t>
          </w:r>
        </w:p>
      </w:tc>
      <w:tc>
        <w:tcPr>
          <w:tcW w:type="dxa" w:w="2073"/>
          <w:tcMar>
            <w:top w:w="20" w:type="dxa"/>
            <w:start w:w="0" w:type="dxa"/>
            <w:bottom w:w="0" w:type="dxa"/>
            <w:end w:w="0" w:type="dxa"/>
          </w:tcMar>
          <w:tcBorders>
            <w:top w:val="single" w:sz="4" w:space="0" w:color="E4E7EC"/>
          </w:tcBorders>
        </w:tcPr>
        <w:p>
          <w:pPr>
            <w:jc w:val="right"/>
          </w:pPr>
          <w:r>
            <w:rPr>
              <w:rFonts w:ascii="Inter" w:hAnsi="Inter" w:eastAsia="Inter"/>
              <w:b w:val="0"/>
              <w:i w:val="0"/>
              <w:color w:val="98A2B3"/>
              <w:sz w:val="15"/>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Inter" w:hAnsi="Inter" w:eastAsia="Inter"/>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InterFont" Type="http://schemas.openxmlformats.org/officeDocument/2006/relationships/font" Target="fonts/Inte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