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0B4" w:rsidRDefault="007D70B4"/>
    <w:p w:rsidR="007D70B4" w:rsidRDefault="007D70B4"/>
    <w:p w:rsidR="007D70B4" w:rsidRDefault="007D70B4"/>
    <w:p w:rsidR="007D70B4" w:rsidRDefault="007D70B4"/>
    <w:p w:rsidR="007D70B4" w:rsidRDefault="007D70B4"/>
    <w:p w:rsidR="007D70B4" w:rsidRDefault="007D70B4" w:rsidP="004A18F7">
      <w:pPr>
        <w:pStyle w:val="Title"/>
      </w:pPr>
      <w:r>
        <w:t>Introduction to Data Science</w:t>
      </w:r>
    </w:p>
    <w:p w:rsidR="007D70B4" w:rsidRDefault="007D70B4" w:rsidP="004A18F7">
      <w:pPr>
        <w:pStyle w:val="Subtitle"/>
      </w:pPr>
      <w:r>
        <w:t>Project #1</w:t>
      </w:r>
      <w:r w:rsidR="004A18F7">
        <w:t xml:space="preserve">: Impact of Variables on Profits for Dramatic Theatrical Films </w:t>
      </w:r>
    </w:p>
    <w:p w:rsidR="00B24F25" w:rsidRPr="00B24F25" w:rsidRDefault="00B24F25" w:rsidP="00B24F25">
      <w:pPr>
        <w:pStyle w:val="Subtitle"/>
        <w:rPr>
          <w:rStyle w:val="SubtleEmphasis"/>
        </w:rPr>
      </w:pPr>
      <w:r w:rsidRPr="00B24F25">
        <w:rPr>
          <w:rStyle w:val="SubtleEmphasis"/>
        </w:rPr>
        <w:t>Statistical Analysis in R</w:t>
      </w:r>
    </w:p>
    <w:p w:rsidR="007D70B4" w:rsidRDefault="007D70B4" w:rsidP="004A18F7">
      <w:r>
        <w:t>Tammy Walker</w:t>
      </w:r>
      <w:r w:rsidR="00994EEB">
        <w:t>, 2020</w:t>
      </w:r>
    </w:p>
    <w:p w:rsidR="00470017" w:rsidRDefault="007D70B4" w:rsidP="00EF274A">
      <w:r>
        <w:br w:type="page"/>
      </w:r>
    </w:p>
    <w:sdt>
      <w:sdtPr>
        <w:id w:val="530088904"/>
        <w:docPartObj>
          <w:docPartGallery w:val="Table of Contents"/>
          <w:docPartUnique/>
        </w:docPartObj>
      </w:sdtPr>
      <w:sdtContent>
        <w:p w:rsidR="00470017" w:rsidRDefault="00470017" w:rsidP="00470017">
          <w:r w:rsidRPr="00470017">
            <w:rPr>
              <w:b/>
            </w:rPr>
            <w:t>Contents</w:t>
          </w:r>
        </w:p>
        <w:p w:rsidR="00470017" w:rsidRDefault="004700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47976" w:history="1">
            <w:r w:rsidRPr="002C3381">
              <w:rPr>
                <w:rStyle w:val="Hyperlink"/>
                <w:noProof/>
              </w:rPr>
              <w:t>Introduction</w:t>
            </w:r>
            <w:r>
              <w:rPr>
                <w:noProof/>
                <w:webHidden/>
              </w:rPr>
              <w:tab/>
            </w:r>
            <w:r>
              <w:rPr>
                <w:noProof/>
                <w:webHidden/>
              </w:rPr>
              <w:fldChar w:fldCharType="begin"/>
            </w:r>
            <w:r>
              <w:rPr>
                <w:noProof/>
                <w:webHidden/>
              </w:rPr>
              <w:instrText xml:space="preserve"> PAGEREF _Toc52847976 \h </w:instrText>
            </w:r>
            <w:r>
              <w:rPr>
                <w:noProof/>
                <w:webHidden/>
              </w:rPr>
            </w:r>
            <w:r>
              <w:rPr>
                <w:noProof/>
                <w:webHidden/>
              </w:rPr>
              <w:fldChar w:fldCharType="separate"/>
            </w:r>
            <w:r w:rsidR="00EF274A">
              <w:rPr>
                <w:noProof/>
                <w:webHidden/>
              </w:rPr>
              <w:t>3</w:t>
            </w:r>
            <w:r>
              <w:rPr>
                <w:noProof/>
                <w:webHidden/>
              </w:rPr>
              <w:fldChar w:fldCharType="end"/>
            </w:r>
          </w:hyperlink>
        </w:p>
        <w:p w:rsidR="00470017" w:rsidRDefault="00470017">
          <w:pPr>
            <w:pStyle w:val="TOC2"/>
            <w:tabs>
              <w:tab w:val="right" w:leader="dot" w:pos="9350"/>
            </w:tabs>
            <w:rPr>
              <w:rFonts w:eastAsiaTheme="minorEastAsia"/>
              <w:noProof/>
            </w:rPr>
          </w:pPr>
          <w:hyperlink w:anchor="_Toc52847977" w:history="1">
            <w:r w:rsidRPr="002C3381">
              <w:rPr>
                <w:rStyle w:val="Hyperlink"/>
                <w:noProof/>
              </w:rPr>
              <w:t>Methods</w:t>
            </w:r>
            <w:r>
              <w:rPr>
                <w:noProof/>
                <w:webHidden/>
              </w:rPr>
              <w:tab/>
            </w:r>
            <w:r>
              <w:rPr>
                <w:noProof/>
                <w:webHidden/>
              </w:rPr>
              <w:fldChar w:fldCharType="begin"/>
            </w:r>
            <w:r>
              <w:rPr>
                <w:noProof/>
                <w:webHidden/>
              </w:rPr>
              <w:instrText xml:space="preserve"> PAGEREF _Toc52847977 \h </w:instrText>
            </w:r>
            <w:r>
              <w:rPr>
                <w:noProof/>
                <w:webHidden/>
              </w:rPr>
            </w:r>
            <w:r>
              <w:rPr>
                <w:noProof/>
                <w:webHidden/>
              </w:rPr>
              <w:fldChar w:fldCharType="separate"/>
            </w:r>
            <w:r w:rsidR="00EF274A">
              <w:rPr>
                <w:noProof/>
                <w:webHidden/>
              </w:rPr>
              <w:t>3</w:t>
            </w:r>
            <w:r>
              <w:rPr>
                <w:noProof/>
                <w:webHidden/>
              </w:rPr>
              <w:fldChar w:fldCharType="end"/>
            </w:r>
          </w:hyperlink>
        </w:p>
        <w:p w:rsidR="00470017" w:rsidRDefault="00470017">
          <w:pPr>
            <w:pStyle w:val="TOC2"/>
            <w:tabs>
              <w:tab w:val="right" w:leader="dot" w:pos="9350"/>
            </w:tabs>
            <w:rPr>
              <w:rFonts w:eastAsiaTheme="minorEastAsia"/>
              <w:noProof/>
            </w:rPr>
          </w:pPr>
          <w:hyperlink w:anchor="_Toc52847978" w:history="1">
            <w:r w:rsidRPr="002C3381">
              <w:rPr>
                <w:rStyle w:val="Hyperlink"/>
                <w:noProof/>
              </w:rPr>
              <w:t>Variables</w:t>
            </w:r>
            <w:r>
              <w:rPr>
                <w:noProof/>
                <w:webHidden/>
              </w:rPr>
              <w:tab/>
            </w:r>
            <w:r>
              <w:rPr>
                <w:noProof/>
                <w:webHidden/>
              </w:rPr>
              <w:fldChar w:fldCharType="begin"/>
            </w:r>
            <w:r>
              <w:rPr>
                <w:noProof/>
                <w:webHidden/>
              </w:rPr>
              <w:instrText xml:space="preserve"> PAGEREF _Toc52847978 \h </w:instrText>
            </w:r>
            <w:r>
              <w:rPr>
                <w:noProof/>
                <w:webHidden/>
              </w:rPr>
            </w:r>
            <w:r>
              <w:rPr>
                <w:noProof/>
                <w:webHidden/>
              </w:rPr>
              <w:fldChar w:fldCharType="separate"/>
            </w:r>
            <w:r w:rsidR="00EF274A">
              <w:rPr>
                <w:noProof/>
                <w:webHidden/>
              </w:rPr>
              <w:t>3</w:t>
            </w:r>
            <w:r>
              <w:rPr>
                <w:noProof/>
                <w:webHidden/>
              </w:rPr>
              <w:fldChar w:fldCharType="end"/>
            </w:r>
          </w:hyperlink>
        </w:p>
        <w:p w:rsidR="00470017" w:rsidRDefault="00470017">
          <w:pPr>
            <w:pStyle w:val="TOC2"/>
            <w:tabs>
              <w:tab w:val="right" w:leader="dot" w:pos="9350"/>
            </w:tabs>
            <w:rPr>
              <w:rFonts w:eastAsiaTheme="minorEastAsia"/>
              <w:noProof/>
            </w:rPr>
          </w:pPr>
          <w:hyperlink w:anchor="_Toc52847979" w:history="1">
            <w:r w:rsidRPr="002C3381">
              <w:rPr>
                <w:rStyle w:val="Hyperlink"/>
                <w:noProof/>
              </w:rPr>
              <w:t>EDA and Simple Statistical Analysis Techniques</w:t>
            </w:r>
            <w:r>
              <w:rPr>
                <w:noProof/>
                <w:webHidden/>
              </w:rPr>
              <w:tab/>
            </w:r>
            <w:r>
              <w:rPr>
                <w:noProof/>
                <w:webHidden/>
              </w:rPr>
              <w:fldChar w:fldCharType="begin"/>
            </w:r>
            <w:r>
              <w:rPr>
                <w:noProof/>
                <w:webHidden/>
              </w:rPr>
              <w:instrText xml:space="preserve"> PAGEREF _Toc52847979 \h </w:instrText>
            </w:r>
            <w:r>
              <w:rPr>
                <w:noProof/>
                <w:webHidden/>
              </w:rPr>
            </w:r>
            <w:r>
              <w:rPr>
                <w:noProof/>
                <w:webHidden/>
              </w:rPr>
              <w:fldChar w:fldCharType="separate"/>
            </w:r>
            <w:r w:rsidR="00EF274A">
              <w:rPr>
                <w:noProof/>
                <w:webHidden/>
              </w:rPr>
              <w:t>3</w:t>
            </w:r>
            <w:r>
              <w:rPr>
                <w:noProof/>
                <w:webHidden/>
              </w:rPr>
              <w:fldChar w:fldCharType="end"/>
            </w:r>
          </w:hyperlink>
        </w:p>
        <w:p w:rsidR="00470017" w:rsidRDefault="00470017">
          <w:pPr>
            <w:pStyle w:val="TOC2"/>
            <w:tabs>
              <w:tab w:val="right" w:leader="dot" w:pos="9350"/>
            </w:tabs>
            <w:rPr>
              <w:rFonts w:eastAsiaTheme="minorEastAsia"/>
              <w:noProof/>
            </w:rPr>
          </w:pPr>
          <w:hyperlink w:anchor="_Toc52847980" w:history="1">
            <w:r w:rsidRPr="002C3381">
              <w:rPr>
                <w:rStyle w:val="Hyperlink"/>
                <w:noProof/>
              </w:rPr>
              <w:t>Exploratory and Expository Data Visualizations</w:t>
            </w:r>
            <w:r>
              <w:rPr>
                <w:noProof/>
                <w:webHidden/>
              </w:rPr>
              <w:tab/>
            </w:r>
            <w:r>
              <w:rPr>
                <w:noProof/>
                <w:webHidden/>
              </w:rPr>
              <w:fldChar w:fldCharType="begin"/>
            </w:r>
            <w:r>
              <w:rPr>
                <w:noProof/>
                <w:webHidden/>
              </w:rPr>
              <w:instrText xml:space="preserve"> PAGEREF _Toc52847980 \h </w:instrText>
            </w:r>
            <w:r>
              <w:rPr>
                <w:noProof/>
                <w:webHidden/>
              </w:rPr>
            </w:r>
            <w:r>
              <w:rPr>
                <w:noProof/>
                <w:webHidden/>
              </w:rPr>
              <w:fldChar w:fldCharType="separate"/>
            </w:r>
            <w:r w:rsidR="00EF274A">
              <w:rPr>
                <w:noProof/>
                <w:webHidden/>
              </w:rPr>
              <w:t>5</w:t>
            </w:r>
            <w:r>
              <w:rPr>
                <w:noProof/>
                <w:webHidden/>
              </w:rPr>
              <w:fldChar w:fldCharType="end"/>
            </w:r>
          </w:hyperlink>
        </w:p>
        <w:p w:rsidR="00470017" w:rsidRDefault="00470017">
          <w:pPr>
            <w:pStyle w:val="TOC3"/>
            <w:tabs>
              <w:tab w:val="right" w:leader="dot" w:pos="9350"/>
            </w:tabs>
            <w:rPr>
              <w:rFonts w:eastAsiaTheme="minorEastAsia"/>
              <w:noProof/>
            </w:rPr>
          </w:pPr>
          <w:hyperlink w:anchor="_Toc52847981" w:history="1">
            <w:r w:rsidRPr="002C3381">
              <w:rPr>
                <w:rStyle w:val="Hyperlink"/>
                <w:noProof/>
              </w:rPr>
              <w:t>Plots of One Variable</w:t>
            </w:r>
            <w:r>
              <w:rPr>
                <w:noProof/>
                <w:webHidden/>
              </w:rPr>
              <w:tab/>
            </w:r>
            <w:r>
              <w:rPr>
                <w:noProof/>
                <w:webHidden/>
              </w:rPr>
              <w:fldChar w:fldCharType="begin"/>
            </w:r>
            <w:r>
              <w:rPr>
                <w:noProof/>
                <w:webHidden/>
              </w:rPr>
              <w:instrText xml:space="preserve"> PAGEREF _Toc52847981 \h </w:instrText>
            </w:r>
            <w:r>
              <w:rPr>
                <w:noProof/>
                <w:webHidden/>
              </w:rPr>
            </w:r>
            <w:r>
              <w:rPr>
                <w:noProof/>
                <w:webHidden/>
              </w:rPr>
              <w:fldChar w:fldCharType="separate"/>
            </w:r>
            <w:r w:rsidR="00EF274A">
              <w:rPr>
                <w:noProof/>
                <w:webHidden/>
              </w:rPr>
              <w:t>5</w:t>
            </w:r>
            <w:r>
              <w:rPr>
                <w:noProof/>
                <w:webHidden/>
              </w:rPr>
              <w:fldChar w:fldCharType="end"/>
            </w:r>
          </w:hyperlink>
        </w:p>
        <w:p w:rsidR="00470017" w:rsidRDefault="00470017">
          <w:pPr>
            <w:pStyle w:val="TOC3"/>
            <w:tabs>
              <w:tab w:val="right" w:leader="dot" w:pos="9350"/>
            </w:tabs>
            <w:rPr>
              <w:rFonts w:eastAsiaTheme="minorEastAsia"/>
              <w:noProof/>
            </w:rPr>
          </w:pPr>
          <w:hyperlink w:anchor="_Toc52847982" w:history="1">
            <w:r w:rsidRPr="002C3381">
              <w:rPr>
                <w:rStyle w:val="Hyperlink"/>
                <w:noProof/>
              </w:rPr>
              <w:t>Plots of Two Variables</w:t>
            </w:r>
            <w:r>
              <w:rPr>
                <w:noProof/>
                <w:webHidden/>
              </w:rPr>
              <w:tab/>
            </w:r>
            <w:r>
              <w:rPr>
                <w:noProof/>
                <w:webHidden/>
              </w:rPr>
              <w:fldChar w:fldCharType="begin"/>
            </w:r>
            <w:r>
              <w:rPr>
                <w:noProof/>
                <w:webHidden/>
              </w:rPr>
              <w:instrText xml:space="preserve"> PAGEREF _Toc52847982 \h </w:instrText>
            </w:r>
            <w:r>
              <w:rPr>
                <w:noProof/>
                <w:webHidden/>
              </w:rPr>
            </w:r>
            <w:r>
              <w:rPr>
                <w:noProof/>
                <w:webHidden/>
              </w:rPr>
              <w:fldChar w:fldCharType="separate"/>
            </w:r>
            <w:r w:rsidR="00EF274A">
              <w:rPr>
                <w:noProof/>
                <w:webHidden/>
              </w:rPr>
              <w:t>11</w:t>
            </w:r>
            <w:r>
              <w:rPr>
                <w:noProof/>
                <w:webHidden/>
              </w:rPr>
              <w:fldChar w:fldCharType="end"/>
            </w:r>
          </w:hyperlink>
        </w:p>
        <w:p w:rsidR="00470017" w:rsidRDefault="00470017">
          <w:pPr>
            <w:pStyle w:val="TOC2"/>
            <w:tabs>
              <w:tab w:val="right" w:leader="dot" w:pos="9350"/>
            </w:tabs>
            <w:rPr>
              <w:rFonts w:eastAsiaTheme="minorEastAsia"/>
              <w:noProof/>
            </w:rPr>
          </w:pPr>
          <w:hyperlink w:anchor="_Toc52847983" w:history="1">
            <w:r w:rsidRPr="002C3381">
              <w:rPr>
                <w:rStyle w:val="Hyperlink"/>
                <w:noProof/>
              </w:rPr>
              <w:t>Predictions and Linear Regression</w:t>
            </w:r>
            <w:r>
              <w:rPr>
                <w:noProof/>
                <w:webHidden/>
              </w:rPr>
              <w:tab/>
            </w:r>
            <w:r>
              <w:rPr>
                <w:noProof/>
                <w:webHidden/>
              </w:rPr>
              <w:fldChar w:fldCharType="begin"/>
            </w:r>
            <w:r>
              <w:rPr>
                <w:noProof/>
                <w:webHidden/>
              </w:rPr>
              <w:instrText xml:space="preserve"> PAGEREF _Toc52847983 \h </w:instrText>
            </w:r>
            <w:r>
              <w:rPr>
                <w:noProof/>
                <w:webHidden/>
              </w:rPr>
            </w:r>
            <w:r>
              <w:rPr>
                <w:noProof/>
                <w:webHidden/>
              </w:rPr>
              <w:fldChar w:fldCharType="separate"/>
            </w:r>
            <w:r w:rsidR="00EF274A">
              <w:rPr>
                <w:noProof/>
                <w:webHidden/>
              </w:rPr>
              <w:t>13</w:t>
            </w:r>
            <w:r>
              <w:rPr>
                <w:noProof/>
                <w:webHidden/>
              </w:rPr>
              <w:fldChar w:fldCharType="end"/>
            </w:r>
          </w:hyperlink>
        </w:p>
        <w:p w:rsidR="00470017" w:rsidRDefault="00470017">
          <w:pPr>
            <w:pStyle w:val="TOC3"/>
            <w:tabs>
              <w:tab w:val="right" w:leader="dot" w:pos="9350"/>
            </w:tabs>
            <w:rPr>
              <w:rFonts w:eastAsiaTheme="minorEastAsia"/>
              <w:noProof/>
            </w:rPr>
          </w:pPr>
          <w:hyperlink w:anchor="_Toc52847984" w:history="1">
            <w:r w:rsidRPr="002C3381">
              <w:rPr>
                <w:rStyle w:val="Hyperlink"/>
                <w:noProof/>
              </w:rPr>
              <w:t>Logistic Regression Model</w:t>
            </w:r>
            <w:r>
              <w:rPr>
                <w:noProof/>
                <w:webHidden/>
              </w:rPr>
              <w:tab/>
            </w:r>
            <w:r>
              <w:rPr>
                <w:noProof/>
                <w:webHidden/>
              </w:rPr>
              <w:fldChar w:fldCharType="begin"/>
            </w:r>
            <w:r>
              <w:rPr>
                <w:noProof/>
                <w:webHidden/>
              </w:rPr>
              <w:instrText xml:space="preserve"> PAGEREF _Toc52847984 \h </w:instrText>
            </w:r>
            <w:r>
              <w:rPr>
                <w:noProof/>
                <w:webHidden/>
              </w:rPr>
            </w:r>
            <w:r>
              <w:rPr>
                <w:noProof/>
                <w:webHidden/>
              </w:rPr>
              <w:fldChar w:fldCharType="separate"/>
            </w:r>
            <w:r w:rsidR="00EF274A">
              <w:rPr>
                <w:noProof/>
                <w:webHidden/>
              </w:rPr>
              <w:t>15</w:t>
            </w:r>
            <w:r>
              <w:rPr>
                <w:noProof/>
                <w:webHidden/>
              </w:rPr>
              <w:fldChar w:fldCharType="end"/>
            </w:r>
          </w:hyperlink>
        </w:p>
        <w:p w:rsidR="00470017" w:rsidRDefault="00470017">
          <w:pPr>
            <w:pStyle w:val="TOC1"/>
            <w:tabs>
              <w:tab w:val="right" w:leader="dot" w:pos="9350"/>
            </w:tabs>
            <w:rPr>
              <w:rFonts w:eastAsiaTheme="minorEastAsia"/>
              <w:noProof/>
            </w:rPr>
          </w:pPr>
          <w:hyperlink w:anchor="_Toc52847985" w:history="1">
            <w:r w:rsidRPr="002C3381">
              <w:rPr>
                <w:rStyle w:val="Hyperlink"/>
                <w:noProof/>
              </w:rPr>
              <w:t>Conclusion</w:t>
            </w:r>
            <w:r>
              <w:rPr>
                <w:noProof/>
                <w:webHidden/>
              </w:rPr>
              <w:tab/>
            </w:r>
            <w:r>
              <w:rPr>
                <w:noProof/>
                <w:webHidden/>
              </w:rPr>
              <w:fldChar w:fldCharType="begin"/>
            </w:r>
            <w:r>
              <w:rPr>
                <w:noProof/>
                <w:webHidden/>
              </w:rPr>
              <w:instrText xml:space="preserve"> PAGEREF _Toc52847985 \h </w:instrText>
            </w:r>
            <w:r>
              <w:rPr>
                <w:noProof/>
                <w:webHidden/>
              </w:rPr>
            </w:r>
            <w:r>
              <w:rPr>
                <w:noProof/>
                <w:webHidden/>
              </w:rPr>
              <w:fldChar w:fldCharType="separate"/>
            </w:r>
            <w:r w:rsidR="00EF274A">
              <w:rPr>
                <w:noProof/>
                <w:webHidden/>
              </w:rPr>
              <w:t>17</w:t>
            </w:r>
            <w:r>
              <w:rPr>
                <w:noProof/>
                <w:webHidden/>
              </w:rPr>
              <w:fldChar w:fldCharType="end"/>
            </w:r>
          </w:hyperlink>
        </w:p>
        <w:p w:rsidR="00470017" w:rsidRDefault="00470017">
          <w:pPr>
            <w:pStyle w:val="TOC1"/>
            <w:tabs>
              <w:tab w:val="right" w:leader="dot" w:pos="9350"/>
            </w:tabs>
            <w:rPr>
              <w:rFonts w:eastAsiaTheme="minorEastAsia"/>
              <w:noProof/>
            </w:rPr>
          </w:pPr>
          <w:hyperlink w:anchor="_Toc52847986" w:history="1">
            <w:r w:rsidRPr="002C3381">
              <w:rPr>
                <w:rStyle w:val="Hyperlink"/>
                <w:noProof/>
              </w:rPr>
              <w:t>Appendix</w:t>
            </w:r>
            <w:r>
              <w:rPr>
                <w:noProof/>
                <w:webHidden/>
              </w:rPr>
              <w:tab/>
            </w:r>
            <w:r>
              <w:rPr>
                <w:noProof/>
                <w:webHidden/>
              </w:rPr>
              <w:fldChar w:fldCharType="begin"/>
            </w:r>
            <w:r>
              <w:rPr>
                <w:noProof/>
                <w:webHidden/>
              </w:rPr>
              <w:instrText xml:space="preserve"> PAGEREF _Toc52847986 \h </w:instrText>
            </w:r>
            <w:r>
              <w:rPr>
                <w:noProof/>
                <w:webHidden/>
              </w:rPr>
            </w:r>
            <w:r>
              <w:rPr>
                <w:noProof/>
                <w:webHidden/>
              </w:rPr>
              <w:fldChar w:fldCharType="separate"/>
            </w:r>
            <w:r w:rsidR="00EF274A">
              <w:rPr>
                <w:noProof/>
                <w:webHidden/>
              </w:rPr>
              <w:t>18</w:t>
            </w:r>
            <w:r>
              <w:rPr>
                <w:noProof/>
                <w:webHidden/>
              </w:rPr>
              <w:fldChar w:fldCharType="end"/>
            </w:r>
          </w:hyperlink>
        </w:p>
        <w:p w:rsidR="00470017" w:rsidRDefault="00470017">
          <w:r>
            <w:fldChar w:fldCharType="end"/>
          </w:r>
        </w:p>
      </w:sdtContent>
    </w:sdt>
    <w:p w:rsidR="00470017" w:rsidRDefault="00470017">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94EEB" w:rsidRDefault="00994EEB" w:rsidP="00994EEB">
      <w:pPr>
        <w:pStyle w:val="Heading1"/>
      </w:pPr>
      <w:bookmarkStart w:id="0" w:name="_Toc52847976"/>
      <w:r>
        <w:lastRenderedPageBreak/>
        <w:t>Introduction</w:t>
      </w:r>
      <w:bookmarkEnd w:id="0"/>
    </w:p>
    <w:p w:rsidR="00994EEB" w:rsidRDefault="00994EEB" w:rsidP="00994EEB">
      <w:r>
        <w:t>The main goal of the project is to understand the variables that impact the gross box office revenues for dramatic films released from 2010 to 2019 and to predict the profits of a film given a new value for one of the predictors.</w:t>
      </w:r>
    </w:p>
    <w:p w:rsidR="00994EEB" w:rsidRDefault="00994EEB" w:rsidP="00994EEB">
      <w:pPr>
        <w:pStyle w:val="Heading2"/>
      </w:pPr>
      <w:bookmarkStart w:id="1" w:name="_Toc52847977"/>
      <w:r>
        <w:t>Method</w:t>
      </w:r>
      <w:r w:rsidR="00D94447">
        <w:t>s</w:t>
      </w:r>
      <w:bookmarkEnd w:id="1"/>
    </w:p>
    <w:p w:rsidR="00994EEB" w:rsidRDefault="00994EEB" w:rsidP="00994EEB">
      <w:r>
        <w:t>This project will</w:t>
      </w:r>
      <w:r w:rsidR="00D94447">
        <w:t xml:space="preserve"> use data sets from IMDB and box office data sets on </w:t>
      </w:r>
      <w:proofErr w:type="spellStart"/>
      <w:r w:rsidR="00D94447">
        <w:t>Kaggle</w:t>
      </w:r>
      <w:proofErr w:type="spellEnd"/>
      <w:r w:rsidR="00B24F25">
        <w:t xml:space="preserve"> and will use the R language for statistical analysis</w:t>
      </w:r>
      <w:r w:rsidR="00D94447">
        <w:t>. The project will involve acquiring data, cleaning data, using various exploratory data analysis techniques, plotting, and machine learning.</w:t>
      </w:r>
    </w:p>
    <w:p w:rsidR="00132703" w:rsidRDefault="00FA5724" w:rsidP="00FA5724">
      <w:pPr>
        <w:pStyle w:val="Heading2"/>
      </w:pPr>
      <w:bookmarkStart w:id="2" w:name="_Toc52847978"/>
      <w:r>
        <w:t>Variables</w:t>
      </w:r>
      <w:bookmarkEnd w:id="2"/>
    </w:p>
    <w:p w:rsidR="00FA5724" w:rsidRDefault="00A247CD" w:rsidP="00994EEB">
      <w:r>
        <w:t xml:space="preserve">The IMDB data set includes </w:t>
      </w:r>
      <w:r w:rsidRPr="00A247CD">
        <w:t>81</w:t>
      </w:r>
      <w:r w:rsidR="00203279">
        <w:t>,</w:t>
      </w:r>
      <w:r w:rsidRPr="00A247CD">
        <w:t>273 obs</w:t>
      </w:r>
      <w:r>
        <w:t xml:space="preserve">ervations that represent movie titles and its associated data, such as the title, box office, budget, </w:t>
      </w:r>
      <w:r w:rsidR="00203279">
        <w:t xml:space="preserve"> average review</w:t>
      </w:r>
      <w:r>
        <w:t xml:space="preserve">,  and </w:t>
      </w:r>
      <w:r w:rsidR="00203279">
        <w:t>number of critics reviews</w:t>
      </w:r>
      <w:r>
        <w:t xml:space="preserve">. There were a total of five data sets: movies, ratings, principals, names, and </w:t>
      </w:r>
      <w:proofErr w:type="spellStart"/>
      <w:r>
        <w:t>boxoffice</w:t>
      </w:r>
      <w:proofErr w:type="spellEnd"/>
      <w:r>
        <w:t xml:space="preserve">.  </w:t>
      </w:r>
      <w:r w:rsidR="00FA5724">
        <w:t xml:space="preserve">The final set of variables after joining tables and </w:t>
      </w:r>
      <w:proofErr w:type="spellStart"/>
      <w:r w:rsidR="00FA5724">
        <w:t>s</w:t>
      </w:r>
      <w:r>
        <w:t>ubsetting</w:t>
      </w:r>
      <w:proofErr w:type="spellEnd"/>
      <w:r>
        <w:t xml:space="preserve"> include the following</w:t>
      </w:r>
      <w:r w:rsidR="004E38C3">
        <w:t xml:space="preserve"> with 17 variables and 153 observations</w:t>
      </w:r>
      <w:r>
        <w:t>:</w:t>
      </w:r>
    </w:p>
    <w:p w:rsidR="00FA5724" w:rsidRDefault="00FA5724" w:rsidP="00FA5724">
      <w:pPr>
        <w:pStyle w:val="HTMLPreformatted"/>
        <w:shd w:val="clear" w:color="auto" w:fill="FFFFFF"/>
        <w:wordWrap w:val="0"/>
        <w:rPr>
          <w:rStyle w:val="ggboefpdfvb"/>
          <w:rFonts w:ascii="Lucida Console" w:eastAsiaTheme="majorEastAsia" w:hAnsi="Lucida Console"/>
          <w:color w:val="0000FF"/>
          <w:sz w:val="13"/>
          <w:szCs w:val="13"/>
        </w:rPr>
      </w:pPr>
      <w:r>
        <w:rPr>
          <w:rStyle w:val="ggboefpdfwb"/>
          <w:rFonts w:ascii="Lucida Console" w:hAnsi="Lucida Console"/>
          <w:color w:val="0000FF"/>
          <w:sz w:val="13"/>
          <w:szCs w:val="13"/>
        </w:rPr>
        <w:t xml:space="preserve">&gt; </w:t>
      </w:r>
      <w:r>
        <w:rPr>
          <w:rStyle w:val="ggboefpdfvb"/>
          <w:rFonts w:ascii="Lucida Console" w:eastAsiaTheme="majorEastAsia" w:hAnsi="Lucida Console"/>
          <w:color w:val="0000FF"/>
          <w:sz w:val="13"/>
          <w:szCs w:val="13"/>
        </w:rPr>
        <w:t>names(</w:t>
      </w:r>
      <w:proofErr w:type="spellStart"/>
      <w:r>
        <w:rPr>
          <w:rStyle w:val="ggboefpdfvb"/>
          <w:rFonts w:ascii="Lucida Console" w:eastAsiaTheme="majorEastAsia" w:hAnsi="Lucida Console"/>
          <w:color w:val="0000FF"/>
          <w:sz w:val="13"/>
          <w:szCs w:val="13"/>
        </w:rPr>
        <w:t>dramaticFilms</w:t>
      </w:r>
      <w:proofErr w:type="spellEnd"/>
      <w:r>
        <w:rPr>
          <w:rStyle w:val="ggboefpdfvb"/>
          <w:rFonts w:ascii="Lucida Console" w:eastAsiaTheme="majorEastAsia" w:hAnsi="Lucida Console"/>
          <w:color w:val="0000FF"/>
          <w:sz w:val="13"/>
          <w:szCs w:val="13"/>
        </w:rPr>
        <w:t>)</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 xml:space="preserve"> [1] "title"                  "genre"                 </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 xml:space="preserve"> [3] "name"                   "director"              </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 xml:space="preserve"> [5] "year"                   "</w:t>
      </w:r>
      <w:proofErr w:type="spellStart"/>
      <w:r>
        <w:rPr>
          <w:rStyle w:val="ggboefpdpvb"/>
          <w:rFonts w:ascii="Lucida Console" w:hAnsi="Lucida Console"/>
          <w:color w:val="000000"/>
          <w:sz w:val="13"/>
          <w:szCs w:val="13"/>
          <w:bdr w:val="none" w:sz="0" w:space="0" w:color="auto" w:frame="1"/>
        </w:rPr>
        <w:t>profitMargin</w:t>
      </w:r>
      <w:proofErr w:type="spellEnd"/>
      <w:r>
        <w:rPr>
          <w:rStyle w:val="ggboefpdpvb"/>
          <w:rFonts w:ascii="Lucida Console" w:hAnsi="Lucida Console"/>
          <w:color w:val="000000"/>
          <w:sz w:val="13"/>
          <w:szCs w:val="13"/>
          <w:bdr w:val="none" w:sz="0" w:space="0" w:color="auto" w:frame="1"/>
        </w:rPr>
        <w:t xml:space="preserve">"          </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 xml:space="preserve"> [7] "</w:t>
      </w:r>
      <w:proofErr w:type="spellStart"/>
      <w:r>
        <w:rPr>
          <w:rStyle w:val="ggboefpdpvb"/>
          <w:rFonts w:ascii="Lucida Console" w:hAnsi="Lucida Console"/>
          <w:color w:val="000000"/>
          <w:sz w:val="13"/>
          <w:szCs w:val="13"/>
          <w:bdr w:val="none" w:sz="0" w:space="0" w:color="auto" w:frame="1"/>
        </w:rPr>
        <w:t>lifetime_gross</w:t>
      </w:r>
      <w:proofErr w:type="spellEnd"/>
      <w:r>
        <w:rPr>
          <w:rStyle w:val="ggboefpdpvb"/>
          <w:rFonts w:ascii="Lucida Console" w:hAnsi="Lucida Console"/>
          <w:color w:val="000000"/>
          <w:sz w:val="13"/>
          <w:szCs w:val="13"/>
          <w:bdr w:val="none" w:sz="0" w:space="0" w:color="auto" w:frame="1"/>
        </w:rPr>
        <w:t xml:space="preserve">"         "budget"                </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 xml:space="preserve"> [9] "</w:t>
      </w:r>
      <w:proofErr w:type="spellStart"/>
      <w:r>
        <w:rPr>
          <w:rStyle w:val="ggboefpdpvb"/>
          <w:rFonts w:ascii="Lucida Console" w:hAnsi="Lucida Console"/>
          <w:color w:val="000000"/>
          <w:sz w:val="13"/>
          <w:szCs w:val="13"/>
          <w:bdr w:val="none" w:sz="0" w:space="0" w:color="auto" w:frame="1"/>
        </w:rPr>
        <w:t>reviews_from_critics</w:t>
      </w:r>
      <w:proofErr w:type="spellEnd"/>
      <w:r>
        <w:rPr>
          <w:rStyle w:val="ggboefpdpvb"/>
          <w:rFonts w:ascii="Lucida Console" w:hAnsi="Lucida Console"/>
          <w:color w:val="000000"/>
          <w:sz w:val="13"/>
          <w:szCs w:val="13"/>
          <w:bdr w:val="none" w:sz="0" w:space="0" w:color="auto" w:frame="1"/>
        </w:rPr>
        <w:t xml:space="preserve">"   "votes"                 </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[11] "</w:t>
      </w:r>
      <w:proofErr w:type="spellStart"/>
      <w:r>
        <w:rPr>
          <w:rStyle w:val="ggboefpdpvb"/>
          <w:rFonts w:ascii="Lucida Console" w:hAnsi="Lucida Console"/>
          <w:color w:val="000000"/>
          <w:sz w:val="13"/>
          <w:szCs w:val="13"/>
          <w:bdr w:val="none" w:sz="0" w:space="0" w:color="auto" w:frame="1"/>
        </w:rPr>
        <w:t>avg_vote</w:t>
      </w:r>
      <w:proofErr w:type="spellEnd"/>
      <w:r>
        <w:rPr>
          <w:rStyle w:val="ggboefpdpvb"/>
          <w:rFonts w:ascii="Lucida Console" w:hAnsi="Lucida Console"/>
          <w:color w:val="000000"/>
          <w:sz w:val="13"/>
          <w:szCs w:val="13"/>
          <w:bdr w:val="none" w:sz="0" w:space="0" w:color="auto" w:frame="1"/>
        </w:rPr>
        <w:t>"               "females_45age_avg_vote"</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[13] "males_45age_avg_vote"   "females_30age_avg_vote"</w:t>
      </w:r>
    </w:p>
    <w:p w:rsidR="00FA5724" w:rsidRDefault="00FA5724" w:rsidP="00FA5724">
      <w:pPr>
        <w:pStyle w:val="HTMLPreformatted"/>
        <w:shd w:val="clear" w:color="auto" w:fill="FFFFFF"/>
        <w:wordWrap w:val="0"/>
        <w:rPr>
          <w:rStyle w:val="ggboefpdpvb"/>
          <w:rFonts w:ascii="Lucida Console" w:hAnsi="Lucida Console"/>
          <w:color w:val="000000"/>
          <w:sz w:val="13"/>
          <w:szCs w:val="13"/>
          <w:bdr w:val="none" w:sz="0" w:space="0" w:color="auto" w:frame="1"/>
        </w:rPr>
      </w:pPr>
      <w:r>
        <w:rPr>
          <w:rStyle w:val="ggboefpdpvb"/>
          <w:rFonts w:ascii="Lucida Console" w:hAnsi="Lucida Console"/>
          <w:color w:val="000000"/>
          <w:sz w:val="13"/>
          <w:szCs w:val="13"/>
          <w:bdr w:val="none" w:sz="0" w:space="0" w:color="auto" w:frame="1"/>
        </w:rPr>
        <w:t>[15] "males_30age_avg_vote"   "females_18age_avg_vote"</w:t>
      </w:r>
    </w:p>
    <w:p w:rsidR="00FA5724" w:rsidRDefault="00FA5724" w:rsidP="00FA5724">
      <w:pPr>
        <w:pStyle w:val="HTMLPreformatted"/>
        <w:shd w:val="clear" w:color="auto" w:fill="FFFFFF"/>
        <w:wordWrap w:val="0"/>
        <w:rPr>
          <w:rFonts w:ascii="Lucida Console" w:hAnsi="Lucida Console"/>
          <w:color w:val="000000"/>
          <w:sz w:val="13"/>
          <w:szCs w:val="13"/>
        </w:rPr>
      </w:pPr>
      <w:r>
        <w:rPr>
          <w:rStyle w:val="ggboefpdpvb"/>
          <w:rFonts w:ascii="Lucida Console" w:hAnsi="Lucida Console"/>
          <w:color w:val="000000"/>
          <w:sz w:val="13"/>
          <w:szCs w:val="13"/>
          <w:bdr w:val="none" w:sz="0" w:space="0" w:color="auto" w:frame="1"/>
        </w:rPr>
        <w:t xml:space="preserve">[17] "males_18age_avg_vote"  </w:t>
      </w:r>
    </w:p>
    <w:p w:rsidR="00FA5724" w:rsidRDefault="00FA5724" w:rsidP="00994EEB"/>
    <w:p w:rsidR="00203279" w:rsidRDefault="00A247CD" w:rsidP="00994EEB">
      <w:r>
        <w:t xml:space="preserve">After joining </w:t>
      </w:r>
      <w:r w:rsidR="00203279">
        <w:t>the</w:t>
      </w:r>
      <w:r>
        <w:t xml:space="preserve"> data sets, the</w:t>
      </w:r>
      <w:r w:rsidR="00203279">
        <w:t xml:space="preserve"> data was further</w:t>
      </w:r>
      <w:r>
        <w:t xml:space="preserve"> </w:t>
      </w:r>
      <w:proofErr w:type="spellStart"/>
      <w:r w:rsidR="00203279">
        <w:t>subsetted</w:t>
      </w:r>
      <w:proofErr w:type="spellEnd"/>
      <w:r w:rsidR="00203279">
        <w:t xml:space="preserve"> to evaluate films that had the following criteria:</w:t>
      </w:r>
    </w:p>
    <w:p w:rsidR="00203279" w:rsidRDefault="00203279" w:rsidP="00203279">
      <w:pPr>
        <w:pStyle w:val="ListParagraph"/>
        <w:numPr>
          <w:ilvl w:val="0"/>
          <w:numId w:val="1"/>
        </w:numPr>
      </w:pPr>
      <w:r>
        <w:t>an average vote of 7 or more on a scale of 1 to 10</w:t>
      </w:r>
    </w:p>
    <w:p w:rsidR="00A247CD" w:rsidRDefault="00203279" w:rsidP="00203279">
      <w:pPr>
        <w:pStyle w:val="ListParagraph"/>
        <w:numPr>
          <w:ilvl w:val="0"/>
          <w:numId w:val="1"/>
        </w:numPr>
      </w:pPr>
      <w:r>
        <w:t>lifetime gross projects of more than $1M</w:t>
      </w:r>
    </w:p>
    <w:p w:rsidR="00203279" w:rsidRDefault="00203279" w:rsidP="00203279">
      <w:pPr>
        <w:pStyle w:val="ListParagraph"/>
        <w:numPr>
          <w:ilvl w:val="0"/>
          <w:numId w:val="1"/>
        </w:numPr>
      </w:pPr>
      <w:r>
        <w:t>genre was drama or a combination of drama, comedy, biography, and history</w:t>
      </w:r>
    </w:p>
    <w:p w:rsidR="00203279" w:rsidRDefault="00203279" w:rsidP="00203279">
      <w:pPr>
        <w:pStyle w:val="ListParagraph"/>
        <w:numPr>
          <w:ilvl w:val="0"/>
          <w:numId w:val="1"/>
        </w:numPr>
      </w:pPr>
      <w:r>
        <w:t>domestic films in the USA</w:t>
      </w:r>
    </w:p>
    <w:p w:rsidR="004E38C3" w:rsidRDefault="004E38C3" w:rsidP="00203279">
      <w:pPr>
        <w:pStyle w:val="ListParagraph"/>
        <w:numPr>
          <w:ilvl w:val="0"/>
          <w:numId w:val="1"/>
        </w:numPr>
      </w:pPr>
      <w:r>
        <w:t>released between 2010 and 2019</w:t>
      </w:r>
    </w:p>
    <w:p w:rsidR="00FA5724" w:rsidRDefault="00FA5724" w:rsidP="00FA5724">
      <w:pPr>
        <w:pStyle w:val="Heading2"/>
      </w:pPr>
      <w:bookmarkStart w:id="3" w:name="_Toc52847979"/>
      <w:r w:rsidRPr="00FA5724">
        <w:t xml:space="preserve">EDA and </w:t>
      </w:r>
      <w:r>
        <w:t>Simple Statistical A</w:t>
      </w:r>
      <w:r w:rsidRPr="00FA5724">
        <w:t xml:space="preserve">nalysis </w:t>
      </w:r>
      <w:r>
        <w:t>T</w:t>
      </w:r>
      <w:r w:rsidRPr="00FA5724">
        <w:t>echniques</w:t>
      </w:r>
      <w:bookmarkEnd w:id="3"/>
    </w:p>
    <w:p w:rsidR="00FA5724" w:rsidRDefault="00FA5724" w:rsidP="00FA5724">
      <w:r>
        <w:t xml:space="preserve">For the main goal of the project in regards to box office profits, the </w:t>
      </w:r>
      <w:proofErr w:type="spellStart"/>
      <w:r w:rsidR="00CD6DBA">
        <w:t>scatterplot</w:t>
      </w:r>
      <w:proofErr w:type="spellEnd"/>
      <w:r w:rsidR="00CD6DBA">
        <w:t xml:space="preserve"> and </w:t>
      </w:r>
      <w:r>
        <w:t>matrix</w:t>
      </w:r>
      <w:r w:rsidR="00CD6DBA">
        <w:t xml:space="preserve"> below</w:t>
      </w:r>
      <w:r>
        <w:t xml:space="preserve"> shows that there is a moderately strong correlation</w:t>
      </w:r>
      <w:r w:rsidR="002A23D5">
        <w:t xml:space="preserve"> </w:t>
      </w:r>
      <w:r>
        <w:t xml:space="preserve">between the lifetime gross profits and the following: 1) the budget (66%) and 2) average vote from females ages 45 and above (62%). There is a moderate correlation </w:t>
      </w:r>
      <w:r w:rsidR="002A23D5">
        <w:t xml:space="preserve"> </w:t>
      </w:r>
      <w:r>
        <w:t>between the lifetime gross profits and the following: 1) average vote from females ages 30 to 44 (58%) and 2) average vote from females ages 18 to 29 (55%).</w:t>
      </w:r>
    </w:p>
    <w:p w:rsidR="00CD6DBA" w:rsidRDefault="00CD6DBA" w:rsidP="00CD6DBA">
      <w:pPr>
        <w:keepNext/>
      </w:pPr>
      <w:r>
        <w:rPr>
          <w:noProof/>
        </w:rPr>
        <w:lastRenderedPageBreak/>
        <w:drawing>
          <wp:inline distT="0" distB="0" distL="0" distR="0">
            <wp:extent cx="5943600" cy="3204631"/>
            <wp:effectExtent l="19050" t="0" r="0" b="0"/>
            <wp:docPr id="5"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srcRect/>
                    <a:stretch>
                      <a:fillRect/>
                    </a:stretch>
                  </pic:blipFill>
                  <pic:spPr bwMode="auto">
                    <a:xfrm>
                      <a:off x="0" y="0"/>
                      <a:ext cx="5943600" cy="3204631"/>
                    </a:xfrm>
                    <a:prstGeom prst="rect">
                      <a:avLst/>
                    </a:prstGeom>
                    <a:noFill/>
                    <a:ln w="9525">
                      <a:noFill/>
                      <a:miter lim="800000"/>
                      <a:headEnd/>
                      <a:tailEnd/>
                    </a:ln>
                  </pic:spPr>
                </pic:pic>
              </a:graphicData>
            </a:graphic>
          </wp:inline>
        </w:drawing>
      </w:r>
    </w:p>
    <w:p w:rsidR="00CD6DBA" w:rsidRDefault="00CD6DBA" w:rsidP="00CD6DBA">
      <w:pPr>
        <w:pStyle w:val="Caption"/>
      </w:pPr>
      <w:r>
        <w:t xml:space="preserve">Figure </w:t>
      </w:r>
      <w:fldSimple w:instr=" SEQ Figure \* ARABIC ">
        <w:r w:rsidR="00470017">
          <w:rPr>
            <w:noProof/>
          </w:rPr>
          <w:t>1</w:t>
        </w:r>
      </w:fldSimple>
      <w:r>
        <w:t xml:space="preserve">: </w:t>
      </w:r>
      <w:proofErr w:type="spellStart"/>
      <w:r>
        <w:t>Scatterplot</w:t>
      </w:r>
      <w:proofErr w:type="spellEnd"/>
      <w:r>
        <w:t xml:space="preserve"> for the quantitative variables in the dramatic films data set</w:t>
      </w:r>
    </w:p>
    <w:p w:rsidR="00FA5724" w:rsidRDefault="00FA5724" w:rsidP="00FA5724">
      <w:r>
        <w:t>In addition, there is a moderate correlation between the profit margin and number of reviews from critics (50%). The weakest correlation for profit margin are males ages 18 to 29 (22%).</w:t>
      </w:r>
    </w:p>
    <w:p w:rsidR="00FA5724" w:rsidRDefault="00FA5724" w:rsidP="00FA5724">
      <w:r>
        <w:t>The weakest correlation for the life time gross profits are average votes from males ages 18 to 29 (13%).</w:t>
      </w:r>
      <w:r w:rsidR="002A23D5">
        <w:t xml:space="preserve"> </w:t>
      </w:r>
      <w:r>
        <w:t xml:space="preserve">It is interesting to note that the number of reviews from critics has a strong correlation to the number of votes (70%).  The correction between reviews from critics and males is moderately strong with the average vote of males ages 18 to 29 (63%), moderate for #males 30 to 44 (52%), and weak for males 45 and above (30%). </w:t>
      </w:r>
    </w:p>
    <w:p w:rsidR="00FA5724" w:rsidRDefault="00FA5724" w:rsidP="00FA5724">
      <w:r>
        <w:t>There is a strong correlation between the number of votes and the average vote (82%). The other correlations are not a factor of lifetime gross revenues and will not be evaluated for this matrix.</w:t>
      </w:r>
    </w:p>
    <w:p w:rsidR="002A23D5" w:rsidRDefault="002A23D5" w:rsidP="00FA5724">
      <w:r>
        <w:rPr>
          <w:noProof/>
        </w:rPr>
        <w:drawing>
          <wp:inline distT="0" distB="0" distL="0" distR="0">
            <wp:extent cx="5943600" cy="1216193"/>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srcRect/>
                    <a:stretch>
                      <a:fillRect/>
                    </a:stretch>
                  </pic:blipFill>
                  <pic:spPr bwMode="auto">
                    <a:xfrm>
                      <a:off x="0" y="0"/>
                      <a:ext cx="5943600" cy="1216193"/>
                    </a:xfrm>
                    <a:prstGeom prst="rect">
                      <a:avLst/>
                    </a:prstGeom>
                    <a:noFill/>
                    <a:ln w="9525">
                      <a:noFill/>
                      <a:miter lim="800000"/>
                      <a:headEnd/>
                      <a:tailEnd/>
                    </a:ln>
                  </pic:spPr>
                </pic:pic>
              </a:graphicData>
            </a:graphic>
          </wp:inline>
        </w:drawing>
      </w:r>
    </w:p>
    <w:p w:rsidR="00917DE5" w:rsidRDefault="00917DE5" w:rsidP="00917DE5">
      <w:r>
        <w:t xml:space="preserve">The observations below show that the mean profit margin of dramatic films with an average vote of 7 or above and that were released between 2010 and 2019 had a negative 15% profit margin; however, the median profit margin was 53%. The mean budget was $14.5M and the median budget was $10M for dramatic films. Females had a higher average vote than males, and younger males had a higher average vote than older males. Per the correlation of 63% for the average vote of males 18 to 29 and number of </w:t>
      </w:r>
      <w:r>
        <w:lastRenderedPageBreak/>
        <w:t>reviews from critics, there is a possibility that younger males had a higher average vote because they were influenced by reading reviews from critics.</w:t>
      </w:r>
    </w:p>
    <w:p w:rsidR="00917DE5" w:rsidRDefault="00917DE5">
      <w:r>
        <w:rPr>
          <w:noProof/>
        </w:rPr>
        <w:drawing>
          <wp:inline distT="0" distB="0" distL="0" distR="0">
            <wp:extent cx="5943600" cy="700564"/>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cstate="print"/>
                    <a:srcRect/>
                    <a:stretch>
                      <a:fillRect/>
                    </a:stretch>
                  </pic:blipFill>
                  <pic:spPr bwMode="auto">
                    <a:xfrm>
                      <a:off x="0" y="0"/>
                      <a:ext cx="5943600" cy="700564"/>
                    </a:xfrm>
                    <a:prstGeom prst="rect">
                      <a:avLst/>
                    </a:prstGeom>
                    <a:noFill/>
                    <a:ln w="9525">
                      <a:noFill/>
                      <a:miter lim="800000"/>
                      <a:headEnd/>
                      <a:tailEnd/>
                    </a:ln>
                  </pic:spPr>
                </pic:pic>
              </a:graphicData>
            </a:graphic>
          </wp:inline>
        </w:drawing>
      </w:r>
    </w:p>
    <w:p w:rsidR="00917DE5" w:rsidRDefault="00917DE5">
      <w:r>
        <w:rPr>
          <w:noProof/>
        </w:rPr>
        <w:drawing>
          <wp:inline distT="0" distB="0" distL="0" distR="0">
            <wp:extent cx="3291840" cy="574589"/>
            <wp:effectExtent l="1905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srcRect/>
                    <a:stretch>
                      <a:fillRect/>
                    </a:stretch>
                  </pic:blipFill>
                  <pic:spPr bwMode="auto">
                    <a:xfrm>
                      <a:off x="0" y="0"/>
                      <a:ext cx="3291840" cy="574589"/>
                    </a:xfrm>
                    <a:prstGeom prst="rect">
                      <a:avLst/>
                    </a:prstGeom>
                    <a:noFill/>
                    <a:ln w="9525">
                      <a:noFill/>
                      <a:miter lim="800000"/>
                      <a:headEnd/>
                      <a:tailEnd/>
                    </a:ln>
                  </pic:spPr>
                </pic:pic>
              </a:graphicData>
            </a:graphic>
          </wp:inline>
        </w:drawing>
      </w:r>
    </w:p>
    <w:p w:rsidR="00C63E94" w:rsidRDefault="006F2845" w:rsidP="006F2845">
      <w:pPr>
        <w:pStyle w:val="Heading2"/>
      </w:pPr>
      <w:bookmarkStart w:id="4" w:name="_Toc52847980"/>
      <w:r>
        <w:t>E</w:t>
      </w:r>
      <w:r w:rsidRPr="006F2845">
        <w:t xml:space="preserve">xploratory and </w:t>
      </w:r>
      <w:r>
        <w:t>E</w:t>
      </w:r>
      <w:r w:rsidRPr="006F2845">
        <w:t xml:space="preserve">xpository </w:t>
      </w:r>
      <w:r>
        <w:t>D</w:t>
      </w:r>
      <w:r w:rsidRPr="006F2845">
        <w:t xml:space="preserve">ata </w:t>
      </w:r>
      <w:r>
        <w:t>V</w:t>
      </w:r>
      <w:r w:rsidRPr="006F2845">
        <w:t>isualizations</w:t>
      </w:r>
      <w:bookmarkEnd w:id="4"/>
    </w:p>
    <w:p w:rsidR="005A4B56" w:rsidRDefault="005A4B56" w:rsidP="005A4B56">
      <w:pPr>
        <w:pStyle w:val="Heading3"/>
      </w:pPr>
      <w:bookmarkStart w:id="5" w:name="_Toc52847981"/>
      <w:r>
        <w:t>Plots of One Variable</w:t>
      </w:r>
      <w:bookmarkEnd w:id="5"/>
    </w:p>
    <w:p w:rsidR="00774CA1" w:rsidRDefault="008D637C" w:rsidP="00774CA1">
      <w:r>
        <w:t xml:space="preserve">The budget had a 66% correlation to the lifetime gross profits. </w:t>
      </w:r>
      <w:r w:rsidR="00283226">
        <w:t>Th</w:t>
      </w:r>
      <w:r w:rsidR="0087642F">
        <w:t xml:space="preserve">e </w:t>
      </w:r>
      <w:proofErr w:type="spellStart"/>
      <w:r w:rsidR="0087642F">
        <w:t>barplot</w:t>
      </w:r>
      <w:proofErr w:type="spellEnd"/>
      <w:r w:rsidR="0087642F">
        <w:t xml:space="preserve"> below shows that 50% of the films in the data set (70 films of the 153 films) had a budget between $5M and $10M. The range was $1M to $60M+.</w:t>
      </w:r>
    </w:p>
    <w:p w:rsidR="00192317" w:rsidRDefault="00192317" w:rsidP="00192317">
      <w:pPr>
        <w:keepNext/>
      </w:pPr>
      <w:r>
        <w:rPr>
          <w:noProof/>
        </w:rPr>
        <w:drawing>
          <wp:inline distT="0" distB="0" distL="0" distR="0">
            <wp:extent cx="5943600" cy="266897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2668974"/>
                    </a:xfrm>
                    <a:prstGeom prst="rect">
                      <a:avLst/>
                    </a:prstGeom>
                    <a:noFill/>
                    <a:ln w="9525">
                      <a:noFill/>
                      <a:miter lim="800000"/>
                      <a:headEnd/>
                      <a:tailEnd/>
                    </a:ln>
                  </pic:spPr>
                </pic:pic>
              </a:graphicData>
            </a:graphic>
          </wp:inline>
        </w:drawing>
      </w:r>
    </w:p>
    <w:p w:rsidR="00192317" w:rsidRDefault="00192317" w:rsidP="00192317">
      <w:pPr>
        <w:pStyle w:val="Caption"/>
      </w:pPr>
      <w:r>
        <w:t xml:space="preserve">Figure </w:t>
      </w:r>
      <w:fldSimple w:instr=" SEQ Figure \* ARABIC ">
        <w:r w:rsidR="00470017">
          <w:rPr>
            <w:noProof/>
          </w:rPr>
          <w:t>2</w:t>
        </w:r>
      </w:fldSimple>
      <w:r>
        <w:t xml:space="preserve">: </w:t>
      </w:r>
      <w:r w:rsidRPr="00220D67">
        <w:t xml:space="preserve">Histogram shows the frequency of values for the </w:t>
      </w:r>
      <w:r>
        <w:t>budget</w:t>
      </w:r>
      <w:r w:rsidRPr="00220D67">
        <w:t xml:space="preserve"> variable</w:t>
      </w:r>
    </w:p>
    <w:p w:rsidR="00B676B4" w:rsidRPr="00B676B4" w:rsidRDefault="00B676B4" w:rsidP="00B676B4">
      <w:r>
        <w:t xml:space="preserve">The </w:t>
      </w:r>
      <w:proofErr w:type="spellStart"/>
      <w:r>
        <w:t>boxplot</w:t>
      </w:r>
      <w:proofErr w:type="spellEnd"/>
      <w:r>
        <w:t xml:space="preserve"> below shows that the median budget is $10M and the median budget is $14.5M with the 1st quartile at $6M and 3rd quartiles at $13M.</w:t>
      </w:r>
    </w:p>
    <w:p w:rsidR="001D5E31" w:rsidRDefault="001D5E31" w:rsidP="001D5E31">
      <w:pPr>
        <w:keepNext/>
      </w:pPr>
    </w:p>
    <w:p w:rsidR="001D5E31" w:rsidRDefault="001D5E31" w:rsidP="001D5E31">
      <w:pPr>
        <w:keepNext/>
      </w:pPr>
      <w:r>
        <w:rPr>
          <w:noProof/>
        </w:rPr>
        <w:drawing>
          <wp:inline distT="0" distB="0" distL="0" distR="0">
            <wp:extent cx="5943600" cy="269230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943600" cy="2692302"/>
                    </a:xfrm>
                    <a:prstGeom prst="rect">
                      <a:avLst/>
                    </a:prstGeom>
                    <a:noFill/>
                    <a:ln w="9525">
                      <a:noFill/>
                      <a:miter lim="800000"/>
                      <a:headEnd/>
                      <a:tailEnd/>
                    </a:ln>
                  </pic:spPr>
                </pic:pic>
              </a:graphicData>
            </a:graphic>
          </wp:inline>
        </w:drawing>
      </w:r>
    </w:p>
    <w:p w:rsidR="001D5E31" w:rsidRDefault="001D5E31" w:rsidP="001D5E31">
      <w:pPr>
        <w:pStyle w:val="Caption"/>
      </w:pPr>
      <w:r>
        <w:t xml:space="preserve">Figure </w:t>
      </w:r>
      <w:fldSimple w:instr=" SEQ Figure \* ARABIC ">
        <w:r w:rsidR="00470017">
          <w:rPr>
            <w:noProof/>
          </w:rPr>
          <w:t>3</w:t>
        </w:r>
      </w:fldSimple>
      <w:r>
        <w:t xml:space="preserve">: </w:t>
      </w:r>
      <w:proofErr w:type="spellStart"/>
      <w:r w:rsidRPr="00E72F09">
        <w:t>Boxplot</w:t>
      </w:r>
      <w:proofErr w:type="spellEnd"/>
      <w:r w:rsidRPr="00E72F09">
        <w:t xml:space="preserve"> showing the values of the budget variable</w:t>
      </w:r>
    </w:p>
    <w:p w:rsidR="0037068A" w:rsidRDefault="00283226" w:rsidP="0037068A">
      <w:r>
        <w:t xml:space="preserve">The </w:t>
      </w:r>
      <w:proofErr w:type="spellStart"/>
      <w:r>
        <w:t>barplot</w:t>
      </w:r>
      <w:proofErr w:type="spellEnd"/>
      <w:r>
        <w:t xml:space="preserve"> below shows the largest distribution of the budget in the range of $8M to $16M.</w:t>
      </w:r>
    </w:p>
    <w:p w:rsidR="0067779F" w:rsidRPr="0037068A" w:rsidRDefault="0067779F" w:rsidP="0037068A"/>
    <w:p w:rsidR="00F5168D" w:rsidRDefault="00F5168D" w:rsidP="00F5168D">
      <w:pPr>
        <w:keepNext/>
      </w:pPr>
      <w:r>
        <w:rPr>
          <w:noProof/>
        </w:rPr>
        <w:drawing>
          <wp:inline distT="0" distB="0" distL="0" distR="0">
            <wp:extent cx="5943600" cy="310896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5943600" cy="3108960"/>
                    </a:xfrm>
                    <a:prstGeom prst="rect">
                      <a:avLst/>
                    </a:prstGeom>
                    <a:noFill/>
                    <a:ln w="9525">
                      <a:noFill/>
                      <a:miter lim="800000"/>
                      <a:headEnd/>
                      <a:tailEnd/>
                    </a:ln>
                  </pic:spPr>
                </pic:pic>
              </a:graphicData>
            </a:graphic>
          </wp:inline>
        </w:drawing>
      </w:r>
    </w:p>
    <w:p w:rsidR="00F5168D" w:rsidRPr="00F5168D" w:rsidRDefault="00F5168D" w:rsidP="00F5168D">
      <w:pPr>
        <w:pStyle w:val="Caption"/>
      </w:pPr>
      <w:r>
        <w:t xml:space="preserve">Figure </w:t>
      </w:r>
      <w:fldSimple w:instr=" SEQ Figure \* ARABIC ">
        <w:r w:rsidR="00470017">
          <w:rPr>
            <w:noProof/>
          </w:rPr>
          <w:t>4</w:t>
        </w:r>
      </w:fldSimple>
      <w:r>
        <w:t xml:space="preserve">: </w:t>
      </w:r>
      <w:proofErr w:type="spellStart"/>
      <w:r w:rsidRPr="00C75C5A">
        <w:t>Barplot</w:t>
      </w:r>
      <w:proofErr w:type="spellEnd"/>
      <w:r w:rsidRPr="00C75C5A">
        <w:t xml:space="preserve"> showing the distribution of values by number of observations for the </w:t>
      </w:r>
      <w:r>
        <w:t>budget</w:t>
      </w:r>
      <w:r w:rsidRPr="00C75C5A">
        <w:t xml:space="preserve"> variable</w:t>
      </w:r>
    </w:p>
    <w:p w:rsidR="005D5328" w:rsidRDefault="005D5328" w:rsidP="00283226"/>
    <w:p w:rsidR="00283226" w:rsidRDefault="00283226" w:rsidP="00283226">
      <w:r>
        <w:lastRenderedPageBreak/>
        <w:t xml:space="preserve">The </w:t>
      </w:r>
      <w:proofErr w:type="spellStart"/>
      <w:r>
        <w:t>barplot</w:t>
      </w:r>
      <w:proofErr w:type="spellEnd"/>
      <w:r>
        <w:t xml:space="preserve"> below shows that of the 153 films in the data set, about 30 films had a negative profit margin, 20 films had a profit below 50%, and 100 films had a profit margin above 50%. </w:t>
      </w:r>
    </w:p>
    <w:p w:rsidR="00283226" w:rsidRDefault="00283226" w:rsidP="00283226"/>
    <w:p w:rsidR="00283226" w:rsidRDefault="00283226" w:rsidP="00283226">
      <w:r>
        <w:rPr>
          <w:noProof/>
        </w:rPr>
        <w:drawing>
          <wp:inline distT="0" distB="0" distL="0" distR="0">
            <wp:extent cx="5943600" cy="2754522"/>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2754522"/>
                    </a:xfrm>
                    <a:prstGeom prst="rect">
                      <a:avLst/>
                    </a:prstGeom>
                    <a:noFill/>
                    <a:ln w="9525">
                      <a:noFill/>
                      <a:miter lim="800000"/>
                      <a:headEnd/>
                      <a:tailEnd/>
                    </a:ln>
                  </pic:spPr>
                </pic:pic>
              </a:graphicData>
            </a:graphic>
          </wp:inline>
        </w:drawing>
      </w:r>
    </w:p>
    <w:p w:rsidR="00283226" w:rsidRPr="00283226" w:rsidRDefault="00283226" w:rsidP="00283226">
      <w:r>
        <w:t>Th</w:t>
      </w:r>
      <w:r w:rsidR="005D5328">
        <w:t xml:space="preserve">e smoothing line in the </w:t>
      </w:r>
      <w:proofErr w:type="spellStart"/>
      <w:r w:rsidR="005D5328">
        <w:t>barchart</w:t>
      </w:r>
      <w:proofErr w:type="spellEnd"/>
      <w:r w:rsidR="005D5328">
        <w:t xml:space="preserve"> below shows the greatest density of the profit margin at</w:t>
      </w:r>
      <w:r w:rsidR="00FD31B2">
        <w:t xml:space="preserve"> approximately 80</w:t>
      </w:r>
      <w:r w:rsidR="005D5328">
        <w:t>%.</w:t>
      </w:r>
    </w:p>
    <w:p w:rsidR="00F85F44" w:rsidRDefault="00F85F44" w:rsidP="00F85F44">
      <w:pPr>
        <w:keepNext/>
      </w:pPr>
      <w:r>
        <w:rPr>
          <w:noProof/>
        </w:rPr>
        <w:drawing>
          <wp:inline distT="0" distB="0" distL="0" distR="0">
            <wp:extent cx="5943600" cy="22983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943600" cy="2298318"/>
                    </a:xfrm>
                    <a:prstGeom prst="rect">
                      <a:avLst/>
                    </a:prstGeom>
                    <a:noFill/>
                    <a:ln w="9525">
                      <a:noFill/>
                      <a:miter lim="800000"/>
                      <a:headEnd/>
                      <a:tailEnd/>
                    </a:ln>
                  </pic:spPr>
                </pic:pic>
              </a:graphicData>
            </a:graphic>
          </wp:inline>
        </w:drawing>
      </w:r>
    </w:p>
    <w:p w:rsidR="00F85F44" w:rsidRDefault="00F85F44" w:rsidP="00F85F44">
      <w:pPr>
        <w:pStyle w:val="Caption"/>
      </w:pPr>
      <w:r>
        <w:t xml:space="preserve">Figure </w:t>
      </w:r>
      <w:fldSimple w:instr=" SEQ Figure \* ARABIC ">
        <w:r w:rsidR="00470017">
          <w:rPr>
            <w:noProof/>
          </w:rPr>
          <w:t>5</w:t>
        </w:r>
      </w:fldSimple>
      <w:r>
        <w:t xml:space="preserve">: </w:t>
      </w:r>
      <w:r w:rsidRPr="00AA6ABB">
        <w:t xml:space="preserve">Histogram </w:t>
      </w:r>
      <w:r>
        <w:t xml:space="preserve">with smoothing line </w:t>
      </w:r>
      <w:r w:rsidRPr="00AA6ABB">
        <w:t xml:space="preserve">shows the </w:t>
      </w:r>
      <w:r>
        <w:t xml:space="preserve">density </w:t>
      </w:r>
      <w:r w:rsidRPr="00AA6ABB">
        <w:t xml:space="preserve">of values for the </w:t>
      </w:r>
      <w:proofErr w:type="spellStart"/>
      <w:r w:rsidRPr="00AA6ABB">
        <w:t>profitMargin</w:t>
      </w:r>
      <w:proofErr w:type="spellEnd"/>
      <w:r w:rsidRPr="00AA6ABB">
        <w:t xml:space="preserve"> variable</w:t>
      </w:r>
    </w:p>
    <w:p w:rsidR="001D5E31" w:rsidRDefault="00FD31B2" w:rsidP="001D5E31">
      <w:r>
        <w:t xml:space="preserve">The </w:t>
      </w:r>
      <w:proofErr w:type="spellStart"/>
      <w:r>
        <w:t>boxplot</w:t>
      </w:r>
      <w:proofErr w:type="spellEnd"/>
      <w:r>
        <w:t xml:space="preserve"> below shows that most of the films had a profit margin above 50% with a few outliers far below the minimum boundary.</w:t>
      </w:r>
    </w:p>
    <w:p w:rsidR="001D5E31" w:rsidRDefault="001D5E31" w:rsidP="001D5E31">
      <w:pPr>
        <w:keepNext/>
      </w:pPr>
      <w:r>
        <w:rPr>
          <w:noProof/>
        </w:rPr>
        <w:lastRenderedPageBreak/>
        <w:drawing>
          <wp:inline distT="0" distB="0" distL="0" distR="0">
            <wp:extent cx="5943600" cy="263357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943600" cy="2633577"/>
                    </a:xfrm>
                    <a:prstGeom prst="rect">
                      <a:avLst/>
                    </a:prstGeom>
                    <a:noFill/>
                    <a:ln w="9525">
                      <a:noFill/>
                      <a:miter lim="800000"/>
                      <a:headEnd/>
                      <a:tailEnd/>
                    </a:ln>
                  </pic:spPr>
                </pic:pic>
              </a:graphicData>
            </a:graphic>
          </wp:inline>
        </w:drawing>
      </w:r>
    </w:p>
    <w:p w:rsidR="001D5E31" w:rsidRPr="001D5E31" w:rsidRDefault="001D5E31" w:rsidP="001D5E31">
      <w:pPr>
        <w:pStyle w:val="Caption"/>
      </w:pPr>
      <w:r>
        <w:t xml:space="preserve">Figure </w:t>
      </w:r>
      <w:fldSimple w:instr=" SEQ Figure \* ARABIC ">
        <w:r w:rsidR="00470017">
          <w:rPr>
            <w:noProof/>
          </w:rPr>
          <w:t>6</w:t>
        </w:r>
      </w:fldSimple>
      <w:r>
        <w:t xml:space="preserve">: </w:t>
      </w:r>
      <w:proofErr w:type="spellStart"/>
      <w:r>
        <w:t>Boxplot</w:t>
      </w:r>
      <w:proofErr w:type="spellEnd"/>
      <w:r>
        <w:t xml:space="preserve"> of the </w:t>
      </w:r>
      <w:proofErr w:type="spellStart"/>
      <w:r>
        <w:t>profitMargin</w:t>
      </w:r>
      <w:proofErr w:type="spellEnd"/>
      <w:r>
        <w:t xml:space="preserve"> variable</w:t>
      </w:r>
    </w:p>
    <w:p w:rsidR="003E4191" w:rsidRDefault="00FD31B2" w:rsidP="00774CA1">
      <w:r>
        <w:t xml:space="preserve">The </w:t>
      </w:r>
      <w:proofErr w:type="spellStart"/>
      <w:r>
        <w:t>barchart</w:t>
      </w:r>
      <w:proofErr w:type="spellEnd"/>
      <w:r>
        <w:t xml:space="preserve"> below shows the frequency of the profit margins with more than 40 of 153 (30%) films in the range of approximately 52% . Also, there are approximately 30% with a profit margin above 80% and about 20% of the films that had a negative profit margin.</w:t>
      </w:r>
    </w:p>
    <w:p w:rsidR="00C145B6" w:rsidRDefault="00C145B6" w:rsidP="00C145B6">
      <w:pPr>
        <w:keepNext/>
      </w:pPr>
      <w:r>
        <w:rPr>
          <w:noProof/>
        </w:rPr>
        <w:drawing>
          <wp:inline distT="0" distB="0" distL="0" distR="0">
            <wp:extent cx="5943600" cy="319548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a:stretch>
                      <a:fillRect/>
                    </a:stretch>
                  </pic:blipFill>
                  <pic:spPr bwMode="auto">
                    <a:xfrm>
                      <a:off x="0" y="0"/>
                      <a:ext cx="5943600" cy="3195484"/>
                    </a:xfrm>
                    <a:prstGeom prst="rect">
                      <a:avLst/>
                    </a:prstGeom>
                    <a:noFill/>
                    <a:ln w="9525">
                      <a:noFill/>
                      <a:miter lim="800000"/>
                      <a:headEnd/>
                      <a:tailEnd/>
                    </a:ln>
                  </pic:spPr>
                </pic:pic>
              </a:graphicData>
            </a:graphic>
          </wp:inline>
        </w:drawing>
      </w:r>
    </w:p>
    <w:p w:rsidR="00874040" w:rsidRDefault="00C145B6" w:rsidP="00C145B6">
      <w:pPr>
        <w:pStyle w:val="Caption"/>
      </w:pPr>
      <w:r>
        <w:t xml:space="preserve">Figure </w:t>
      </w:r>
      <w:fldSimple w:instr=" SEQ Figure \* ARABIC ">
        <w:r w:rsidR="00470017">
          <w:rPr>
            <w:noProof/>
          </w:rPr>
          <w:t>7</w:t>
        </w:r>
      </w:fldSimple>
      <w:r>
        <w:t xml:space="preserve">: </w:t>
      </w:r>
      <w:proofErr w:type="spellStart"/>
      <w:r>
        <w:t>Barplot</w:t>
      </w:r>
      <w:proofErr w:type="spellEnd"/>
      <w:r>
        <w:t xml:space="preserve"> showing the distribution of values </w:t>
      </w:r>
      <w:r w:rsidR="00F5168D">
        <w:t xml:space="preserve">by number of observations </w:t>
      </w:r>
      <w:r>
        <w:t xml:space="preserve">for the </w:t>
      </w:r>
      <w:proofErr w:type="spellStart"/>
      <w:r>
        <w:t>profitMargin</w:t>
      </w:r>
      <w:proofErr w:type="spellEnd"/>
      <w:r>
        <w:t xml:space="preserve"> variable</w:t>
      </w:r>
    </w:p>
    <w:p w:rsidR="00C4592E" w:rsidRDefault="00C4592E" w:rsidP="00C4592E"/>
    <w:p w:rsidR="00FB1A4F" w:rsidRDefault="00FB1A4F" w:rsidP="00C4592E">
      <w:r>
        <w:lastRenderedPageBreak/>
        <w:t xml:space="preserve">The </w:t>
      </w:r>
      <w:proofErr w:type="spellStart"/>
      <w:r>
        <w:t>barplot</w:t>
      </w:r>
      <w:proofErr w:type="spellEnd"/>
      <w:r>
        <w:t xml:space="preserve"> below shows that about 120 of the 153 (80%) of films had a life time gross of less than $50M with 70 of the 15</w:t>
      </w:r>
      <w:r w:rsidR="00EB47B2">
        <w:t>3</w:t>
      </w:r>
      <w:r>
        <w:t xml:space="preserve"> (50%) grossing  </w:t>
      </w:r>
      <w:r w:rsidR="00EB47B2">
        <w:t>$12</w:t>
      </w:r>
      <w:r>
        <w:t xml:space="preserve">M or less. </w:t>
      </w:r>
      <w:r w:rsidR="00EB47B2">
        <w:t>There are about 50 films (30%) that grossed between $12.5 and $50M.</w:t>
      </w:r>
    </w:p>
    <w:p w:rsidR="00C4592E" w:rsidRDefault="00C4592E" w:rsidP="00C4592E">
      <w:pPr>
        <w:keepNext/>
      </w:pPr>
      <w:r>
        <w:rPr>
          <w:noProof/>
        </w:rPr>
        <w:drawing>
          <wp:inline distT="0" distB="0" distL="0" distR="0">
            <wp:extent cx="5943600" cy="26105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943600" cy="2610522"/>
                    </a:xfrm>
                    <a:prstGeom prst="rect">
                      <a:avLst/>
                    </a:prstGeom>
                    <a:noFill/>
                    <a:ln w="9525">
                      <a:noFill/>
                      <a:miter lim="800000"/>
                      <a:headEnd/>
                      <a:tailEnd/>
                    </a:ln>
                  </pic:spPr>
                </pic:pic>
              </a:graphicData>
            </a:graphic>
          </wp:inline>
        </w:drawing>
      </w:r>
    </w:p>
    <w:p w:rsidR="00C4592E" w:rsidRDefault="00C4592E" w:rsidP="00C4592E">
      <w:pPr>
        <w:pStyle w:val="Caption"/>
      </w:pPr>
      <w:r>
        <w:t xml:space="preserve">Figure </w:t>
      </w:r>
      <w:fldSimple w:instr=" SEQ Figure \* ARABIC ">
        <w:r w:rsidR="00470017">
          <w:rPr>
            <w:noProof/>
          </w:rPr>
          <w:t>8</w:t>
        </w:r>
      </w:fldSimple>
      <w:r>
        <w:t xml:space="preserve">: </w:t>
      </w:r>
      <w:r w:rsidRPr="00901D0E">
        <w:t xml:space="preserve">Histogram shows the frequency of values for the </w:t>
      </w:r>
      <w:proofErr w:type="spellStart"/>
      <w:r w:rsidRPr="00901D0E">
        <w:t>lifetime_gross</w:t>
      </w:r>
      <w:proofErr w:type="spellEnd"/>
      <w:r w:rsidRPr="00901D0E">
        <w:t xml:space="preserve"> variable</w:t>
      </w:r>
    </w:p>
    <w:p w:rsidR="00AD0158" w:rsidRPr="00AD0158" w:rsidRDefault="00AD0158" w:rsidP="00AD0158">
      <w:r>
        <w:t xml:space="preserve">The </w:t>
      </w:r>
      <w:proofErr w:type="spellStart"/>
      <w:r>
        <w:t>barchart</w:t>
      </w:r>
      <w:proofErr w:type="spellEnd"/>
      <w:r>
        <w:t xml:space="preserve"> below breaks down the midrange showing that approximately 45% of films grossed between $16M and $25M.</w:t>
      </w:r>
    </w:p>
    <w:p w:rsidR="002736E5" w:rsidRDefault="008B1EF8" w:rsidP="002736E5">
      <w:pPr>
        <w:keepNext/>
      </w:pPr>
      <w:r>
        <w:rPr>
          <w:noProof/>
        </w:rPr>
        <w:drawing>
          <wp:inline distT="0" distB="0" distL="0" distR="0">
            <wp:extent cx="5943600" cy="320463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cstate="print"/>
                    <a:srcRect/>
                    <a:stretch>
                      <a:fillRect/>
                    </a:stretch>
                  </pic:blipFill>
                  <pic:spPr bwMode="auto">
                    <a:xfrm>
                      <a:off x="0" y="0"/>
                      <a:ext cx="5943600" cy="3204633"/>
                    </a:xfrm>
                    <a:prstGeom prst="rect">
                      <a:avLst/>
                    </a:prstGeom>
                    <a:noFill/>
                    <a:ln w="9525">
                      <a:noFill/>
                      <a:miter lim="800000"/>
                      <a:headEnd/>
                      <a:tailEnd/>
                    </a:ln>
                  </pic:spPr>
                </pic:pic>
              </a:graphicData>
            </a:graphic>
          </wp:inline>
        </w:drawing>
      </w:r>
    </w:p>
    <w:p w:rsidR="008B1EF8" w:rsidRDefault="002736E5" w:rsidP="002736E5">
      <w:pPr>
        <w:pStyle w:val="Caption"/>
      </w:pPr>
      <w:r>
        <w:t xml:space="preserve">Figure </w:t>
      </w:r>
      <w:fldSimple w:instr=" SEQ Figure \* ARABIC ">
        <w:r w:rsidR="00470017">
          <w:rPr>
            <w:noProof/>
          </w:rPr>
          <w:t>9</w:t>
        </w:r>
      </w:fldSimple>
      <w:r>
        <w:t xml:space="preserve">: </w:t>
      </w:r>
      <w:proofErr w:type="spellStart"/>
      <w:r w:rsidRPr="00A770C0">
        <w:t>Barplot</w:t>
      </w:r>
      <w:proofErr w:type="spellEnd"/>
      <w:r w:rsidRPr="00A770C0">
        <w:t xml:space="preserve"> showing the distribution of values by number of observations for the</w:t>
      </w:r>
      <w:r>
        <w:t xml:space="preserve"> </w:t>
      </w:r>
      <w:proofErr w:type="spellStart"/>
      <w:r>
        <w:t>lifetime_gross</w:t>
      </w:r>
      <w:proofErr w:type="spellEnd"/>
      <w:r w:rsidRPr="00A770C0">
        <w:t xml:space="preserve"> variable</w:t>
      </w:r>
    </w:p>
    <w:p w:rsidR="002736E5" w:rsidRPr="002736E5" w:rsidRDefault="00AD0158" w:rsidP="002736E5">
      <w:r>
        <w:lastRenderedPageBreak/>
        <w:t xml:space="preserve">The </w:t>
      </w:r>
      <w:proofErr w:type="spellStart"/>
      <w:r>
        <w:t>boxplot</w:t>
      </w:r>
      <w:proofErr w:type="spellEnd"/>
      <w:r>
        <w:t xml:space="preserve"> below represents the mean gross in the summary of this variable, which </w:t>
      </w:r>
      <w:r w:rsidR="00614D83">
        <w:t xml:space="preserve">has a mean of </w:t>
      </w:r>
      <w:r>
        <w:t>$39M</w:t>
      </w:r>
      <w:r w:rsidR="00614D83">
        <w:t xml:space="preserve"> lifetime gross and median of$21M lifetime gross.</w:t>
      </w:r>
    </w:p>
    <w:p w:rsidR="00E4611C" w:rsidRDefault="00E4611C" w:rsidP="00E4611C">
      <w:pPr>
        <w:keepNext/>
      </w:pPr>
      <w:r>
        <w:rPr>
          <w:noProof/>
        </w:rPr>
        <w:drawing>
          <wp:inline distT="0" distB="0" distL="0" distR="0">
            <wp:extent cx="5943600" cy="27767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943600" cy="2776740"/>
                    </a:xfrm>
                    <a:prstGeom prst="rect">
                      <a:avLst/>
                    </a:prstGeom>
                    <a:noFill/>
                    <a:ln w="9525">
                      <a:noFill/>
                      <a:miter lim="800000"/>
                      <a:headEnd/>
                      <a:tailEnd/>
                    </a:ln>
                  </pic:spPr>
                </pic:pic>
              </a:graphicData>
            </a:graphic>
          </wp:inline>
        </w:drawing>
      </w:r>
    </w:p>
    <w:p w:rsidR="00E4611C" w:rsidRPr="00E4611C" w:rsidRDefault="00E4611C" w:rsidP="00E4611C">
      <w:pPr>
        <w:pStyle w:val="Caption"/>
      </w:pPr>
      <w:r>
        <w:t xml:space="preserve">Figure </w:t>
      </w:r>
      <w:fldSimple w:instr=" SEQ Figure \* ARABIC ">
        <w:r w:rsidR="00470017">
          <w:rPr>
            <w:noProof/>
          </w:rPr>
          <w:t>10</w:t>
        </w:r>
      </w:fldSimple>
      <w:r>
        <w:t xml:space="preserve">: </w:t>
      </w:r>
      <w:proofErr w:type="spellStart"/>
      <w:r>
        <w:t>Boxplot</w:t>
      </w:r>
      <w:proofErr w:type="spellEnd"/>
      <w:r>
        <w:t xml:space="preserve"> of lifetime_ gross</w:t>
      </w:r>
      <w:r>
        <w:rPr>
          <w:noProof/>
        </w:rPr>
        <w:t xml:space="preserve"> variable</w:t>
      </w:r>
    </w:p>
    <w:p w:rsidR="00600A62" w:rsidRDefault="008D637C" w:rsidP="00600A62">
      <w:r>
        <w:t>Reviews from critics had a moderate correlation of 50% to the profit margin, but only a weak 33% correlation to the lifetime gross. Approximately 70% of the films were reviewed by critics 300 to 500 times.</w:t>
      </w:r>
    </w:p>
    <w:p w:rsidR="00600A62" w:rsidRDefault="00600A62" w:rsidP="00600A62">
      <w:pPr>
        <w:keepNext/>
      </w:pPr>
      <w:r>
        <w:rPr>
          <w:noProof/>
        </w:rPr>
        <w:drawing>
          <wp:inline distT="0" distB="0" distL="0" distR="0">
            <wp:extent cx="5943600" cy="26170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3600" cy="2617032"/>
                    </a:xfrm>
                    <a:prstGeom prst="rect">
                      <a:avLst/>
                    </a:prstGeom>
                    <a:noFill/>
                    <a:ln w="9525">
                      <a:noFill/>
                      <a:miter lim="800000"/>
                      <a:headEnd/>
                      <a:tailEnd/>
                    </a:ln>
                  </pic:spPr>
                </pic:pic>
              </a:graphicData>
            </a:graphic>
          </wp:inline>
        </w:drawing>
      </w:r>
    </w:p>
    <w:p w:rsidR="00600A62" w:rsidRDefault="00600A62" w:rsidP="00600A62">
      <w:pPr>
        <w:pStyle w:val="Caption"/>
      </w:pPr>
      <w:r>
        <w:t xml:space="preserve">Figure </w:t>
      </w:r>
      <w:fldSimple w:instr=" SEQ Figure \* ARABIC ">
        <w:r w:rsidR="00470017">
          <w:rPr>
            <w:noProof/>
          </w:rPr>
          <w:t>11</w:t>
        </w:r>
      </w:fldSimple>
      <w:r>
        <w:t xml:space="preserve">: </w:t>
      </w:r>
      <w:r w:rsidRPr="00A55905">
        <w:t>Histogram shows t</w:t>
      </w:r>
      <w:r>
        <w:t xml:space="preserve">he frequency of values for the number of </w:t>
      </w:r>
      <w:proofErr w:type="spellStart"/>
      <w:r>
        <w:t>reviews_from_critics</w:t>
      </w:r>
      <w:proofErr w:type="spellEnd"/>
      <w:r w:rsidRPr="00A55905">
        <w:t xml:space="preserve"> variable</w:t>
      </w:r>
    </w:p>
    <w:p w:rsidR="004B5871" w:rsidRDefault="00950B54" w:rsidP="004B5871">
      <w:r>
        <w:t xml:space="preserve">The number of votes had a weak correlation of 27% to the lifetime gross and </w:t>
      </w:r>
      <w:r w:rsidR="001B7A84">
        <w:t>moderately weak correlation of 42% to the profit margin.</w:t>
      </w:r>
      <w:r w:rsidR="00865F4D">
        <w:t xml:space="preserve"> </w:t>
      </w:r>
      <w:r>
        <w:t xml:space="preserve">The </w:t>
      </w:r>
      <w:proofErr w:type="spellStart"/>
      <w:r>
        <w:t>barplot</w:t>
      </w:r>
      <w:proofErr w:type="spellEnd"/>
      <w:r>
        <w:t xml:space="preserve"> below</w:t>
      </w:r>
      <w:r w:rsidR="00865F4D">
        <w:t xml:space="preserve"> illustrates that 70% of films with a mean average rating more the 7 had more than 100K votes.</w:t>
      </w:r>
      <w:r w:rsidR="00C4387D">
        <w:t xml:space="preserve"> Approximately 50% of the films had 100K to 250K votes.</w:t>
      </w:r>
    </w:p>
    <w:p w:rsidR="004B5871" w:rsidRDefault="004B5871" w:rsidP="004B5871">
      <w:pPr>
        <w:keepNext/>
      </w:pPr>
      <w:r>
        <w:rPr>
          <w:noProof/>
        </w:rPr>
        <w:lastRenderedPageBreak/>
        <w:drawing>
          <wp:inline distT="0" distB="0" distL="0" distR="0">
            <wp:extent cx="5943600" cy="223114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943600" cy="2231145"/>
                    </a:xfrm>
                    <a:prstGeom prst="rect">
                      <a:avLst/>
                    </a:prstGeom>
                    <a:noFill/>
                    <a:ln w="9525">
                      <a:noFill/>
                      <a:miter lim="800000"/>
                      <a:headEnd/>
                      <a:tailEnd/>
                    </a:ln>
                  </pic:spPr>
                </pic:pic>
              </a:graphicData>
            </a:graphic>
          </wp:inline>
        </w:drawing>
      </w:r>
    </w:p>
    <w:p w:rsidR="004B5871" w:rsidRPr="004B5871" w:rsidRDefault="004B5871" w:rsidP="004B5871">
      <w:pPr>
        <w:pStyle w:val="Caption"/>
      </w:pPr>
      <w:r>
        <w:t xml:space="preserve">Figure </w:t>
      </w:r>
      <w:fldSimple w:instr=" SEQ Figure \* ARABIC ">
        <w:r w:rsidR="00470017">
          <w:rPr>
            <w:noProof/>
          </w:rPr>
          <w:t>12</w:t>
        </w:r>
      </w:fldSimple>
      <w:r>
        <w:t xml:space="preserve">: </w:t>
      </w:r>
      <w:r w:rsidRPr="00C92AC6">
        <w:t xml:space="preserve">Histogram shows the frequency of values for the </w:t>
      </w:r>
      <w:r>
        <w:t>votes</w:t>
      </w:r>
      <w:r w:rsidRPr="00C92AC6">
        <w:t xml:space="preserve"> variable</w:t>
      </w:r>
    </w:p>
    <w:p w:rsidR="005A4B56" w:rsidRDefault="005A4B56" w:rsidP="005A4B56">
      <w:pPr>
        <w:pStyle w:val="Heading3"/>
      </w:pPr>
      <w:bookmarkStart w:id="6" w:name="_Toc52847982"/>
      <w:r>
        <w:t>Plots of Two Variables</w:t>
      </w:r>
      <w:bookmarkEnd w:id="6"/>
    </w:p>
    <w:p w:rsidR="00153F35" w:rsidRPr="00153F35" w:rsidRDefault="005D0F27" w:rsidP="00153F35">
      <w:r>
        <w:t xml:space="preserve">The </w:t>
      </w:r>
      <w:proofErr w:type="spellStart"/>
      <w:r>
        <w:t>scatterplot</w:t>
      </w:r>
      <w:proofErr w:type="spellEnd"/>
      <w:r>
        <w:t xml:space="preserve"> below shows that the film</w:t>
      </w:r>
      <w:r w:rsidR="00246C4D">
        <w:t>'</w:t>
      </w:r>
      <w:r>
        <w:t>s budget did not show much of an increase or decrease in a films profit margin.</w:t>
      </w:r>
    </w:p>
    <w:p w:rsidR="005A4B56" w:rsidRDefault="005A4B56" w:rsidP="005A4B56">
      <w:pPr>
        <w:keepNext/>
      </w:pPr>
      <w:r>
        <w:rPr>
          <w:noProof/>
        </w:rPr>
        <w:drawing>
          <wp:inline distT="0" distB="0" distL="0" distR="0">
            <wp:extent cx="5943600" cy="3290492"/>
            <wp:effectExtent l="19050" t="0" r="0" b="0"/>
            <wp:docPr id="1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cstate="print"/>
                    <a:srcRect/>
                    <a:stretch>
                      <a:fillRect/>
                    </a:stretch>
                  </pic:blipFill>
                  <pic:spPr bwMode="auto">
                    <a:xfrm>
                      <a:off x="0" y="0"/>
                      <a:ext cx="5943600" cy="3290492"/>
                    </a:xfrm>
                    <a:prstGeom prst="rect">
                      <a:avLst/>
                    </a:prstGeom>
                    <a:noFill/>
                    <a:ln w="9525">
                      <a:noFill/>
                      <a:miter lim="800000"/>
                      <a:headEnd/>
                      <a:tailEnd/>
                    </a:ln>
                  </pic:spPr>
                </pic:pic>
              </a:graphicData>
            </a:graphic>
          </wp:inline>
        </w:drawing>
      </w:r>
    </w:p>
    <w:p w:rsidR="005A4B56" w:rsidRDefault="005A4B56" w:rsidP="005A4B56">
      <w:pPr>
        <w:pStyle w:val="Caption"/>
      </w:pPr>
      <w:r>
        <w:t xml:space="preserve">Figure </w:t>
      </w:r>
      <w:fldSimple w:instr=" SEQ Figure \* ARABIC ">
        <w:r w:rsidR="00470017">
          <w:rPr>
            <w:noProof/>
          </w:rPr>
          <w:t>13</w:t>
        </w:r>
      </w:fldSimple>
      <w:r>
        <w:t xml:space="preserve">: </w:t>
      </w:r>
      <w:proofErr w:type="spellStart"/>
      <w:r>
        <w:t>Scatterplot</w:t>
      </w:r>
      <w:proofErr w:type="spellEnd"/>
      <w:r>
        <w:t xml:space="preserve"> comparing the </w:t>
      </w:r>
      <w:proofErr w:type="spellStart"/>
      <w:r>
        <w:t>profitMargin</w:t>
      </w:r>
      <w:proofErr w:type="spellEnd"/>
      <w:r>
        <w:t xml:space="preserve"> and budget variables</w:t>
      </w:r>
    </w:p>
    <w:p w:rsidR="005A4B56" w:rsidRDefault="005D0F27" w:rsidP="005A4B56">
      <w:r>
        <w:t xml:space="preserve">The </w:t>
      </w:r>
      <w:proofErr w:type="spellStart"/>
      <w:r>
        <w:t>scatterplot</w:t>
      </w:r>
      <w:proofErr w:type="spellEnd"/>
      <w:r>
        <w:t xml:space="preserve"> below shows there is a </w:t>
      </w:r>
      <w:r w:rsidR="00811FE9">
        <w:t xml:space="preserve">moderate </w:t>
      </w:r>
      <w:r>
        <w:t>correlation between the budget and lifetime gross profits.</w:t>
      </w:r>
      <w:r w:rsidR="00811FE9">
        <w:t xml:space="preserve"> As the budget increases, the lifetime gross profits moderately increase. </w:t>
      </w:r>
    </w:p>
    <w:p w:rsidR="005A4B56" w:rsidRDefault="005A4B56" w:rsidP="005A4B56">
      <w:pPr>
        <w:keepNext/>
      </w:pPr>
      <w:r>
        <w:rPr>
          <w:noProof/>
        </w:rPr>
        <w:lastRenderedPageBreak/>
        <w:drawing>
          <wp:inline distT="0" distB="0" distL="0" distR="0">
            <wp:extent cx="5943600" cy="3090995"/>
            <wp:effectExtent l="19050" t="0" r="0" b="0"/>
            <wp:docPr id="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5943600" cy="3090995"/>
                    </a:xfrm>
                    <a:prstGeom prst="rect">
                      <a:avLst/>
                    </a:prstGeom>
                    <a:noFill/>
                    <a:ln w="9525">
                      <a:noFill/>
                      <a:miter lim="800000"/>
                      <a:headEnd/>
                      <a:tailEnd/>
                    </a:ln>
                  </pic:spPr>
                </pic:pic>
              </a:graphicData>
            </a:graphic>
          </wp:inline>
        </w:drawing>
      </w:r>
    </w:p>
    <w:p w:rsidR="005A4B56" w:rsidRDefault="005A4B56" w:rsidP="005A4B56">
      <w:pPr>
        <w:pStyle w:val="Caption"/>
      </w:pPr>
      <w:r>
        <w:t xml:space="preserve">Figure </w:t>
      </w:r>
      <w:fldSimple w:instr=" SEQ Figure \* ARABIC ">
        <w:r w:rsidR="00470017">
          <w:rPr>
            <w:noProof/>
          </w:rPr>
          <w:t>14</w:t>
        </w:r>
      </w:fldSimple>
      <w:r>
        <w:t xml:space="preserve">: </w:t>
      </w:r>
      <w:proofErr w:type="spellStart"/>
      <w:r>
        <w:t>Scatterplot</w:t>
      </w:r>
      <w:proofErr w:type="spellEnd"/>
      <w:r>
        <w:t xml:space="preserve"> comparing the </w:t>
      </w:r>
      <w:proofErr w:type="spellStart"/>
      <w:r>
        <w:t>lifetime_gross</w:t>
      </w:r>
      <w:proofErr w:type="spellEnd"/>
      <w:r w:rsidRPr="00466A8F">
        <w:t xml:space="preserve"> and budget variables</w:t>
      </w:r>
    </w:p>
    <w:p w:rsidR="00C968B0" w:rsidRPr="00C968B0" w:rsidRDefault="00C968B0" w:rsidP="00C968B0">
      <w:r>
        <w:t xml:space="preserve">The </w:t>
      </w:r>
      <w:proofErr w:type="spellStart"/>
      <w:r>
        <w:t>scatterplots</w:t>
      </w:r>
      <w:proofErr w:type="spellEnd"/>
      <w:r>
        <w:t xml:space="preserve"> below show that as the budget increases, the film's gross profits increase and as the average vote of females 45 and above increases, the lifetime gross profits increased. Less so for females between 30 and 44, and even less so for females between 18 and 29.</w:t>
      </w:r>
    </w:p>
    <w:p w:rsidR="00C968B0" w:rsidRDefault="00C968B0" w:rsidP="00C968B0">
      <w:pPr>
        <w:keepNext/>
      </w:pPr>
      <w:r>
        <w:rPr>
          <w:noProof/>
        </w:rPr>
        <w:drawing>
          <wp:inline distT="0" distB="0" distL="0" distR="0">
            <wp:extent cx="5943600" cy="2970366"/>
            <wp:effectExtent l="19050" t="0" r="0" b="0"/>
            <wp:docPr id="26"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srcRect/>
                    <a:stretch>
                      <a:fillRect/>
                    </a:stretch>
                  </pic:blipFill>
                  <pic:spPr bwMode="auto">
                    <a:xfrm>
                      <a:off x="0" y="0"/>
                      <a:ext cx="5943600" cy="2970366"/>
                    </a:xfrm>
                    <a:prstGeom prst="rect">
                      <a:avLst/>
                    </a:prstGeom>
                    <a:noFill/>
                    <a:ln w="9525">
                      <a:noFill/>
                      <a:miter lim="800000"/>
                      <a:headEnd/>
                      <a:tailEnd/>
                    </a:ln>
                  </pic:spPr>
                </pic:pic>
              </a:graphicData>
            </a:graphic>
          </wp:inline>
        </w:drawing>
      </w:r>
    </w:p>
    <w:p w:rsidR="00C968B0" w:rsidRDefault="00C968B0" w:rsidP="00C968B0">
      <w:pPr>
        <w:pStyle w:val="Caption"/>
      </w:pPr>
      <w:r>
        <w:t xml:space="preserve">Figure </w:t>
      </w:r>
      <w:fldSimple w:instr=" SEQ Figure \* ARABIC ">
        <w:r w:rsidR="00470017">
          <w:rPr>
            <w:noProof/>
          </w:rPr>
          <w:t>15</w:t>
        </w:r>
      </w:fldSimple>
      <w:r>
        <w:t xml:space="preserve">: Comparison of </w:t>
      </w:r>
      <w:r w:rsidRPr="00DC175D">
        <w:t>variables that impact lifetime gross profits</w:t>
      </w:r>
    </w:p>
    <w:p w:rsidR="00C968B0" w:rsidRPr="00C968B0" w:rsidRDefault="00265899" w:rsidP="00C968B0">
      <w:r>
        <w:t xml:space="preserve">The focus of the linear regression will be to compare the impact of the budget and other variables above </w:t>
      </w:r>
      <w:r w:rsidR="001C4626">
        <w:t xml:space="preserve">on </w:t>
      </w:r>
      <w:r>
        <w:t>the lifetime gross profits.</w:t>
      </w:r>
    </w:p>
    <w:p w:rsidR="005A4B56" w:rsidRDefault="005A4B56" w:rsidP="00876451">
      <w:pPr>
        <w:pStyle w:val="Heading2"/>
      </w:pPr>
    </w:p>
    <w:p w:rsidR="00774CA1" w:rsidRDefault="00876451" w:rsidP="00876451">
      <w:pPr>
        <w:pStyle w:val="Heading2"/>
      </w:pPr>
      <w:bookmarkStart w:id="7" w:name="_Toc52847983"/>
      <w:r>
        <w:t>Predictions and Linear Regression</w:t>
      </w:r>
      <w:bookmarkEnd w:id="7"/>
    </w:p>
    <w:p w:rsidR="00876451" w:rsidRDefault="00F75EC8" w:rsidP="00F75EC8">
      <w:r>
        <w:t>In using the lm() function to perform a simple linear regression with lifetime gross profits as the response variable and budget as the predictor, the following summary is generated and shows the budget has a strong impact on the lifetime gross.</w:t>
      </w:r>
    </w:p>
    <w:p w:rsidR="00F75EC8" w:rsidRDefault="00F75EC8" w:rsidP="00F75EC8">
      <w:r>
        <w:rPr>
          <w:noProof/>
        </w:rPr>
        <w:drawing>
          <wp:inline distT="0" distB="0" distL="0" distR="0">
            <wp:extent cx="3017520" cy="1299381"/>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7" cstate="print"/>
                    <a:srcRect/>
                    <a:stretch>
                      <a:fillRect/>
                    </a:stretch>
                  </pic:blipFill>
                  <pic:spPr bwMode="auto">
                    <a:xfrm>
                      <a:off x="0" y="0"/>
                      <a:ext cx="3017520" cy="1299381"/>
                    </a:xfrm>
                    <a:prstGeom prst="rect">
                      <a:avLst/>
                    </a:prstGeom>
                    <a:noFill/>
                    <a:ln w="9525">
                      <a:noFill/>
                      <a:miter lim="800000"/>
                      <a:headEnd/>
                      <a:tailEnd/>
                    </a:ln>
                  </pic:spPr>
                </pic:pic>
              </a:graphicData>
            </a:graphic>
          </wp:inline>
        </w:drawing>
      </w:r>
    </w:p>
    <w:p w:rsidR="00F75EC8" w:rsidRDefault="00F75EC8" w:rsidP="00F75EC8">
      <w:pPr>
        <w:pStyle w:val="ListParagraph"/>
        <w:numPr>
          <w:ilvl w:val="0"/>
          <w:numId w:val="2"/>
        </w:numPr>
      </w:pPr>
      <w:r>
        <w:t>Residual standard error is 35700000 on 151 degrees of freedom</w:t>
      </w:r>
    </w:p>
    <w:p w:rsidR="00F75EC8" w:rsidRDefault="00F75EC8" w:rsidP="00F75EC8">
      <w:pPr>
        <w:pStyle w:val="ListParagraph"/>
        <w:numPr>
          <w:ilvl w:val="0"/>
          <w:numId w:val="2"/>
        </w:numPr>
      </w:pPr>
      <w:r>
        <w:t xml:space="preserve">Multiple R-squared is  0.4312,Adjusted R-squared is 0.4275 </w:t>
      </w:r>
    </w:p>
    <w:p w:rsidR="00F75EC8" w:rsidRDefault="00F75EC8" w:rsidP="00F75EC8">
      <w:pPr>
        <w:pStyle w:val="ListParagraph"/>
        <w:numPr>
          <w:ilvl w:val="0"/>
          <w:numId w:val="2"/>
        </w:numPr>
      </w:pPr>
      <w:r>
        <w:t>F-statistic is 114.5 on 1 and 151 DF,  p-value: &lt; 2.2e-16</w:t>
      </w:r>
    </w:p>
    <w:p w:rsidR="00F75EC8" w:rsidRDefault="00F75EC8" w:rsidP="00F75EC8">
      <w:pPr>
        <w:pStyle w:val="ListParagraph"/>
        <w:numPr>
          <w:ilvl w:val="0"/>
          <w:numId w:val="2"/>
        </w:numPr>
      </w:pPr>
      <w:r>
        <w:t xml:space="preserve">Estimate: The value of </w:t>
      </w:r>
      <w:proofErr w:type="spellStart"/>
      <w:r>
        <w:t>lifetime_gross</w:t>
      </w:r>
      <w:proofErr w:type="spellEnd"/>
      <w:r>
        <w:t xml:space="preserve"> at budget = 0 is 8.204e+06, this is a positive relationship </w:t>
      </w:r>
    </w:p>
    <w:p w:rsidR="00F75EC8" w:rsidRDefault="00F75EC8" w:rsidP="00F75EC8">
      <w:pPr>
        <w:pStyle w:val="ListParagraph"/>
        <w:numPr>
          <w:ilvl w:val="0"/>
          <w:numId w:val="2"/>
        </w:numPr>
      </w:pPr>
      <w:r>
        <w:t xml:space="preserve">Std. Error: The standard error for the budget variable is 1.961e-01, which is 10 times less (in absolute value), than the </w:t>
      </w:r>
      <w:proofErr w:type="spellStart"/>
      <w:r>
        <w:t>the</w:t>
      </w:r>
      <w:proofErr w:type="spellEnd"/>
      <w:r>
        <w:t xml:space="preserve"> estimate of the coefficient 2.098e+00. At least one order of magnitude less is better.</w:t>
      </w:r>
    </w:p>
    <w:p w:rsidR="00F75EC8" w:rsidRDefault="00F75EC8" w:rsidP="00F75EC8">
      <w:pPr>
        <w:pStyle w:val="ListParagraph"/>
        <w:numPr>
          <w:ilvl w:val="0"/>
          <w:numId w:val="2"/>
        </w:numPr>
      </w:pPr>
      <w:r>
        <w:t>Pr(&gt;|t|): The p-value for the t-test and is the probability the variable is not relevant, so it should be small and is confirmed by its value in scientific notation of 2e-16 (2 x 10^16)</w:t>
      </w:r>
    </w:p>
    <w:p w:rsidR="00F75EC8" w:rsidRDefault="00F75EC8" w:rsidP="00F75EC8">
      <w:pPr>
        <w:pStyle w:val="ListParagraph"/>
        <w:numPr>
          <w:ilvl w:val="0"/>
          <w:numId w:val="2"/>
        </w:numPr>
      </w:pPr>
      <w:r>
        <w:t>Adjusted R-squared: The model explained 43 percent of the cause of lifetime gross is due to the budget. As indicated by the three asterisks in the table, budget has a strong impact on lifetime gross.</w:t>
      </w:r>
    </w:p>
    <w:p w:rsidR="00F75EC8" w:rsidRDefault="00F75EC8" w:rsidP="00F75EC8">
      <w:pPr>
        <w:pStyle w:val="ListParagraph"/>
        <w:numPr>
          <w:ilvl w:val="0"/>
          <w:numId w:val="2"/>
        </w:numPr>
      </w:pPr>
      <w:r w:rsidRPr="00F75EC8">
        <w:t>As indicated by the three asterisks in the table, budget has a strong impact on lifetime gross.</w:t>
      </w:r>
    </w:p>
    <w:p w:rsidR="005C52CE" w:rsidRDefault="000C6158" w:rsidP="005A4B56">
      <w:r>
        <w:t>The result is t</w:t>
      </w:r>
      <w:r w:rsidRPr="000C6158">
        <w:t xml:space="preserve">he </w:t>
      </w:r>
      <w:r w:rsidR="00464003">
        <w:t xml:space="preserve">simple </w:t>
      </w:r>
      <w:r>
        <w:t xml:space="preserve">linear </w:t>
      </w:r>
      <w:r w:rsidR="00464003">
        <w:t xml:space="preserve">regression </w:t>
      </w:r>
      <w:r w:rsidRPr="000C6158">
        <w:t xml:space="preserve">model predicts that the </w:t>
      </w:r>
      <w:r w:rsidR="005A4B56">
        <w:t xml:space="preserve">lifetime gross </w:t>
      </w:r>
      <w:r w:rsidRPr="000C6158">
        <w:t xml:space="preserve">profit for a dramatic film </w:t>
      </w:r>
      <w:r w:rsidR="007B6327">
        <w:t xml:space="preserve">budgeted at $15M </w:t>
      </w:r>
      <w:r w:rsidRPr="000C6158">
        <w:t>will be $11.3M</w:t>
      </w:r>
      <w:r>
        <w:t>.</w:t>
      </w:r>
    </w:p>
    <w:p w:rsidR="00C576EA" w:rsidRDefault="00C576EA" w:rsidP="00C576EA"/>
    <w:p w:rsidR="00C968B0" w:rsidRDefault="00C968B0" w:rsidP="00C968B0">
      <w:pPr>
        <w:keepNext/>
      </w:pPr>
      <w:r>
        <w:lastRenderedPageBreak/>
        <w:t xml:space="preserve">Below is a plot of the response variable and predictor, using the </w:t>
      </w:r>
      <w:proofErr w:type="spellStart"/>
      <w:r>
        <w:t>abline</w:t>
      </w:r>
      <w:proofErr w:type="spellEnd"/>
      <w:r>
        <w:t xml:space="preserve">() function to display the least square regression line. </w:t>
      </w:r>
      <w:r w:rsidRPr="00C968B0">
        <w:t>The plot shows data points loosely around the line, which is good. A pattern may indicate the fit is not good.</w:t>
      </w:r>
    </w:p>
    <w:p w:rsidR="00C576EA" w:rsidRDefault="00C576EA" w:rsidP="00C968B0">
      <w:pPr>
        <w:keepNext/>
      </w:pPr>
      <w:r>
        <w:rPr>
          <w:noProof/>
        </w:rPr>
        <w:drawing>
          <wp:inline distT="0" distB="0" distL="0" distR="0">
            <wp:extent cx="5943600" cy="2128497"/>
            <wp:effectExtent l="19050" t="0" r="0" b="0"/>
            <wp:docPr id="2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cstate="print"/>
                    <a:srcRect/>
                    <a:stretch>
                      <a:fillRect/>
                    </a:stretch>
                  </pic:blipFill>
                  <pic:spPr bwMode="auto">
                    <a:xfrm>
                      <a:off x="0" y="0"/>
                      <a:ext cx="5943600" cy="2128497"/>
                    </a:xfrm>
                    <a:prstGeom prst="rect">
                      <a:avLst/>
                    </a:prstGeom>
                    <a:noFill/>
                    <a:ln w="9525">
                      <a:noFill/>
                      <a:miter lim="800000"/>
                      <a:headEnd/>
                      <a:tailEnd/>
                    </a:ln>
                  </pic:spPr>
                </pic:pic>
              </a:graphicData>
            </a:graphic>
          </wp:inline>
        </w:drawing>
      </w:r>
    </w:p>
    <w:p w:rsidR="00C576EA" w:rsidRDefault="00C576EA" w:rsidP="00C576EA">
      <w:pPr>
        <w:pStyle w:val="Caption"/>
        <w:rPr>
          <w:noProof/>
        </w:rPr>
      </w:pPr>
      <w:r>
        <w:t xml:space="preserve">Figure </w:t>
      </w:r>
      <w:fldSimple w:instr=" SEQ Figure \* ARABIC ">
        <w:r w:rsidR="00470017">
          <w:rPr>
            <w:noProof/>
          </w:rPr>
          <w:t>16</w:t>
        </w:r>
      </w:fldSimple>
      <w:r>
        <w:t xml:space="preserve">: </w:t>
      </w:r>
      <w:r w:rsidR="00FB2A2F">
        <w:t>P</w:t>
      </w:r>
      <w:r w:rsidRPr="008D456F">
        <w:t xml:space="preserve">lot of the </w:t>
      </w:r>
      <w:r>
        <w:t xml:space="preserve">response </w:t>
      </w:r>
      <w:proofErr w:type="spellStart"/>
      <w:r>
        <w:t>lm_profit_budget</w:t>
      </w:r>
      <w:proofErr w:type="spellEnd"/>
      <w:r>
        <w:t xml:space="preserve"> variable and predictor</w:t>
      </w:r>
      <w:r>
        <w:rPr>
          <w:noProof/>
        </w:rPr>
        <w:t xml:space="preserve"> budget</w:t>
      </w:r>
    </w:p>
    <w:p w:rsidR="00B14206" w:rsidRDefault="00B14206" w:rsidP="00B14206">
      <w:pPr>
        <w:rPr>
          <w:noProof/>
        </w:rPr>
      </w:pPr>
    </w:p>
    <w:p w:rsidR="00C576EA" w:rsidRDefault="00B14206" w:rsidP="00B14206">
      <w:pPr>
        <w:rPr>
          <w:noProof/>
        </w:rPr>
      </w:pPr>
      <w:r>
        <w:rPr>
          <w:noProof/>
        </w:rPr>
        <w:t>In the table below, the smallest p-value 0.03584 is associated with females_45age_avg_vote, meaning there is an association between  females_45age_avg_vote and lifetime_gross01. The standard error for the females_45age_avg_vote variable is 1.608e+00, which is 2.1 times less than the estimate of the coefficient 3.374, a good sign the model is fit.</w:t>
      </w:r>
    </w:p>
    <w:p w:rsidR="005C52CE" w:rsidRDefault="00B14206" w:rsidP="005C52CE">
      <w:r>
        <w:rPr>
          <w:noProof/>
        </w:rPr>
        <w:drawing>
          <wp:inline distT="0" distB="0" distL="0" distR="0">
            <wp:extent cx="3291840" cy="1915297"/>
            <wp:effectExtent l="1905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cstate="print"/>
                    <a:srcRect/>
                    <a:stretch>
                      <a:fillRect/>
                    </a:stretch>
                  </pic:blipFill>
                  <pic:spPr bwMode="auto">
                    <a:xfrm>
                      <a:off x="0" y="0"/>
                      <a:ext cx="3291840" cy="1915297"/>
                    </a:xfrm>
                    <a:prstGeom prst="rect">
                      <a:avLst/>
                    </a:prstGeom>
                    <a:noFill/>
                    <a:ln w="9525">
                      <a:noFill/>
                      <a:miter lim="800000"/>
                      <a:headEnd/>
                      <a:tailEnd/>
                    </a:ln>
                  </pic:spPr>
                </pic:pic>
              </a:graphicData>
            </a:graphic>
          </wp:inline>
        </w:drawing>
      </w:r>
    </w:p>
    <w:p w:rsidR="003E15B3" w:rsidRDefault="003E15B3" w:rsidP="003E15B3">
      <w:r>
        <w:t xml:space="preserve">Below is a plot of the response variable and predictor, using the </w:t>
      </w:r>
      <w:proofErr w:type="spellStart"/>
      <w:r>
        <w:t>abline</w:t>
      </w:r>
      <w:proofErr w:type="spellEnd"/>
      <w:r>
        <w:t>() function to display the least square regression line.</w:t>
      </w:r>
    </w:p>
    <w:p w:rsidR="00F56649" w:rsidRDefault="00F56649" w:rsidP="00294499">
      <w:r>
        <w:rPr>
          <w:noProof/>
        </w:rPr>
        <w:lastRenderedPageBreak/>
        <w:drawing>
          <wp:inline distT="0" distB="0" distL="0" distR="0">
            <wp:extent cx="5943600" cy="2461389"/>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0" cstate="print"/>
                    <a:srcRect/>
                    <a:stretch>
                      <a:fillRect/>
                    </a:stretch>
                  </pic:blipFill>
                  <pic:spPr bwMode="auto">
                    <a:xfrm>
                      <a:off x="0" y="0"/>
                      <a:ext cx="5943600" cy="2461389"/>
                    </a:xfrm>
                    <a:prstGeom prst="rect">
                      <a:avLst/>
                    </a:prstGeom>
                    <a:noFill/>
                    <a:ln w="9525">
                      <a:noFill/>
                      <a:miter lim="800000"/>
                      <a:headEnd/>
                      <a:tailEnd/>
                    </a:ln>
                  </pic:spPr>
                </pic:pic>
              </a:graphicData>
            </a:graphic>
          </wp:inline>
        </w:drawing>
      </w:r>
    </w:p>
    <w:p w:rsidR="00F56649" w:rsidRDefault="00F56649" w:rsidP="00294499"/>
    <w:p w:rsidR="003E15B3" w:rsidRDefault="003E15B3" w:rsidP="003E15B3">
      <w:r>
        <w:t>The plot shows a diagnostic plot of the fit, displaying the Residuals vs. Fitted plot with equally distributed values.</w:t>
      </w:r>
    </w:p>
    <w:p w:rsidR="003E15B3" w:rsidRDefault="003E15B3" w:rsidP="00294499"/>
    <w:p w:rsidR="00296755" w:rsidRDefault="00296755" w:rsidP="00296755">
      <w:pPr>
        <w:keepNext/>
      </w:pPr>
      <w:r>
        <w:rPr>
          <w:noProof/>
        </w:rPr>
        <w:drawing>
          <wp:inline distT="0" distB="0" distL="0" distR="0">
            <wp:extent cx="5943600" cy="2581637"/>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5943600" cy="2581637"/>
                    </a:xfrm>
                    <a:prstGeom prst="rect">
                      <a:avLst/>
                    </a:prstGeom>
                    <a:noFill/>
                    <a:ln w="9525">
                      <a:noFill/>
                      <a:miter lim="800000"/>
                      <a:headEnd/>
                      <a:tailEnd/>
                    </a:ln>
                  </pic:spPr>
                </pic:pic>
              </a:graphicData>
            </a:graphic>
          </wp:inline>
        </w:drawing>
      </w:r>
    </w:p>
    <w:p w:rsidR="00296755" w:rsidRDefault="00296755" w:rsidP="00296755">
      <w:pPr>
        <w:pStyle w:val="Caption"/>
      </w:pPr>
      <w:r>
        <w:t xml:space="preserve">Figure </w:t>
      </w:r>
      <w:fldSimple w:instr=" SEQ Figure \* ARABIC ">
        <w:r w:rsidR="00470017">
          <w:rPr>
            <w:noProof/>
          </w:rPr>
          <w:t>17</w:t>
        </w:r>
      </w:fldSimple>
      <w:r>
        <w:t xml:space="preserve">: </w:t>
      </w:r>
      <w:r w:rsidRPr="003E56BB">
        <w:t xml:space="preserve">Residuals </w:t>
      </w:r>
      <w:proofErr w:type="spellStart"/>
      <w:r w:rsidRPr="003E56BB">
        <w:t>vs</w:t>
      </w:r>
      <w:proofErr w:type="spellEnd"/>
      <w:r w:rsidRPr="003E56BB">
        <w:t xml:space="preserve"> Fitted plot with equally distributed value</w:t>
      </w:r>
    </w:p>
    <w:p w:rsidR="006074B6" w:rsidRDefault="00C876E7" w:rsidP="00C876E7">
      <w:pPr>
        <w:pStyle w:val="Heading3"/>
      </w:pPr>
      <w:bookmarkStart w:id="8" w:name="_Toc52847984"/>
      <w:r>
        <w:t>Logistic Regression Model</w:t>
      </w:r>
      <w:bookmarkEnd w:id="8"/>
    </w:p>
    <w:p w:rsidR="00C876E7" w:rsidRDefault="00C876E7" w:rsidP="00C876E7">
      <w:r>
        <w:t xml:space="preserve">The purpose of the </w:t>
      </w:r>
      <w:proofErr w:type="spellStart"/>
      <w:r>
        <w:t>scatterplot</w:t>
      </w:r>
      <w:proofErr w:type="spellEnd"/>
      <w:r>
        <w:t xml:space="preserve"> below is to </w:t>
      </w:r>
      <w:r w:rsidRPr="003E15B3">
        <w:t>confirm a good distribution</w:t>
      </w:r>
      <w:r>
        <w:t>. There appears to be a few clusters.</w:t>
      </w:r>
    </w:p>
    <w:p w:rsidR="00C876E7" w:rsidRPr="00C876E7" w:rsidRDefault="00C876E7" w:rsidP="00C876E7"/>
    <w:p w:rsidR="006074B6" w:rsidRDefault="006074B6" w:rsidP="006074B6">
      <w:pPr>
        <w:keepNext/>
      </w:pPr>
      <w:r>
        <w:rPr>
          <w:noProof/>
        </w:rPr>
        <w:lastRenderedPageBreak/>
        <w:drawing>
          <wp:inline distT="0" distB="0" distL="0" distR="0">
            <wp:extent cx="5943600" cy="2504237"/>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5943600" cy="2504237"/>
                    </a:xfrm>
                    <a:prstGeom prst="rect">
                      <a:avLst/>
                    </a:prstGeom>
                    <a:noFill/>
                    <a:ln w="9525">
                      <a:noFill/>
                      <a:miter lim="800000"/>
                      <a:headEnd/>
                      <a:tailEnd/>
                    </a:ln>
                  </pic:spPr>
                </pic:pic>
              </a:graphicData>
            </a:graphic>
          </wp:inline>
        </w:drawing>
      </w:r>
    </w:p>
    <w:p w:rsidR="006074B6" w:rsidRDefault="006074B6" w:rsidP="006074B6">
      <w:pPr>
        <w:pStyle w:val="Caption"/>
      </w:pPr>
      <w:r>
        <w:t xml:space="preserve">Figure </w:t>
      </w:r>
      <w:fldSimple w:instr=" SEQ Figure \* ARABIC ">
        <w:r w:rsidR="00470017">
          <w:rPr>
            <w:noProof/>
          </w:rPr>
          <w:t>18</w:t>
        </w:r>
      </w:fldSimple>
      <w:r>
        <w:t xml:space="preserve">:  Plot </w:t>
      </w:r>
      <w:r w:rsidRPr="00A76F5B">
        <w:t>purpose is to confirm a good distribution</w:t>
      </w:r>
    </w:p>
    <w:p w:rsidR="00B94280" w:rsidRPr="00B94280" w:rsidRDefault="00B94280" w:rsidP="00B94280">
      <w:r>
        <w:t>The purpose of the plot below is to show no trend. There does not appear to be a trend.</w:t>
      </w:r>
    </w:p>
    <w:p w:rsidR="006074B6" w:rsidRDefault="006074B6" w:rsidP="006074B6"/>
    <w:p w:rsidR="006074B6" w:rsidRDefault="006074B6" w:rsidP="006074B6">
      <w:pPr>
        <w:keepNext/>
      </w:pPr>
      <w:r>
        <w:rPr>
          <w:noProof/>
        </w:rPr>
        <w:drawing>
          <wp:inline distT="0" distB="0" distL="0" distR="0">
            <wp:extent cx="5943600" cy="3053477"/>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5943600" cy="3053477"/>
                    </a:xfrm>
                    <a:prstGeom prst="rect">
                      <a:avLst/>
                    </a:prstGeom>
                    <a:noFill/>
                    <a:ln w="9525">
                      <a:noFill/>
                      <a:miter lim="800000"/>
                      <a:headEnd/>
                      <a:tailEnd/>
                    </a:ln>
                  </pic:spPr>
                </pic:pic>
              </a:graphicData>
            </a:graphic>
          </wp:inline>
        </w:drawing>
      </w:r>
    </w:p>
    <w:p w:rsidR="006074B6" w:rsidRDefault="006074B6" w:rsidP="006074B6">
      <w:pPr>
        <w:pStyle w:val="Caption"/>
      </w:pPr>
      <w:r>
        <w:t xml:space="preserve">Figure </w:t>
      </w:r>
      <w:fldSimple w:instr=" SEQ Figure \* ARABIC ">
        <w:r w:rsidR="00470017">
          <w:rPr>
            <w:noProof/>
          </w:rPr>
          <w:t>19</w:t>
        </w:r>
      </w:fldSimple>
      <w:r>
        <w:t xml:space="preserve">: Plot </w:t>
      </w:r>
      <w:r w:rsidRPr="00845CCF">
        <w:t>purpose is to show no trend</w:t>
      </w:r>
    </w:p>
    <w:p w:rsidR="00C876E7" w:rsidRDefault="00C876E7" w:rsidP="00B94280"/>
    <w:p w:rsidR="00B94280" w:rsidRDefault="00B94280" w:rsidP="00B94280">
      <w:r>
        <w:t xml:space="preserve">The </w:t>
      </w:r>
      <w:r w:rsidRPr="00B94280">
        <w:t xml:space="preserve">test error metric </w:t>
      </w:r>
      <w:r w:rsidR="00C876E7">
        <w:t xml:space="preserve">for the logistic regression model </w:t>
      </w:r>
      <w:r w:rsidRPr="00B94280">
        <w:t>is  0.375 or approximately 37.5%</w:t>
      </w:r>
      <w:r>
        <w:t xml:space="preserve">. </w:t>
      </w:r>
    </w:p>
    <w:p w:rsidR="00C876E7" w:rsidRDefault="00BF5D87" w:rsidP="00C876E7">
      <w:pPr>
        <w:pStyle w:val="Heading1"/>
      </w:pPr>
      <w:bookmarkStart w:id="9" w:name="_Toc52847985"/>
      <w:r>
        <w:lastRenderedPageBreak/>
        <w:t>Conclusion</w:t>
      </w:r>
      <w:bookmarkEnd w:id="9"/>
    </w:p>
    <w:p w:rsidR="00BF5D87" w:rsidRDefault="00BF5D87" w:rsidP="00BF5D87">
      <w:r>
        <w:t xml:space="preserve">This project explored various statistical analysis and EDA techniques to understand the data, plot the most significant variables, and apply machine learning algorithms to predict the lifetime gross profits of a dramatic film. </w:t>
      </w:r>
    </w:p>
    <w:p w:rsidR="00BF5D87" w:rsidRDefault="00BF5D87" w:rsidP="00BF5D87">
      <w:r>
        <w:t>It was evident that the budget had the strongest impact on the gross profits. A qualitative study outside of the scope of this project may examine further how the budget impacts the gross profits, which may be marketing funds, high-budget lead actors, and overall higher production values among other variables.</w:t>
      </w:r>
      <w:r w:rsidR="00CC040A">
        <w:t xml:space="preserve"> If this project were for the purpose of marketing analysis, the key target segment would be females for dramatic films, particularly for females ages 45 or above. </w:t>
      </w:r>
      <w:r w:rsidR="00470017">
        <w:t>It would be important to have good reviews from critics to obtain a higher profit margin and there should be social media as a part of a marketing campaign to allow moviegoers to vote and rate a film to attract more viewers.</w:t>
      </w:r>
    </w:p>
    <w:p w:rsidR="00CC040A" w:rsidRDefault="00CC040A" w:rsidP="00BF5D87">
      <w:r>
        <w:t xml:space="preserve">In addition, a production would need to plan a minimum budget of $10 to $15M to be competitive with other dramatic films that generate a higher lifetime gross profit. Finally, </w:t>
      </w:r>
      <w:r w:rsidR="00935CA9">
        <w:t xml:space="preserve">the 37% error rate is somewhat high for the model; however, </w:t>
      </w:r>
      <w:r>
        <w:t>films unlike other consumer goods are somewhat unpredictable in that a lower budget movie may go viral and make millions while a high budget film may not perform well at the box office.</w:t>
      </w:r>
    </w:p>
    <w:p w:rsidR="00BF5D87" w:rsidRPr="00BF5D87" w:rsidRDefault="00935CA9" w:rsidP="00BF5D87">
      <w:r>
        <w:t>A future iteration of this project may expand on demographics and other data sets to form a more comprehensive view of the film market and models that may predict how well a film performs at the box office.</w:t>
      </w:r>
    </w:p>
    <w:p w:rsidR="00C876E7" w:rsidRPr="00C876E7" w:rsidRDefault="00C876E7" w:rsidP="00C876E7"/>
    <w:p w:rsidR="006074B6" w:rsidRPr="006074B6" w:rsidRDefault="006074B6" w:rsidP="006074B6"/>
    <w:p w:rsidR="003211E5" w:rsidRDefault="003211E5" w:rsidP="003211E5"/>
    <w:p w:rsidR="00B94280" w:rsidRDefault="00B94280">
      <w:r>
        <w:br w:type="page"/>
      </w:r>
    </w:p>
    <w:p w:rsidR="003211E5" w:rsidRDefault="00B94280" w:rsidP="00B94280">
      <w:pPr>
        <w:pStyle w:val="Heading1"/>
      </w:pPr>
      <w:bookmarkStart w:id="10" w:name="_Toc52847986"/>
      <w:r>
        <w:lastRenderedPageBreak/>
        <w:t>Appendix</w:t>
      </w:r>
      <w:bookmarkEnd w:id="10"/>
    </w:p>
    <w:p w:rsidR="00B94280" w:rsidRDefault="00B94280" w:rsidP="00B94280">
      <w:r>
        <w:t xml:space="preserve">The purpose of the </w:t>
      </w:r>
      <w:r w:rsidRPr="00B94280">
        <w:t xml:space="preserve"> Principal Component Analysis (PCA) to examine whether to reduce the dimensions and remove variable from the data set</w:t>
      </w:r>
      <w:r>
        <w:t xml:space="preserve">. The variables were reduced from 12 to 3 in this exercise. </w:t>
      </w:r>
    </w:p>
    <w:p w:rsidR="00B94280" w:rsidRPr="00B94280" w:rsidRDefault="00B94280" w:rsidP="00B94280">
      <w:r>
        <w:rPr>
          <w:noProof/>
        </w:rPr>
        <w:drawing>
          <wp:inline distT="0" distB="0" distL="0" distR="0">
            <wp:extent cx="5943600" cy="55855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cstate="print"/>
                    <a:srcRect/>
                    <a:stretch>
                      <a:fillRect/>
                    </a:stretch>
                  </pic:blipFill>
                  <pic:spPr bwMode="auto">
                    <a:xfrm>
                      <a:off x="0" y="0"/>
                      <a:ext cx="5943600" cy="558555"/>
                    </a:xfrm>
                    <a:prstGeom prst="rect">
                      <a:avLst/>
                    </a:prstGeom>
                    <a:noFill/>
                    <a:ln w="9525">
                      <a:noFill/>
                      <a:miter lim="800000"/>
                      <a:headEnd/>
                      <a:tailEnd/>
                    </a:ln>
                  </pic:spPr>
                </pic:pic>
              </a:graphicData>
            </a:graphic>
          </wp:inline>
        </w:drawing>
      </w:r>
    </w:p>
    <w:p w:rsidR="003211E5" w:rsidRDefault="003211E5" w:rsidP="003211E5">
      <w:r>
        <w:t>Step 5.2.3 PCA</w:t>
      </w:r>
    </w:p>
    <w:p w:rsidR="003211E5" w:rsidRDefault="003211E5" w:rsidP="003211E5">
      <w:pPr>
        <w:keepNext/>
      </w:pPr>
      <w:r>
        <w:rPr>
          <w:noProof/>
        </w:rPr>
        <w:drawing>
          <wp:inline distT="0" distB="0" distL="0" distR="0">
            <wp:extent cx="5943600" cy="282969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943600" cy="2829697"/>
                    </a:xfrm>
                    <a:prstGeom prst="rect">
                      <a:avLst/>
                    </a:prstGeom>
                    <a:noFill/>
                    <a:ln w="9525">
                      <a:noFill/>
                      <a:miter lim="800000"/>
                      <a:headEnd/>
                      <a:tailEnd/>
                    </a:ln>
                  </pic:spPr>
                </pic:pic>
              </a:graphicData>
            </a:graphic>
          </wp:inline>
        </w:drawing>
      </w:r>
    </w:p>
    <w:p w:rsidR="003211E5" w:rsidRDefault="003211E5" w:rsidP="003211E5">
      <w:pPr>
        <w:pStyle w:val="Caption"/>
      </w:pPr>
      <w:r>
        <w:t xml:space="preserve">Figure </w:t>
      </w:r>
      <w:fldSimple w:instr=" SEQ Figure \* ARABIC ">
        <w:r w:rsidR="00470017">
          <w:rPr>
            <w:noProof/>
          </w:rPr>
          <w:t>20</w:t>
        </w:r>
      </w:fldSimple>
      <w:r>
        <w:t>: PCA plot showing relative variance for each PCA component</w:t>
      </w:r>
    </w:p>
    <w:p w:rsidR="003211E5" w:rsidRDefault="003211E5" w:rsidP="003211E5"/>
    <w:p w:rsidR="003211E5" w:rsidRDefault="003211E5" w:rsidP="003211E5"/>
    <w:p w:rsidR="003211E5" w:rsidRDefault="003211E5" w:rsidP="003211E5">
      <w:pPr>
        <w:keepNext/>
      </w:pPr>
      <w:r>
        <w:rPr>
          <w:noProof/>
        </w:rPr>
        <w:lastRenderedPageBreak/>
        <w:drawing>
          <wp:inline distT="0" distB="0" distL="0" distR="0">
            <wp:extent cx="5238750" cy="51117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238750" cy="5111750"/>
                    </a:xfrm>
                    <a:prstGeom prst="rect">
                      <a:avLst/>
                    </a:prstGeom>
                    <a:noFill/>
                    <a:ln w="9525">
                      <a:noFill/>
                      <a:miter lim="800000"/>
                      <a:headEnd/>
                      <a:tailEnd/>
                    </a:ln>
                  </pic:spPr>
                </pic:pic>
              </a:graphicData>
            </a:graphic>
          </wp:inline>
        </w:drawing>
      </w:r>
    </w:p>
    <w:p w:rsidR="003211E5" w:rsidRDefault="003211E5" w:rsidP="003211E5">
      <w:pPr>
        <w:pStyle w:val="Caption"/>
      </w:pPr>
      <w:r>
        <w:t xml:space="preserve">Figure </w:t>
      </w:r>
      <w:fldSimple w:instr=" SEQ Figure \* ARABIC ">
        <w:r w:rsidR="00470017">
          <w:rPr>
            <w:noProof/>
          </w:rPr>
          <w:t>21</w:t>
        </w:r>
      </w:fldSimple>
      <w:r>
        <w:t>: Plot of the first two principal components</w:t>
      </w:r>
    </w:p>
    <w:p w:rsidR="003211E5" w:rsidRDefault="003211E5" w:rsidP="003211E5"/>
    <w:p w:rsidR="003211E5" w:rsidRDefault="003211E5" w:rsidP="003211E5">
      <w:pPr>
        <w:keepNext/>
      </w:pPr>
      <w:r>
        <w:rPr>
          <w:noProof/>
        </w:rPr>
        <w:lastRenderedPageBreak/>
        <w:pict>
          <v:shapetype id="_x0000_t32" coordsize="21600,21600" o:spt="32" o:oned="t" path="m,l21600,21600e" filled="f">
            <v:path arrowok="t" fillok="f" o:connecttype="none"/>
            <o:lock v:ext="edit" shapetype="t"/>
          </v:shapetype>
          <v:shape id="_x0000_s1027" type="#_x0000_t32" style="position:absolute;margin-left:268.5pt;margin-top:33.5pt;width:142pt;height:0;z-index:251660288" o:connectortype="straight"/>
        </w:pict>
      </w:r>
      <w:r>
        <w:rPr>
          <w:noProof/>
        </w:rPr>
        <w:drawing>
          <wp:inline distT="0" distB="0" distL="0" distR="0">
            <wp:extent cx="5943600" cy="251306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943600" cy="2513066"/>
                    </a:xfrm>
                    <a:prstGeom prst="rect">
                      <a:avLst/>
                    </a:prstGeom>
                    <a:noFill/>
                    <a:ln w="9525">
                      <a:noFill/>
                      <a:miter lim="800000"/>
                      <a:headEnd/>
                      <a:tailEnd/>
                    </a:ln>
                  </pic:spPr>
                </pic:pic>
              </a:graphicData>
            </a:graphic>
          </wp:inline>
        </w:drawing>
      </w:r>
    </w:p>
    <w:p w:rsidR="003211E5" w:rsidRDefault="003211E5" w:rsidP="003211E5">
      <w:pPr>
        <w:pStyle w:val="Caption"/>
      </w:pPr>
      <w:r>
        <w:t xml:space="preserve">Figure </w:t>
      </w:r>
      <w:fldSimple w:instr=" SEQ Figure \* ARABIC ">
        <w:r w:rsidR="00470017">
          <w:rPr>
            <w:noProof/>
          </w:rPr>
          <w:t>22</w:t>
        </w:r>
      </w:fldSimple>
      <w:r>
        <w:t xml:space="preserve">: </w:t>
      </w:r>
      <w:proofErr w:type="spellStart"/>
      <w:r>
        <w:t>Scree</w:t>
      </w:r>
      <w:proofErr w:type="spellEnd"/>
      <w:r>
        <w:t xml:space="preserve"> plot showing proportion of variance and cumulative proportion explained</w:t>
      </w:r>
    </w:p>
    <w:p w:rsidR="003211E5" w:rsidRDefault="003211E5" w:rsidP="003211E5"/>
    <w:p w:rsidR="003211E5" w:rsidRDefault="003211E5" w:rsidP="003211E5">
      <w:pPr>
        <w:keepNext/>
      </w:pPr>
      <w:r>
        <w:rPr>
          <w:noProof/>
        </w:rPr>
        <w:drawing>
          <wp:inline distT="0" distB="0" distL="0" distR="0">
            <wp:extent cx="5943600" cy="2110222"/>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943600" cy="2110222"/>
                    </a:xfrm>
                    <a:prstGeom prst="rect">
                      <a:avLst/>
                    </a:prstGeom>
                    <a:noFill/>
                    <a:ln w="9525">
                      <a:noFill/>
                      <a:miter lim="800000"/>
                      <a:headEnd/>
                      <a:tailEnd/>
                    </a:ln>
                  </pic:spPr>
                </pic:pic>
              </a:graphicData>
            </a:graphic>
          </wp:inline>
        </w:drawing>
      </w:r>
    </w:p>
    <w:p w:rsidR="003211E5" w:rsidRDefault="003211E5" w:rsidP="003211E5">
      <w:pPr>
        <w:pStyle w:val="Caption"/>
      </w:pPr>
      <w:r>
        <w:t xml:space="preserve">Figure </w:t>
      </w:r>
      <w:fldSimple w:instr=" SEQ Figure \* ARABIC ">
        <w:r w:rsidR="00470017">
          <w:rPr>
            <w:noProof/>
          </w:rPr>
          <w:t>23</w:t>
        </w:r>
      </w:fldSimple>
      <w:r>
        <w:t xml:space="preserve">: 3D </w:t>
      </w:r>
      <w:proofErr w:type="spellStart"/>
      <w:r>
        <w:t>Scatterplot</w:t>
      </w:r>
      <w:proofErr w:type="spellEnd"/>
      <w:r>
        <w:t xml:space="preserve"> using three principal components</w:t>
      </w:r>
    </w:p>
    <w:p w:rsidR="003211E5" w:rsidRDefault="003211E5" w:rsidP="003211E5"/>
    <w:p w:rsidR="00774CA1" w:rsidRPr="00774CA1" w:rsidRDefault="00774CA1" w:rsidP="00774CA1"/>
    <w:sectPr w:rsidR="00774CA1" w:rsidRPr="00774CA1" w:rsidSect="00E32F5B">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720" w:rsidRDefault="00952720" w:rsidP="004F1A59">
      <w:pPr>
        <w:spacing w:after="0" w:line="240" w:lineRule="auto"/>
      </w:pPr>
      <w:r>
        <w:separator/>
      </w:r>
    </w:p>
  </w:endnote>
  <w:endnote w:type="continuationSeparator" w:id="0">
    <w:p w:rsidR="00952720" w:rsidRDefault="00952720" w:rsidP="004F1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40A" w:rsidRDefault="00CC040A" w:rsidP="004F1A59">
    <w:pPr>
      <w:pStyle w:val="Footer"/>
      <w:tabs>
        <w:tab w:val="clear" w:pos="4680"/>
        <w:tab w:val="right" w:pos="9270"/>
      </w:tabs>
    </w:pPr>
    <w:r>
      <w:t xml:space="preserve">Page </w:t>
    </w:r>
    <w:sdt>
      <w:sdtPr>
        <w:id w:val="530088882"/>
        <w:docPartObj>
          <w:docPartGallery w:val="Page Numbers (Bottom of Page)"/>
          <w:docPartUnique/>
        </w:docPartObj>
      </w:sdtPr>
      <w:sdtContent>
        <w:fldSimple w:instr=" PAGE   \* MERGEFORMAT ">
          <w:r w:rsidR="00EF274A">
            <w:rPr>
              <w:noProof/>
            </w:rPr>
            <w:t>1</w:t>
          </w:r>
        </w:fldSimple>
      </w:sdtContent>
    </w:sdt>
    <w:r>
      <w:tab/>
      <w:t>Walker, 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720" w:rsidRDefault="00952720" w:rsidP="004F1A59">
      <w:pPr>
        <w:spacing w:after="0" w:line="240" w:lineRule="auto"/>
      </w:pPr>
      <w:r>
        <w:separator/>
      </w:r>
    </w:p>
  </w:footnote>
  <w:footnote w:type="continuationSeparator" w:id="0">
    <w:p w:rsidR="00952720" w:rsidRDefault="00952720" w:rsidP="004F1A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40A" w:rsidRDefault="00CC040A" w:rsidP="004F1A59">
    <w:pPr>
      <w:pStyle w:val="Header"/>
      <w:tabs>
        <w:tab w:val="right" w:pos="9270"/>
      </w:tabs>
    </w:pPr>
    <w:r>
      <w:t>Impact of Variables on Profits for Dramatic Theatrical Films</w:t>
    </w:r>
    <w:r w:rsidRPr="004F1A59">
      <w:t xml:space="preserve"> </w:t>
    </w:r>
    <w:r>
      <w:tab/>
    </w:r>
    <w:r w:rsidRPr="004F1A59">
      <w:t>Statistical Analysis in R</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04EC1"/>
    <w:multiLevelType w:val="hybridMultilevel"/>
    <w:tmpl w:val="0742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1B0903"/>
    <w:multiLevelType w:val="hybridMultilevel"/>
    <w:tmpl w:val="8B0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100F34"/>
    <w:rsid w:val="00003DC9"/>
    <w:rsid w:val="000975F0"/>
    <w:rsid w:val="000C6158"/>
    <w:rsid w:val="000D47B6"/>
    <w:rsid w:val="00100F34"/>
    <w:rsid w:val="00132703"/>
    <w:rsid w:val="0014050D"/>
    <w:rsid w:val="001447F3"/>
    <w:rsid w:val="00153F35"/>
    <w:rsid w:val="00192317"/>
    <w:rsid w:val="001B7A84"/>
    <w:rsid w:val="001C4626"/>
    <w:rsid w:val="001D5E31"/>
    <w:rsid w:val="00203279"/>
    <w:rsid w:val="00246C4D"/>
    <w:rsid w:val="002527A0"/>
    <w:rsid w:val="00265899"/>
    <w:rsid w:val="002736E5"/>
    <w:rsid w:val="00283226"/>
    <w:rsid w:val="00294499"/>
    <w:rsid w:val="00296755"/>
    <w:rsid w:val="002A23D5"/>
    <w:rsid w:val="002F2B5B"/>
    <w:rsid w:val="003211E5"/>
    <w:rsid w:val="0037068A"/>
    <w:rsid w:val="00372C55"/>
    <w:rsid w:val="003E15B3"/>
    <w:rsid w:val="003E4191"/>
    <w:rsid w:val="00453C97"/>
    <w:rsid w:val="00464003"/>
    <w:rsid w:val="00470017"/>
    <w:rsid w:val="00472D19"/>
    <w:rsid w:val="004A18F7"/>
    <w:rsid w:val="004B5871"/>
    <w:rsid w:val="004D42E0"/>
    <w:rsid w:val="004E0F6A"/>
    <w:rsid w:val="004E38C3"/>
    <w:rsid w:val="004F1A59"/>
    <w:rsid w:val="005A4B56"/>
    <w:rsid w:val="005C52CE"/>
    <w:rsid w:val="005D0F27"/>
    <w:rsid w:val="005D5328"/>
    <w:rsid w:val="00600A62"/>
    <w:rsid w:val="00604B07"/>
    <w:rsid w:val="006074B6"/>
    <w:rsid w:val="00611D70"/>
    <w:rsid w:val="00611E8D"/>
    <w:rsid w:val="00614D83"/>
    <w:rsid w:val="0067779F"/>
    <w:rsid w:val="006F2845"/>
    <w:rsid w:val="00731C9A"/>
    <w:rsid w:val="00774CA1"/>
    <w:rsid w:val="00776E5D"/>
    <w:rsid w:val="00783E53"/>
    <w:rsid w:val="007B6327"/>
    <w:rsid w:val="007D70B4"/>
    <w:rsid w:val="00811FE9"/>
    <w:rsid w:val="00865F4D"/>
    <w:rsid w:val="00874040"/>
    <w:rsid w:val="0087642F"/>
    <w:rsid w:val="00876451"/>
    <w:rsid w:val="0089638C"/>
    <w:rsid w:val="008B1EF8"/>
    <w:rsid w:val="008D637C"/>
    <w:rsid w:val="008E7E26"/>
    <w:rsid w:val="00917DE5"/>
    <w:rsid w:val="00935CA9"/>
    <w:rsid w:val="00950B54"/>
    <w:rsid w:val="00952720"/>
    <w:rsid w:val="009752D1"/>
    <w:rsid w:val="00994EEB"/>
    <w:rsid w:val="00A247CD"/>
    <w:rsid w:val="00A75937"/>
    <w:rsid w:val="00A7668D"/>
    <w:rsid w:val="00A83775"/>
    <w:rsid w:val="00AD0158"/>
    <w:rsid w:val="00B04165"/>
    <w:rsid w:val="00B14206"/>
    <w:rsid w:val="00B24F25"/>
    <w:rsid w:val="00B30C54"/>
    <w:rsid w:val="00B445E6"/>
    <w:rsid w:val="00B676B4"/>
    <w:rsid w:val="00B94280"/>
    <w:rsid w:val="00BC16AA"/>
    <w:rsid w:val="00BF5D87"/>
    <w:rsid w:val="00C145B6"/>
    <w:rsid w:val="00C4387D"/>
    <w:rsid w:val="00C4592E"/>
    <w:rsid w:val="00C576EA"/>
    <w:rsid w:val="00C63E94"/>
    <w:rsid w:val="00C876E7"/>
    <w:rsid w:val="00C968B0"/>
    <w:rsid w:val="00CC040A"/>
    <w:rsid w:val="00CD6DBA"/>
    <w:rsid w:val="00D2184A"/>
    <w:rsid w:val="00D94447"/>
    <w:rsid w:val="00DA2B63"/>
    <w:rsid w:val="00E32F5B"/>
    <w:rsid w:val="00E4611C"/>
    <w:rsid w:val="00E773DE"/>
    <w:rsid w:val="00EB47B2"/>
    <w:rsid w:val="00EF274A"/>
    <w:rsid w:val="00F5168D"/>
    <w:rsid w:val="00F56649"/>
    <w:rsid w:val="00F75EC8"/>
    <w:rsid w:val="00F85F44"/>
    <w:rsid w:val="00FA5724"/>
    <w:rsid w:val="00FB1A4F"/>
    <w:rsid w:val="00FB2A2F"/>
    <w:rsid w:val="00FD3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F5B"/>
  </w:style>
  <w:style w:type="paragraph" w:styleId="Heading1">
    <w:name w:val="heading 1"/>
    <w:basedOn w:val="Normal"/>
    <w:next w:val="Normal"/>
    <w:link w:val="Heading1Char"/>
    <w:uiPriority w:val="9"/>
    <w:qFormat/>
    <w:rsid w:val="00994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73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7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0D"/>
    <w:rPr>
      <w:rFonts w:ascii="Tahoma" w:hAnsi="Tahoma" w:cs="Tahoma"/>
      <w:sz w:val="16"/>
      <w:szCs w:val="16"/>
    </w:rPr>
  </w:style>
  <w:style w:type="paragraph" w:styleId="Caption">
    <w:name w:val="caption"/>
    <w:basedOn w:val="Normal"/>
    <w:next w:val="Normal"/>
    <w:uiPriority w:val="35"/>
    <w:unhideWhenUsed/>
    <w:qFormat/>
    <w:rsid w:val="00776E5D"/>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773D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D70B4"/>
    <w:pPr>
      <w:spacing w:after="0" w:line="240" w:lineRule="auto"/>
    </w:pPr>
    <w:rPr>
      <w:rFonts w:eastAsiaTheme="minorEastAsia"/>
    </w:rPr>
  </w:style>
  <w:style w:type="character" w:customStyle="1" w:styleId="NoSpacingChar">
    <w:name w:val="No Spacing Char"/>
    <w:basedOn w:val="DefaultParagraphFont"/>
    <w:link w:val="NoSpacing"/>
    <w:uiPriority w:val="1"/>
    <w:rsid w:val="007D70B4"/>
    <w:rPr>
      <w:rFonts w:eastAsiaTheme="minorEastAsia"/>
    </w:rPr>
  </w:style>
  <w:style w:type="paragraph" w:styleId="Title">
    <w:name w:val="Title"/>
    <w:basedOn w:val="Normal"/>
    <w:next w:val="Normal"/>
    <w:link w:val="TitleChar"/>
    <w:uiPriority w:val="10"/>
    <w:qFormat/>
    <w:rsid w:val="004A1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18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18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8F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94EE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724"/>
    <w:rPr>
      <w:rFonts w:ascii="Courier New" w:eastAsia="Times New Roman" w:hAnsi="Courier New" w:cs="Courier New"/>
      <w:sz w:val="20"/>
      <w:szCs w:val="20"/>
    </w:rPr>
  </w:style>
  <w:style w:type="character" w:customStyle="1" w:styleId="ggboefpdpvb">
    <w:name w:val="ggboefpdpvb"/>
    <w:basedOn w:val="DefaultParagraphFont"/>
    <w:rsid w:val="00FA5724"/>
  </w:style>
  <w:style w:type="character" w:customStyle="1" w:styleId="ggboefpdfwb">
    <w:name w:val="ggboefpdfwb"/>
    <w:basedOn w:val="DefaultParagraphFont"/>
    <w:rsid w:val="00FA5724"/>
  </w:style>
  <w:style w:type="character" w:customStyle="1" w:styleId="ggboefpdfvb">
    <w:name w:val="ggboefpdfvb"/>
    <w:basedOn w:val="DefaultParagraphFont"/>
    <w:rsid w:val="00FA5724"/>
  </w:style>
  <w:style w:type="character" w:customStyle="1" w:styleId="Heading3Char">
    <w:name w:val="Heading 3 Char"/>
    <w:basedOn w:val="DefaultParagraphFont"/>
    <w:link w:val="Heading3"/>
    <w:uiPriority w:val="9"/>
    <w:rsid w:val="00FA572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03279"/>
    <w:pPr>
      <w:ind w:left="720"/>
      <w:contextualSpacing/>
    </w:pPr>
  </w:style>
  <w:style w:type="character" w:styleId="SubtleEmphasis">
    <w:name w:val="Subtle Emphasis"/>
    <w:basedOn w:val="DefaultParagraphFont"/>
    <w:uiPriority w:val="19"/>
    <w:qFormat/>
    <w:rsid w:val="00B24F25"/>
    <w:rPr>
      <w:i/>
      <w:iCs/>
      <w:color w:val="808080" w:themeColor="text1" w:themeTint="7F"/>
    </w:rPr>
  </w:style>
  <w:style w:type="paragraph" w:styleId="Header">
    <w:name w:val="header"/>
    <w:basedOn w:val="Normal"/>
    <w:link w:val="HeaderChar"/>
    <w:uiPriority w:val="99"/>
    <w:semiHidden/>
    <w:unhideWhenUsed/>
    <w:rsid w:val="004F1A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1A59"/>
  </w:style>
  <w:style w:type="paragraph" w:styleId="Footer">
    <w:name w:val="footer"/>
    <w:basedOn w:val="Normal"/>
    <w:link w:val="FooterChar"/>
    <w:uiPriority w:val="99"/>
    <w:unhideWhenUsed/>
    <w:rsid w:val="004F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59"/>
  </w:style>
  <w:style w:type="paragraph" w:styleId="TOCHeading">
    <w:name w:val="TOC Heading"/>
    <w:basedOn w:val="Heading1"/>
    <w:next w:val="Normal"/>
    <w:uiPriority w:val="39"/>
    <w:semiHidden/>
    <w:unhideWhenUsed/>
    <w:qFormat/>
    <w:rsid w:val="00470017"/>
    <w:pPr>
      <w:outlineLvl w:val="9"/>
    </w:pPr>
  </w:style>
  <w:style w:type="paragraph" w:styleId="TOC1">
    <w:name w:val="toc 1"/>
    <w:basedOn w:val="Normal"/>
    <w:next w:val="Normal"/>
    <w:autoRedefine/>
    <w:uiPriority w:val="39"/>
    <w:unhideWhenUsed/>
    <w:rsid w:val="00470017"/>
    <w:pPr>
      <w:spacing w:after="100"/>
    </w:pPr>
  </w:style>
  <w:style w:type="paragraph" w:styleId="TOC2">
    <w:name w:val="toc 2"/>
    <w:basedOn w:val="Normal"/>
    <w:next w:val="Normal"/>
    <w:autoRedefine/>
    <w:uiPriority w:val="39"/>
    <w:unhideWhenUsed/>
    <w:rsid w:val="00470017"/>
    <w:pPr>
      <w:spacing w:after="100"/>
      <w:ind w:left="220"/>
    </w:pPr>
  </w:style>
  <w:style w:type="paragraph" w:styleId="TOC3">
    <w:name w:val="toc 3"/>
    <w:basedOn w:val="Normal"/>
    <w:next w:val="Normal"/>
    <w:autoRedefine/>
    <w:uiPriority w:val="39"/>
    <w:unhideWhenUsed/>
    <w:rsid w:val="00470017"/>
    <w:pPr>
      <w:spacing w:after="100"/>
      <w:ind w:left="440"/>
    </w:pPr>
  </w:style>
  <w:style w:type="character" w:styleId="Hyperlink">
    <w:name w:val="Hyperlink"/>
    <w:basedOn w:val="DefaultParagraphFont"/>
    <w:uiPriority w:val="99"/>
    <w:unhideWhenUsed/>
    <w:rsid w:val="0047001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2095907">
      <w:bodyDiv w:val="1"/>
      <w:marLeft w:val="0"/>
      <w:marRight w:val="0"/>
      <w:marTop w:val="0"/>
      <w:marBottom w:val="0"/>
      <w:divBdr>
        <w:top w:val="none" w:sz="0" w:space="0" w:color="auto"/>
        <w:left w:val="none" w:sz="0" w:space="0" w:color="auto"/>
        <w:bottom w:val="none" w:sz="0" w:space="0" w:color="auto"/>
        <w:right w:val="none" w:sz="0" w:space="0" w:color="auto"/>
      </w:divBdr>
    </w:div>
    <w:div w:id="17417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5089"/>
    <w:rsid w:val="00565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691A7A50549C2A61692651797BB07">
    <w:name w:val="523691A7A50549C2A61692651797BB07"/>
    <w:rsid w:val="00565089"/>
  </w:style>
  <w:style w:type="paragraph" w:customStyle="1" w:styleId="63F4AA18449548B6970CC0B178974B5E">
    <w:name w:val="63F4AA18449548B6970CC0B178974B5E"/>
    <w:rsid w:val="00565089"/>
  </w:style>
  <w:style w:type="paragraph" w:customStyle="1" w:styleId="F294A351BA954719BD356D61CE8EC06C">
    <w:name w:val="F294A351BA954719BD356D61CE8EC06C"/>
    <w:rsid w:val="00565089"/>
  </w:style>
  <w:style w:type="paragraph" w:customStyle="1" w:styleId="98CA1DB1DF2A45DE85AE2A6FAB852875">
    <w:name w:val="98CA1DB1DF2A45DE85AE2A6FAB852875"/>
    <w:rsid w:val="00565089"/>
  </w:style>
  <w:style w:type="paragraph" w:customStyle="1" w:styleId="1E6E7F49032B401B9B6E6956D5F33026">
    <w:name w:val="1E6E7F49032B401B9B6E6956D5F33026"/>
    <w:rsid w:val="00565089"/>
  </w:style>
  <w:style w:type="paragraph" w:customStyle="1" w:styleId="B47ABEED505846C28CCEC6ED4972A7CF">
    <w:name w:val="B47ABEED505846C28CCEC6ED4972A7CF"/>
    <w:rsid w:val="00565089"/>
  </w:style>
  <w:style w:type="paragraph" w:customStyle="1" w:styleId="B65B58670E614F4382567F69148F73BE">
    <w:name w:val="B65B58670E614F4382567F69148F73BE"/>
    <w:rsid w:val="00565089"/>
  </w:style>
  <w:style w:type="paragraph" w:customStyle="1" w:styleId="4EEA04E9DC594EA5946C4369CD3A88B2">
    <w:name w:val="4EEA04E9DC594EA5946C4369CD3A88B2"/>
    <w:rsid w:val="00565089"/>
  </w:style>
  <w:style w:type="paragraph" w:customStyle="1" w:styleId="A05E5471F61B43F39AED3D22109C0663">
    <w:name w:val="A05E5471F61B43F39AED3D22109C0663"/>
    <w:rsid w:val="005650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CDAB4CF-6BED-49FB-95D9-B2490426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Walker</dc:creator>
  <cp:lastModifiedBy>Tammy Walker</cp:lastModifiedBy>
  <cp:revision>2</cp:revision>
  <dcterms:created xsi:type="dcterms:W3CDTF">2020-10-06T10:42:00Z</dcterms:created>
  <dcterms:modified xsi:type="dcterms:W3CDTF">2020-10-06T10:42:00Z</dcterms:modified>
</cp:coreProperties>
</file>