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7F8E"/>
          <w:sz w:val="64"/>
          <w:szCs w:val="64"/>
        </w:rPr>
        <w:t xml:space="preserve">TripReady</w:t>
      </w:r>
    </w:p>
    <w:p>
      <w:pPr>
        <w:spacing w:before="0" w:after="40"/>
      </w:pPr>
      <w:r>
        <w:rPr>
          <w:rFonts w:ascii="Arial" w:cs="Arial" w:eastAsia="Arial" w:hAnsi="Arial"/>
          <w:color w:val="1A3A5C"/>
          <w:sz w:val="36"/>
          <w:szCs w:val="36"/>
        </w:rPr>
        <w:t xml:space="preserve">Release Notes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1.4.0  ·  6 March 2026</w:t>
      </w:r>
    </w:p>
    <w:p>
      <w:pPr>
        <w:pBdr>
          <w:bottom w:val="single" w:color="1A7F8E" w:sz="8" w:space="4"/>
        </w:pBdr>
        <w:spacing w:before="0" w:after="320"/>
      </w:pPr>
      <w:r>
        <w:t xml:space="preserve"/>
      </w:r>
    </w:p>
    <w:p>
      <w:pPr>
        <w:pStyle w:val="Heading2"/>
        <w:pBdr>
          <w:bottom w:val="single" w:color="1A7F8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7F8E"/>
          <w:sz w:val="26"/>
          <w:szCs w:val="26"/>
        </w:rPr>
        <w:t xml:space="preserve">Overview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v1.4 completes two major features — full maps integration and multi-destination routing — plus archive clone polish and a set of UX improvements across the edit flow. The app now supports interactive OSM-based maps in both the Addresses and trip editing screens, with no API key required.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7F8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7F8E"/>
          <w:sz w:val="26"/>
          <w:szCs w:val="26"/>
        </w:rPr>
        <w:t xml:space="preserve">What's New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1A7F8E" w:sz="1"/>
              <w:left w:val="single" w:color="1A7F8E" w:sz="1"/>
              <w:bottom w:val="single" w:color="1A7F8E" w:sz="1"/>
              <w:right w:val="single" w:color="1A7F8E" w:sz="1"/>
            </w:tcBorders>
            <w:shd w:fill="1A7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1A7F8E" w:sz="1"/>
              <w:left w:val="single" w:color="1A7F8E" w:sz="1"/>
              <w:bottom w:val="single" w:color="1A7F8E" w:sz="1"/>
              <w:right w:val="single" w:color="1A7F8E" w:sz="1"/>
            </w:tcBorders>
            <w:shd w:fill="1A7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060"/>
            <w:tcBorders>
              <w:top w:val="single" w:color="1A7F8E" w:sz="1"/>
              <w:left w:val="single" w:color="1A7F8E" w:sz="1"/>
              <w:bottom w:val="single" w:color="1A7F8E" w:sz="1"/>
              <w:right w:val="single" w:color="1A7F8E" w:sz="1"/>
            </w:tcBorders>
            <w:shd w:fill="1A7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900"/>
            <w:tcBorders>
              <w:top w:val="single" w:color="E8F4F6" w:sz="1"/>
              <w:left w:val="single" w:color="E8F4F6" w:sz="1"/>
              <w:bottom w:val="single" w:color="E8F4F6" w:sz="1"/>
              <w:right w:val="single" w:color="E8F4F6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Maps Integration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OSM maps in Addresses and trip edit screens; search bar, pin-drop, reverse geocode</w:t>
            </w:r>
          </w:p>
        </w:tc>
      </w:tr>
      <w:tr>
        <w:tc>
          <w:tcPr>
            <w:tcW w:type="dxa" w:w="900"/>
            <w:tcBorders>
              <w:top w:val="single" w:color="E8F4F6" w:sz="1"/>
              <w:left w:val="single" w:color="E8F4F6" w:sz="1"/>
              <w:bottom w:val="single" w:color="E8F4F6" w:sz="1"/>
              <w:right w:val="single" w:color="E8F4F6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Multi-Destination Routes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Departure → stops → return model; drag-to-reorder; route chips; route map with polyline</w:t>
            </w:r>
          </w:p>
        </w:tc>
      </w:tr>
      <w:tr>
        <w:tc>
          <w:tcPr>
            <w:tcW w:type="dxa" w:w="900"/>
            <w:tcBorders>
              <w:top w:val="single" w:color="E8F4F6" w:sz="1"/>
              <w:left w:val="single" w:color="E8F4F6" w:sz="1"/>
              <w:bottom w:val="single" w:color="E8F4F6" w:sz="1"/>
              <w:right w:val="single" w:color="E8F4F6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Archive Clone Polish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 in clone dialog; post-clone navigation shortcut</w:t>
            </w:r>
          </w:p>
        </w:tc>
      </w:tr>
      <w:tr>
        <w:tc>
          <w:tcPr>
            <w:tcW w:type="dxa" w:w="900"/>
            <w:tcBorders>
              <w:top w:val="single" w:color="E8F4F6" w:sz="1"/>
              <w:left w:val="single" w:color="E8F4F6" w:sz="1"/>
              <w:bottom w:val="single" w:color="E8F4F6" w:sz="1"/>
              <w:right w:val="single" w:color="E8F4F6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Edit Trip Form/Map Tabs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Addresses screen layout; BackButton replaces HomeButton</w:t>
            </w:r>
          </w:p>
        </w:tc>
      </w:tr>
      <w:tr>
        <w:tc>
          <w:tcPr>
            <w:tcW w:type="dxa" w:w="900"/>
            <w:tcBorders>
              <w:top w:val="single" w:color="E8F4F6" w:sz="1"/>
              <w:left w:val="single" w:color="E8F4F6" w:sz="1"/>
              <w:bottom w:val="single" w:color="E8F4F6" w:sz="1"/>
              <w:right w:val="single" w:color="E8F4F6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Single-tap Address Edit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cards open on single tap instead of double tap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A7F8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7F8E"/>
          <w:sz w:val="26"/>
          <w:szCs w:val="26"/>
        </w:rPr>
        <w:t xml:space="preserve">Feature 1 — Maps Integration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TripReady now includes interactive maps powered by flutter_map and OpenStreetMap, with Nominatim for geocoding. No API key is required. An internet connection is needed for map tiles and geocoding; all other app functionality remains fully offline.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Addresses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Search-first add flow</w:t>
      </w:r>
      <w:r>
        <w:rPr>
          <w:rFonts w:ascii="Arial" w:cs="Arial" w:eastAsia="Arial" w:hAnsi="Arial"/>
          <w:sz w:val="20"/>
          <w:szCs w:val="20"/>
        </w:rPr>
        <w:t xml:space="preserve"> — type in the Add Address dialog to get live place suggestions; selecting one pre-fills name, address, phone, website, coordinates, and category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 tab</w:t>
      </w:r>
      <w:r>
        <w:rPr>
          <w:rFonts w:ascii="Arial" w:cs="Arial" w:eastAsia="Arial" w:hAnsi="Arial"/>
          <w:sz w:val="20"/>
          <w:szCs w:val="20"/>
        </w:rPr>
        <w:t xml:space="preserve"> — dedicated Map tab shows all saved places as pins; tap a pin for a popup card with Navigate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Long-press to add</w:t>
      </w:r>
      <w:r>
        <w:rPr>
          <w:rFonts w:ascii="Arial" w:cs="Arial" w:eastAsia="Arial" w:hAnsi="Arial"/>
          <w:sz w:val="20"/>
          <w:szCs w:val="20"/>
        </w:rPr>
        <w:t xml:space="preserve"> — long-press anywhere on the map drops a teal pin, reverse-geocodes the location, and opens the pre-filled Add Address dialog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 search bar</w:t>
      </w:r>
      <w:r>
        <w:rPr>
          <w:rFonts w:ascii="Arial" w:cs="Arial" w:eastAsia="Arial" w:hAnsi="Arial"/>
          <w:sz w:val="20"/>
          <w:szCs w:val="20"/>
        </w:rPr>
        <w:t xml:space="preserve"> — floating search bar on the map tab; search a place to pan and drop a pin ready to confirm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View on Map chip</w:t>
      </w:r>
      <w:r>
        <w:rPr>
          <w:rFonts w:ascii="Arial" w:cs="Arial" w:eastAsia="Arial" w:hAnsi="Arial"/>
          <w:sz w:val="20"/>
          <w:szCs w:val="20"/>
        </w:rPr>
        <w:t xml:space="preserve"> — per-address chip that switches to the Map tab and highlights the selected pin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 FAB</w:t>
      </w:r>
      <w:r>
        <w:rPr>
          <w:rFonts w:ascii="Arial" w:cs="Arial" w:eastAsia="Arial" w:hAnsi="Arial"/>
          <w:sz w:val="20"/>
          <w:szCs w:val="20"/>
        </w:rPr>
        <w:t xml:space="preserve"> — secondary mini FAB switches to the map tab centred on the trip destination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Trip Route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 map button</w:t>
      </w:r>
      <w:r>
        <w:rPr>
          <w:rFonts w:ascii="Arial" w:cs="Arial" w:eastAsia="Arial" w:hAnsi="Arial"/>
          <w:sz w:val="20"/>
          <w:szCs w:val="20"/>
        </w:rPr>
        <w:t xml:space="preserve"> — map icon in Trip Detail AppBar opens a full-screen route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 polyline</w:t>
      </w:r>
      <w:r>
        <w:rPr>
          <w:rFonts w:ascii="Arial" w:cs="Arial" w:eastAsia="Arial" w:hAnsi="Arial"/>
          <w:sz w:val="20"/>
          <w:szCs w:val="20"/>
        </w:rPr>
        <w:t xml:space="preserve"> — departure (teal), stops (amber), and return (navy) pins connected by a polyline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Tap-to-add stop</w:t>
      </w:r>
      <w:r>
        <w:rPr>
          <w:rFonts w:ascii="Arial" w:cs="Arial" w:eastAsia="Arial" w:hAnsi="Arial"/>
          <w:sz w:val="20"/>
          <w:szCs w:val="20"/>
        </w:rPr>
        <w:t xml:space="preserve"> — tap the route map to reverse-geocode a city and insert it at the nearest position in the route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Search bar</w:t>
      </w:r>
      <w:r>
        <w:rPr>
          <w:rFonts w:ascii="Arial" w:cs="Arial" w:eastAsia="Arial" w:hAnsi="Arial"/>
          <w:sz w:val="20"/>
          <w:szCs w:val="20"/>
        </w:rPr>
        <w:t xml:space="preserve"> — search a location to pan and immediately trigger the add-stop confirmation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Single-destination mode</w:t>
      </w:r>
      <w:r>
        <w:rPr>
          <w:rFonts w:ascii="Arial" w:cs="Arial" w:eastAsia="Arial" w:hAnsi="Arial"/>
          <w:sz w:val="20"/>
          <w:szCs w:val="20"/>
        </w:rPr>
        <w:t xml:space="preserve"> — for trips with no stops the map opens centred at zoom 12, showing the destination area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Edit Trip Screen — Map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 route preview</w:t>
      </w:r>
      <w:r>
        <w:rPr>
          <w:rFonts w:ascii="Arial" w:cs="Arial" w:eastAsia="Arial" w:hAnsi="Arial"/>
          <w:sz w:val="20"/>
          <w:szCs w:val="20"/>
        </w:rPr>
        <w:t xml:space="preserve"> — Map tab shows the route as it is built in the Form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Tap to add stop</w:t>
      </w:r>
      <w:r>
        <w:rPr>
          <w:rFonts w:ascii="Arial" w:cs="Arial" w:eastAsia="Arial" w:hAnsi="Arial"/>
          <w:sz w:val="20"/>
          <w:szCs w:val="20"/>
        </w:rPr>
        <w:t xml:space="preserve"> — same tap-to-add flow as the route map; stop is inserted at nearest position and reflected in the Form tab immediately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7F8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7F8E"/>
          <w:sz w:val="26"/>
          <w:szCs w:val="26"/>
        </w:rPr>
        <w:t xml:space="preserve">Feature 2 — Multi-Destination Route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Stops model</w:t>
      </w:r>
      <w:r>
        <w:rPr>
          <w:rFonts w:ascii="Arial" w:cs="Arial" w:eastAsia="Arial" w:hAnsi="Arial"/>
          <w:sz w:val="20"/>
          <w:szCs w:val="20"/>
        </w:rPr>
        <w:t xml:space="preserve"> — trips now support departure → N intermediate stops → optional separate return destination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 chips</w:t>
      </w:r>
      <w:r>
        <w:rPr>
          <w:rFonts w:ascii="Arial" w:cs="Arial" w:eastAsia="Arial" w:hAnsi="Arial"/>
          <w:sz w:val="20"/>
          <w:szCs w:val="20"/>
        </w:rPr>
        <w:t xml:space="preserve"> — trip header and detail screen show the full route as compact flag chips (e.g. 🇬🇧 → 🇫🇷 → 🇮🇹)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Drag-to-reorder</w:t>
      </w:r>
      <w:r>
        <w:rPr>
          <w:rFonts w:ascii="Arial" w:cs="Arial" w:eastAsia="Arial" w:hAnsi="Arial"/>
          <w:sz w:val="20"/>
          <w:szCs w:val="20"/>
        </w:rPr>
        <w:t xml:space="preserve"> — stops can be reordered by dragging in the edit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Inline editing</w:t>
      </w:r>
      <w:r>
        <w:rPr>
          <w:rFonts w:ascii="Arial" w:cs="Arial" w:eastAsia="Arial" w:hAnsi="Arial"/>
          <w:sz w:val="20"/>
          <w:szCs w:val="20"/>
        </w:rPr>
        <w:t xml:space="preserve"> — tap a stop chip to edit it in-place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Nearest insertion</w:t>
      </w:r>
      <w:r>
        <w:rPr>
          <w:rFonts w:ascii="Arial" w:cs="Arial" w:eastAsia="Arial" w:hAnsi="Arial"/>
          <w:sz w:val="20"/>
          <w:szCs w:val="20"/>
        </w:rPr>
        <w:t xml:space="preserve"> — stops added from the map are inserted at the geographically nearest position in the route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 migration</w:t>
      </w:r>
      <w:r>
        <w:rPr>
          <w:rFonts w:ascii="Arial" w:cs="Arial" w:eastAsia="Arial" w:hAnsi="Arial"/>
          <w:sz w:val="20"/>
          <w:szCs w:val="20"/>
        </w:rPr>
        <w:t xml:space="preserve"> — DB migrated to v7; all existing trips are fully preserved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7F8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7F8E"/>
          <w:sz w:val="26"/>
          <w:szCs w:val="26"/>
        </w:rPr>
        <w:t xml:space="preserve">Feature 3 — Archive Clone Polish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 picker</w:t>
      </w:r>
      <w:r>
        <w:rPr>
          <w:rFonts w:ascii="Arial" w:cs="Arial" w:eastAsia="Arial" w:hAnsi="Arial"/>
          <w:sz w:val="20"/>
          <w:szCs w:val="20"/>
        </w:rPr>
        <w:t xml:space="preserve"> — clone dialog now includes a date picker to set the new departure date at clone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Post-clone shortcut</w:t>
      </w:r>
      <w:r>
        <w:rPr>
          <w:rFonts w:ascii="Arial" w:cs="Arial" w:eastAsia="Arial" w:hAnsi="Arial"/>
          <w:sz w:val="20"/>
          <w:szCs w:val="20"/>
        </w:rPr>
        <w:t xml:space="preserve"> — after cloning, a snackbar action navigates directly to the new trip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7F8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7F8E"/>
          <w:sz w:val="26"/>
          <w:szCs w:val="26"/>
        </w:rPr>
        <w:t xml:space="preserve">UX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/ Map tabs in Edit Trip</w:t>
      </w:r>
      <w:r>
        <w:rPr>
          <w:rFonts w:ascii="Arial" w:cs="Arial" w:eastAsia="Arial" w:hAnsi="Arial"/>
          <w:sz w:val="20"/>
          <w:szCs w:val="20"/>
        </w:rPr>
        <w:t xml:space="preserve"> — the Add/Edit Trip screen now has Form and Map tabs, matching the Addresses screen layout introduced in v1.3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BackButton in Edit Trip</w:t>
      </w:r>
      <w:r>
        <w:rPr>
          <w:rFonts w:ascii="Arial" w:cs="Arial" w:eastAsia="Arial" w:hAnsi="Arial"/>
          <w:sz w:val="20"/>
          <w:szCs w:val="20"/>
        </w:rPr>
        <w:t xml:space="preserve"> — HomeButton in the leading position replaced with a BackButton that returns to Trip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Single-tap address edit</w:t>
      </w:r>
      <w:r>
        <w:rPr>
          <w:rFonts w:ascii="Arial" w:cs="Arial" w:eastAsia="Arial" w:hAnsi="Arial"/>
          <w:sz w:val="20"/>
          <w:szCs w:val="20"/>
        </w:rPr>
        <w:t xml:space="preserve"> — address cards now open the edit dialog on a single tap (was double tap)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 map back navigation</w:t>
      </w:r>
      <w:r>
        <w:rPr>
          <w:rFonts w:ascii="Arial" w:cs="Arial" w:eastAsia="Arial" w:hAnsi="Arial"/>
          <w:sz w:val="20"/>
          <w:szCs w:val="20"/>
        </w:rPr>
        <w:t xml:space="preserve"> — HomeButton removed from the route map AppBar; back arrow returns correctly to Trip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 destination clear</w:t>
      </w:r>
      <w:r>
        <w:rPr>
          <w:rFonts w:ascii="Arial" w:cs="Arial" w:eastAsia="Arial" w:hAnsi="Arial"/>
          <w:sz w:val="20"/>
          <w:szCs w:val="20"/>
        </w:rPr>
        <w:t xml:space="preserve"> — removing a return destination in the edit form now correctly persists as null on save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7F8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7F8E"/>
          <w:sz w:val="26"/>
          <w:szCs w:val="26"/>
        </w:rPr>
        <w:t xml:space="preserve">Bug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Route display string interpolation — literal ${trip.destination} rendered in trip header when no stops/return destination was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TabController init duplicated into _RouteSectionState — caused compile error on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Duplicate options: MapOptions( in addresses map — caused parse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TapPosition constructor called with LatLng instead of Offset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Duplicate _focusAddress field declaration in AddressesScreen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7F8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7F8E"/>
          <w:sz w:val="26"/>
          <w:szCs w:val="26"/>
        </w:rPr>
        <w:t xml:space="preserve">Recommended Next Sprint (v1.5)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Map UX/UI Improvements (Carried from v1.4)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Pinned location name fix</w:t>
      </w:r>
      <w:r>
        <w:rPr>
          <w:rFonts w:ascii="Arial" w:cs="Arial" w:eastAsia="Arial" w:hAnsi="Arial"/>
          <w:sz w:val="20"/>
          <w:szCs w:val="20"/>
        </w:rPr>
        <w:t xml:space="preserve"> — improve reverse geocode logic to return POI name rather than street name when a pin is dropped near a named 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Unified map view</w:t>
      </w:r>
      <w:r>
        <w:rPr>
          <w:rFonts w:ascii="Arial" w:cs="Arial" w:eastAsia="Arial" w:hAnsi="Arial"/>
          <w:sz w:val="20"/>
          <w:szCs w:val="20"/>
        </w:rPr>
        <w:t xml:space="preserve"> — merge Addresses map and Trip Route map into a single shared component with consistent UX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New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In-app and system push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expiry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Calendar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prep — Google Play Store (keystore signing, AAB, store listing, privacy policy)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prep — Snap Store packaging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7F8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7F8E"/>
          <w:sz w:val="26"/>
          <w:szCs w:val="26"/>
        </w:rPr>
        <w:t xml:space="preserve">v1.4 Scope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rPr>
          <w:tblHeader/>
        </w:trPr>
        <w:tc>
          <w:tcPr>
            <w:tcW w:type="dxa" w:w="5400"/>
            <w:tcBorders>
              <w:top w:val="single" w:color="1A7F8E" w:sz="1"/>
              <w:left w:val="single" w:color="1A7F8E" w:sz="1"/>
              <w:bottom w:val="single" w:color="1A7F8E" w:sz="1"/>
              <w:right w:val="single" w:color="1A7F8E" w:sz="1"/>
            </w:tcBorders>
            <w:shd w:fill="1A7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1A7F8E" w:sz="1"/>
              <w:left w:val="single" w:color="1A7F8E" w:sz="1"/>
              <w:bottom w:val="single" w:color="1A7F8E" w:sz="1"/>
              <w:right w:val="single" w:color="1A7F8E" w:sz="1"/>
            </w:tcBorders>
            <w:shd w:fill="1A7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1A7F8E" w:sz="1"/>
              <w:left w:val="single" w:color="1A7F8E" w:sz="1"/>
              <w:bottom w:val="single" w:color="1A7F8E" w:sz="1"/>
              <w:right w:val="single" w:color="1A7F8E" w:sz="1"/>
            </w:tcBorders>
            <w:shd w:fill="1A7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1 — Maps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F8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2 — Multi-destination route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F8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3 — Archive clone polish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F8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Search-first add-address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F8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 map tab with pins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F8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Long-press to add from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F8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search bar (both maps)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F8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Tap-to-add stop from route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F8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Form/Map tabs in Edit Trip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F8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Pinned location POI name 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900A"/>
                <w:sz w:val="20"/>
                <w:szCs w:val="20"/>
              </w:rPr>
              <w:t xml:space="preserve">⏳ Deferred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Moved to v1.5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map view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900A"/>
                <w:sz w:val="20"/>
                <w:szCs w:val="20"/>
              </w:rPr>
              <w:t xml:space="preserve">⏳ Deferred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Moved to v1.5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F8E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type>currentPageNumber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8E" w:sz="4" w:space="4"/>
      </w:pBdr>
      <w:spacing w:after="120"/>
    </w:pPr>
    <w:r>
      <w:rPr>
        <w:rFonts w:ascii="Arial" w:cs="Arial" w:eastAsia="Arial" w:hAnsi="Arial"/>
        <w:b/>
        <w:bCs/>
        <w:color w:val="1A7F8E"/>
        <w:sz w:val="22"/>
        <w:szCs w:val="22"/>
      </w:rPr>
      <w:t xml:space="preserve">TripReady </w:t>
    </w:r>
    <w:r>
      <w:rPr>
        <w:rFonts w:ascii="Arial" w:cs="Arial" w:eastAsia="Arial" w:hAnsi="Arial"/>
        <w:color w:val="666666"/>
        <w:sz w:val="22"/>
        <w:szCs w:val="22"/>
      </w:rPr>
      <w:t xml:space="preserve">  Release Notes  v1.4.0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2026-03-06T10:46:38.662Z</dcterms:created>
  <dcterms:modified xsi:type="dcterms:W3CDTF">2026-03-06T10:46:38.663Z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