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РОССИЙСКИЙ УНИВЕРСИТЕТ ДРУЖБЫ НАРОДОВ</w:t>
      </w:r>
    </w:p>
    <w:p>
      <w:pPr>
        <w:spacing w:after="600"/>
        <w:jc w:val="center"/>
      </w:pPr>
      <w:r>
        <w:rPr>
          <w:rFonts w:ascii="Arial" w:cs="Arial" w:eastAsia="Arial" w:hAnsi="Arial"/>
          <w:sz w:val="24"/>
          <w:szCs w:val="24"/>
        </w:rPr>
        <w:t xml:space="preserve">Кафедра теории вероятностей и математической статистики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ОТЧЁТ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по лабораторной работе № 5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«Расширенная настройка HTTP-сервера Apache»</w:t>
      </w:r>
    </w:p>
    <w:p>
      <w:pPr>
        <w:spacing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Дисциплина: Администрирование сетевых подсистем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00"/>
        <w:jc w:val="right"/>
      </w:pPr>
      <w:r>
        <w:rPr>
          <w:rFonts w:ascii="Arial" w:cs="Arial" w:eastAsia="Arial" w:hAnsi="Arial"/>
          <w:sz w:val="24"/>
          <w:szCs w:val="24"/>
        </w:rPr>
        <w:t xml:space="preserve">Выполнил: студент группы _______</w:t>
      </w:r>
    </w:p>
    <w:p>
      <w:pPr>
        <w:spacing w:after="100"/>
        <w:jc w:val="right"/>
      </w:pPr>
      <w:r>
        <w:rPr>
          <w:rFonts w:ascii="Arial" w:cs="Arial" w:eastAsia="Arial" w:hAnsi="Arial"/>
          <w:sz w:val="24"/>
          <w:szCs w:val="24"/>
        </w:rPr>
        <w:t xml:space="preserve">Колабов Д.С.</w:t>
      </w:r>
    </w:p>
    <w:p>
      <w:pPr>
        <w:spacing w:after="100"/>
        <w:jc w:val="right"/>
      </w:pPr>
      <w:r>
        <w:rPr>
          <w:rFonts w:ascii="Arial" w:cs="Arial" w:eastAsia="Arial" w:hAnsi="Arial"/>
          <w:sz w:val="24"/>
          <w:szCs w:val="24"/>
        </w:rPr>
        <w:t xml:space="preserve">Проверил: Королькова А.В.</w:t>
      </w:r>
    </w:p>
    <w:p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Москва,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Задание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Цель работы: приобретение практических навыков по расширенному конфигурированию HTTP-сервера Apache в части безопасности и возможности использования PHP.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В ходе работы необходимо: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Сгенерировать криптографический ключ и самоподписанный сертификат безопасности для обеспечения работы веб-сервера по протоколу HTTPS.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Настроить веб-сервер для работы с PHP.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Скорректировать скрипт для Vagrant, фиксирующий действия по расширенной настройке HTTP-сервера во внутреннем окружении виртуальной машины server.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Описание результатов выполнения задания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2.1. Конфигурирование HTTP-сервера для работы через протокол HTTPS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На виртуальной машине server в каталоге /etc/pki/tls/private сгенерированы закрытый ключ и самоподписанный SSL-сертификат: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mkdir -p /etc/pki/tls/private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ln -s /etc/pki/tls/private /etc/ssl/private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cd /etc/pki/tls/private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openssl req -x509 -nodes -newkey rsa:2048 -keyout www.kolade.net.key -out www.kolade.net.crt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mv www.kolade.net.crt /etc/pki/tls/certs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Параметры команды openssl: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req -x509 — запрос подписи сертификата в формате X.509 (стандарт инфраструктуры открытых ключей);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-nodes — пропустить шифрование закрытого ключа парольной фразой, чтобы Apache читал файл без ввода пароля;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-newkey rsa:2048 — одновременно создаётся новый ключ и сертификат; используется 2048-битный ключ RSA;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-keyout — путь для сохранения файла закрытого ключа;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-out — путь для сохранения файла сертификата SSL.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Данные, введённые при заполнении сертификата: Country = RU, State = Russia, Locality = Moscow, Organization = kolade, Organizational Unit = kolade, Common Name = kolade.net, Email = kolade@kolade.net.</w:t>
      </w:r>
    </w:p>
    <w:p>
      <w:r>
        <w:t xml:space="preserve"/>
      </w:r>
    </w:p>
    <w:p>
      <w:pPr>
        <w:spacing w:after="100" w:before="200"/>
        <w:jc w:val="center"/>
      </w:pPr>
      <w:r>
        <w:drawing>
          <wp:inline distT="0" distB="0" distL="0" distR="0">
            <wp:extent cx="5334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Рис. 1. Генерация SSL-ключа и сертификата (первый сеанс, 12:29)</w:t>
      </w:r>
    </w:p>
    <w:p>
      <w:r>
        <w:t xml:space="preserve"/>
      </w:r>
    </w:p>
    <w:p>
      <w:pPr>
        <w:spacing w:after="100" w:before="200"/>
        <w:jc w:val="center"/>
      </w:pPr>
      <w:r>
        <w:drawing>
          <wp:inline distT="0" distB="0" distL="0" distR="0">
            <wp:extent cx="5334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Рис. 2. Генерация SSL-ключа и сертификата для www.kolade.net (5:14, второй сертификат)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Конфигурационный файл /etc/httpd/conf.d/www.kolade.net.conf изменён для поддержки HTTPS. Полное содержимое файла: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&lt;VirtualHost *:80&gt;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ServerAdmin webmaster@kolade.net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DocumentRoot /var/www/html/www.kolade.net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ServerName www.kolade.net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ServerAlias www.kolade.net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ErrorLog logs/www.kolade.net-error_log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CustomLog logs/www.kolade.net-access_log common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RewriteEngine 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RewriteRule ^(.*)$ https://%{HTTP_HOST}$1 [R=301,L]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&lt;/VirtualHost&gt;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&lt;IfModule mod_ssl.c&gt;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&lt;VirtualHost *:443&gt;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SSLEngine 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ServerAdmin webmaster@kolade.net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DocumentRoot /var/www/html/www.kolade.net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ServerName www.kolade.net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ServerAlias www.kolade.net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ErrorLog logs/www.kolade.net-error_log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CustomLog logs/www.kolade.net-access_log common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SSLCertificateFile /etc/ssl/certs/www.kolade.net.crt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SSLCertificateKeyFile /etc/ssl/private/www.kolade.net.key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&lt;/VirtualHost&gt;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&lt;/IfModule&gt;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Построчное пояснение конфигурационного файла: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&lt;VirtualHost *:80&gt; — блок виртуального хоста для HTTP (порт 80), принимающий подключения со всех IP-адресов.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ServerAdmin — адрес электронной почты администратора сервера для уведомлений об ошибках.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DocumentRoot — корневой каталог, из которого Apache обслуживает файлы сайта.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ServerName — основное доменное имя виртуального хоста.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ServerAlias — псевдоним (дополнительное имя), по которому также доступен хост.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ErrorLog / CustomLog — пути к журналам ошибок и доступа соответственно.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RewriteEngine on — активирует модуль mod_rewrite для обработки правил переписывания URL.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RewriteRule ^(.*)$ https://%{HTTP_HOST}$1 [R=301,L] — перенаправляет все HTTP-запросы на HTTPS с кодом 301 (постоянное перенаправление); [L] — это последнее правило в наборе.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&lt;IfModule mod_ssl.c&gt; — условный блок, активируемый только при загруженном модуле mod_ssl.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&lt;VirtualHost *:443&gt; — блок виртуального хоста для HTTPS (порт 443).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SSLEngine on — включает SSL/TLS шифрование для данного виртуального хоста.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SSLCertificateFile — путь к файлу публичного сертификата, предъявляемого клиентам.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SSLCertificateKeyFile — путь к файлу закрытого ключа для дешифрования соединения.</w:t>
      </w:r>
    </w:p>
    <w:p>
      <w:r>
        <w:t xml:space="preserve"/>
      </w:r>
    </w:p>
    <w:p>
      <w:pPr>
        <w:spacing w:after="100" w:before="200"/>
        <w:jc w:val="center"/>
      </w:pPr>
      <w:r>
        <w:drawing>
          <wp:inline distT="0" distB="0" distL="0" distR="0">
            <wp:extent cx="5334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Рис. 3. Конфигурационный файл www.kolade.net.conf с настройками HTTPS в редакторе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В межсетевом экране сервера разрешена работа с HTTPS: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firewall-cmd --list-services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firewall-cmd --get-services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firewall-cmd --add-service=https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firewall-cmd --add-service=https --permanent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firewall-cmd --reload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Веб-сервер перезапущен командой systemctl restart httpd.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Проверка с виртуальной машины client: при обращении к www.kolade.net в браузере произошло автоматическое перенаправление на HTTPS. Самоподписанный сертификат добавлен в исключения браузера и успешно просмотрен:</w:t>
      </w:r>
    </w:p>
    <w:p>
      <w:r>
        <w:t xml:space="preserve"/>
      </w:r>
    </w:p>
    <w:p>
      <w:pPr>
        <w:spacing w:after="100" w:before="200"/>
        <w:jc w:val="center"/>
      </w:pPr>
      <w:r>
        <w:drawing>
          <wp:inline distT="0" distB="0" distL="0" distR="0">
            <wp:extent cx="5334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Рис. 4. Страница www.kolade.net открыта по HTTPS, редирект с HTTP выполнен</w:t>
      </w:r>
    </w:p>
    <w:p>
      <w:r>
        <w:t xml:space="preserve"/>
      </w:r>
    </w:p>
    <w:p>
      <w:pPr>
        <w:spacing w:after="100" w:before="200"/>
        <w:jc w:val="center"/>
      </w:pPr>
      <w:r>
        <w:drawing>
          <wp:inline distT="0" distB="0" distL="0" distR="0">
            <wp:extent cx="5334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Рис. 5. Просмотр SSL-сертификата: Subject Name — kolade.net, RU, Moscow, kolade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2.2. Конфигурирование HTTP-сервера для работы с PHP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Установлен пакет PHP: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dnf -y install php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В каталоге /var/www/html/www.kolade.net файл index.html заменён на index.php: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&lt;?php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phpinfo();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?&gt;</w:t>
      </w:r>
    </w:p>
    <w:p>
      <w:r>
        <w:t xml:space="preserve"/>
      </w:r>
    </w:p>
    <w:p>
      <w:pPr>
        <w:spacing w:after="100" w:before="200"/>
        <w:jc w:val="center"/>
      </w:pPr>
      <w:r>
        <w:drawing>
          <wp:inline distT="0" distB="0" distL="0" distR="0">
            <wp:extent cx="5334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Рис. 6. Файл index.php с вызовом phpinfo() открыт в редакторе на сервере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Скорректированы права доступа к веб-контенту и восстановлен контекст безопасности SELinux: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chown -R apache:apache /var/www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restorecon -vR /etc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restorecon -vR /var/www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После перезапуска HTTP-сервера (systemctl restart httpd) проверка с виртуальной машины client показала корректную работу PHP: при открытии https://www.kolade.net отображена страница phpinfo() с версией PHP 8.3.29:</w:t>
      </w:r>
    </w:p>
    <w:p>
      <w:r>
        <w:t xml:space="preserve"/>
      </w:r>
    </w:p>
    <w:p>
      <w:pPr>
        <w:spacing w:after="100" w:before="200"/>
        <w:jc w:val="center"/>
      </w:pPr>
      <w:r>
        <w:drawing>
          <wp:inline distT="0" distB="0" distL="0" distR="0">
            <wp:extent cx="5334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Рис. 7. Страница phpinfo() — PHP Version 8.3.29 на Rocky Linux 10.1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2.3. Внесение изменений в настройки внутреннего окружения виртуальной машины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Конфигурационные файлы и сертификаты скопированы в каталог Vagrant: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cp -R /etc/httpd/conf.d/* /vagrant/provision/server/http/etc/httpd/conf.d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cp -R /var/www/html/* /vagrant/provision/server/http/var/www/html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mkdir -p /vagrant/provision/server/http/etc/pki/tls/private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mkdir -p /vagrant/provision/server/http/etc/pki/tls/certs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cp -R /etc/pki/tls/private/www.kolade.net.key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/vagrant/provision/server/http/etc/pki/tls/private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cp -R /etc/pki/tls/certs/www.kolade.net.crt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/vagrant/provision/server/http/etc/pki/tls/certs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Скрипт http.sh обновлён: добавлена строка установки PHP и правила firewall для HTTPS. Итоговое содержимое: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#!/bin/bash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echo "Provisioning script $0"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echo "Install needed packages"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dnf -y groupinstall "Basic Web Server"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dnf -y install php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echo "Copy configuration files"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cp -R /vagrant/provision/server/http/etc/httpd/* /etc/httpd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cp -R /vagrant/provision/server/http/var/www/* /var/www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chown -R apache:apache /var/www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restorecon -vR /etc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restorecon -vR /var/www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echo "Configure firewall"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firewall-cmd --add-service=http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firewall-cmd --add-service=http --permanent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firewall-cmd --add-service=https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firewall-cmd --add-service=https --permanent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echo "Start http service"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systemctl enable httpd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systemctl start httpd</w:t>
      </w:r>
    </w:p>
    <w:p>
      <w:r>
        <w:t xml:space="preserve"/>
      </w:r>
    </w:p>
    <w:p>
      <w:pPr>
        <w:spacing w:after="100" w:before="200"/>
        <w:jc w:val="center"/>
      </w:pPr>
      <w:r>
        <w:drawing>
          <wp:inline distT="0" distB="0" distL="0" distR="0">
            <wp:extent cx="5334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Рис. 8. Итоговый скрипт http.sh с поддержкой PHP и HTTPS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Выводы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В ходе лабораторной работы получены практические навыки по расширенному конфигурированию HTTP-сервера Apache: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Сгенерирован самоподписанный SSL-сертификат и закрытый RSA-2048 ключ с помощью утилиты openssl. Сертификат содержит информацию об организации, домене и контактах администратора.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Веб-сервер www.kolade.net переведён на HTTPS: настроено автоматическое перенаправление с HTTP на HTTPS (код 301), подключены сертификат и ключ в блоке VirtualHost *:443, разрешён порт HTTPS в межсетевом экране.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Корректность работы HTTPS подтверждена: браузер клиента автоматически перенаправляется на защищённое соединение, сертификат успешно отображён.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Установлен и проверен PHP 8.3.29: страница phpinfo() успешно открывается по HTTPS, что подтверждает работу PHP как серверного языка через Apache.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Скрипт http.sh для Vagrant обновлён: добавлены установка PHP и правила firewall для HTTPS, что обеспечивает автоматическое воспроизведение всей конфигурации при развёртывании виртуальной машины.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Применение протокола HTTPS критически важно для защиты передаваемых данных. PHP расширяет возможности веб-сервера, позволяя создавать динамические веб-приложения.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Ответы на контрольные вопросы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В чём отличие HTTP от HTTPS?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HTTP (HyperText Transfer Protocol) — протокол передачи гипертекста, передающий данные в открытом (нешифрованном) виде. Это делает его уязвимым для атак типа «человек посередине» (MITM): злоумышленник может перехватить или подменить данные.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HTTPS (HTTP Secure) — расширение HTTP с использованием протоколов SSL/TLS для шифрования. Ключевые отличия: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Данные шифруются, что исключает возможность их чтения при перехвате.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HTTP использует порт 80, HTTPS — порт 443.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HTTPS требует наличия сертификата SSL/TLS, подтверждающего подлинность сервера.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HTTPS обеспечивает аутентификацию сервера: клиент убеждается в подлинности ресурса.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HTTPS защищает целостность данных: исключает их модификацию при передаче.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Каким образом обеспечивается безопасность контента веб-сервера при работе через HTTPS?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Безопасность при HTTPS обеспечивается тремя основными механизмами: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Асимметричное шифрование (TLS Handshake): при установке соединения сервер предъявляет сертификат с открытым ключом. Клиент проверяет его подлинность и с помощью асимметричного шифрования безопасно согласовывает сеансовый ключ, не передавая его в открытом виде по сети.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Симметричное шифрование данных: после установки соединения весь трафик шифруется симметричным алгоритмом (например, AES-256) с использованием согласованного сеансового ключа. Это обеспечивает конфиденциальность данных.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Коды аутентификации сообщений (MAC / HMAC): обеспечивают целостность передаваемых данных. Любая модификация сообщения в процессе передачи будет обнаружена получателем.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Сертификат SSL/TLS, подписанный доверенным центром сертификации (CA), гарантирует подлинность сервера и исключает его подмену злоумышленником.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Что такое сертификационный центр? Приведите пример.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Сертификационный центр (Certification Authority, CA) — это доверенная организация в инфраструктуре открытых ключей (PKI), которая выдаёт и подписывает цифровые сертификаты. CA своей подписью подтверждает, что открытый ключ из сертификата действительно принадлежит указанному владельцу (лицу, организации или серверу).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Принцип работы CA: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Владелец сервера генерирует пару ключей (открытый и закрытый) и отправляет CA запрос на подпись сертификата (CSR) с открытым ключом.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CA верифицирует личность/домен заявителя и подписывает сертификат своим закрытым ключом.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Браузеры и ОС содержат встроенный список доверенных корневых CA. Если цепочка сертификатов ведёт к доверенному CA, браузер принимает соединение без предупреждений.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Примеры сертификационных центров: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Let's Encrypt — некоммерческий CA, предоставляющий бесплатные автоматически обновляемые сертификаты. Наиболее популярен для веб-серверов в интернете.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DigiCert — один из крупнейших коммерческих CA, выдаёт сертификаты для корпоративных клиентов.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GlobalSign, Comodo (Sectigo), GeoTrust — другие известные коммерческие CA.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В данной лабораторной работе использован самоподписанный сертификат (self-signed certificate) — выдан и подписан самим сервером, без участия стороннего CA. Браузер выдаёт предупреждение о незащищённом соединении, однако для учебных целей и внутреннего использования такой сертификат вполне подходит.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549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837ce305efb07abcf245277ab98db3c81e5dace7.png"/><Relationship Id="rId7" Type="http://schemas.openxmlformats.org/officeDocument/2006/relationships/image" Target="media/2dabf7d292c7b9e94fbdb8a93054964560a06d90.png"/><Relationship Id="rId8" Type="http://schemas.openxmlformats.org/officeDocument/2006/relationships/image" Target="media/cbf4498af4b71691f2887f4ae1a42469bc653070.png"/><Relationship Id="rId9" Type="http://schemas.openxmlformats.org/officeDocument/2006/relationships/image" Target="media/bbe4f8b21955c635516d101e7566365d151034cf.png"/><Relationship Id="rId10" Type="http://schemas.openxmlformats.org/officeDocument/2006/relationships/image" Target="media/d1f6c6382ed1c42ccba8513e92e105d4b136d48c.png"/><Relationship Id="rId11" Type="http://schemas.openxmlformats.org/officeDocument/2006/relationships/image" Target="media/cbe9f5445066918abea973b2a51c42c011ee538e.png"/><Relationship Id="rId12" Type="http://schemas.openxmlformats.org/officeDocument/2006/relationships/image" Target="media/ad2ae572e451b4453ca84bf9e030ce2526f44539.png"/><Relationship Id="rId13" Type="http://schemas.openxmlformats.org/officeDocument/2006/relationships/image" Target="media/c08dd7ada5029d5ba7f1db824f7348f34c5d0a35.png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2026-03-11T17:11:29.198Z</dcterms:created>
  <dcterms:modified xsi:type="dcterms:W3CDTF">2026-03-11T17:11:29.200Z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