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7b0d0d"/>
          <w:sz w:val="48"/>
          <w:szCs w:val="48"/>
          <w:rtl w:val="0"/>
        </w:rPr>
        <w:t xml:space="preserve">Technical Case Study:</w:t>
      </w:r>
      <w:r w:rsidDel="00000000" w:rsidR="00000000" w:rsidRPr="00000000">
        <w:rPr>
          <w:rtl w:val="0"/>
        </w:rPr>
      </w:r>
    </w:p>
    <w:p w:rsidR="00000000" w:rsidDel="00000000" w:rsidP="00000000" w:rsidRDefault="00000000" w:rsidRPr="00000000" w14:paraId="00000003">
      <w:pPr>
        <w:spacing w:after="300" w:before="0" w:lineRule="auto"/>
        <w:jc w:val="center"/>
        <w:rPr/>
      </w:pPr>
      <w:r w:rsidDel="00000000" w:rsidR="00000000" w:rsidRPr="00000000">
        <w:rPr>
          <w:rFonts w:ascii="Arial" w:cs="Arial" w:eastAsia="Arial" w:hAnsi="Arial"/>
          <w:b w:val="1"/>
          <w:bCs w:val="1"/>
          <w:color w:val="1a1a1a"/>
          <w:sz w:val="56"/>
          <w:szCs w:val="56"/>
          <w:rtl w:val="0"/>
        </w:rPr>
        <w:t xml:space="preserve">Cyber Attack Analysis</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c0392b"/>
          <w:sz w:val="36"/>
          <w:szCs w:val="36"/>
          <w:rtl w:val="0"/>
        </w:rPr>
        <w:t xml:space="preserve">CopyFail (CVE-2026-31431)</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i w:val="1"/>
          <w:iCs w:val="1"/>
          <w:color w:val="555555"/>
          <w:sz w:val="26"/>
          <w:szCs w:val="26"/>
          <w:rtl w:val="0"/>
        </w:rPr>
        <w:t xml:space="preserve">Linux Kernel Privilege Escalation — User-to-Root (U2R)</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color w:val="888888"/>
          <w:rtl w:val="0"/>
        </w:rPr>
        <w:t xml:space="preserve">Alin Loshevsky</w:t>
      </w:r>
      <w:r w:rsidDel="00000000" w:rsidR="00000000" w:rsidRPr="00000000">
        <w:rPr>
          <w:rFonts w:ascii="Arial" w:cs="Arial" w:eastAsia="Arial" w:hAnsi="Arial"/>
          <w:color w:val="888888"/>
          <w:sz w:val="22"/>
          <w:szCs w:val="22"/>
          <w:rtl w:val="0"/>
        </w:rPr>
        <w:t xml:space="preserve">    |     Date: </w:t>
      </w:r>
      <w:r w:rsidDel="00000000" w:rsidR="00000000" w:rsidRPr="00000000">
        <w:rPr>
          <w:color w:val="888888"/>
          <w:rtl w:val="0"/>
        </w:rPr>
        <w:t xml:space="preserve">7.6.2026</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color w:val="888888"/>
          <w:sz w:val="22"/>
          <w:szCs w:val="22"/>
          <w:rtl w:val="0"/>
        </w:rPr>
        <w:t xml:space="preserve">Chosen Cyber Technique: User-to-Root (U2R) / Local Privilege Escalation</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Arial" w:cs="Arial" w:eastAsia="Arial" w:hAnsi="Arial"/>
          <w:color w:val="888888"/>
          <w:sz w:val="22"/>
          <w:szCs w:val="22"/>
          <w:rtl w:val="0"/>
        </w:rPr>
        <w:t xml:space="preserve">Selected Campaign: CopyFail — April 2026 Linux Kernel Zero-Day</w:t>
      </w:r>
      <w:r w:rsidDel="00000000" w:rsidR="00000000" w:rsidRPr="00000000">
        <w:rPr>
          <w:rtl w:val="0"/>
        </w:rPr>
      </w:r>
    </w:p>
    <w:p w:rsidR="00000000" w:rsidDel="00000000" w:rsidP="00000000" w:rsidRDefault="00000000" w:rsidRPr="00000000" w14:paraId="00000009">
      <w:pPr>
        <w:pageBreakBefore w:val="1"/>
        <w:rPr/>
      </w:pPr>
      <w:r w:rsidDel="00000000" w:rsidR="00000000" w:rsidRPr="00000000">
        <w:rPr>
          <w:rtl w:val="0"/>
        </w:rPr>
        <w:br w:type="textWrapping"/>
      </w:r>
    </w:p>
    <w:p w:rsidR="00000000" w:rsidDel="00000000" w:rsidP="00000000" w:rsidRDefault="00000000" w:rsidRPr="00000000" w14:paraId="0000000A">
      <w:pPr>
        <w:shd w:fill="7b0d0d" w:val="clear"/>
        <w:spacing w:after="180" w:before="320" w:lineRule="auto"/>
        <w:rPr/>
      </w:pPr>
      <w:r w:rsidDel="00000000" w:rsidR="00000000" w:rsidRPr="00000000">
        <w:rPr>
          <w:rFonts w:ascii="Arial" w:cs="Arial" w:eastAsia="Arial" w:hAnsi="Arial"/>
          <w:b w:val="1"/>
          <w:bCs w:val="1"/>
          <w:color w:val="ffffff"/>
          <w:sz w:val="28"/>
          <w:szCs w:val="28"/>
          <w:rtl w:val="0"/>
        </w:rPr>
        <w:t xml:space="preserve">1. Case Overview</w:t>
      </w:r>
      <w:r w:rsidDel="00000000" w:rsidR="00000000" w:rsidRPr="00000000">
        <w:rPr>
          <w:rtl w:val="0"/>
        </w:rPr>
      </w:r>
    </w:p>
    <w:tbl>
      <w:tblPr>
        <w:tblStyle w:val="Table1"/>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7770"/>
        <w:tblGridChange w:id="0">
          <w:tblGrid>
            <w:gridCol w:w="2145"/>
            <w:gridCol w:w="7770"/>
          </w:tblGrid>
        </w:tblGridChange>
      </w:tblGrid>
      <w:tr>
        <w:trPr>
          <w:cantSplit w:val="0"/>
          <w:tblHeader w:val="0"/>
        </w:trPr>
        <w:tc>
          <w:tcPr>
            <w:tcBorders>
              <w:top w:color="7b0d0d" w:space="0" w:sz="4" w:val="single"/>
              <w:left w:color="7b0d0d" w:space="0" w:sz="4" w:val="single"/>
              <w:bottom w:color="7b0d0d" w:space="0" w:sz="4" w:val="single"/>
              <w:right w:color="7b0d0d" w:space="0" w:sz="4" w:val="single"/>
            </w:tcBorders>
            <w:shd w:fill="c0392b" w:val="clear"/>
            <w:tcMar>
              <w:top w:w="100.0" w:type="dxa"/>
              <w:left w:w="140.0" w:type="dxa"/>
              <w:bottom w:w="100.0" w:type="dxa"/>
              <w:right w:w="140.0" w:type="dxa"/>
            </w:tcMar>
            <w:vAlign w:val="center"/>
          </w:tcPr>
          <w:p w:rsidR="00000000" w:rsidDel="00000000" w:rsidP="00000000" w:rsidRDefault="00000000" w:rsidRPr="00000000" w14:paraId="0000000B">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7b0d0d" w:space="0" w:sz="4" w:val="single"/>
              <w:left w:color="7b0d0d" w:space="0" w:sz="4" w:val="single"/>
              <w:bottom w:color="7b0d0d" w:space="0" w:sz="4" w:val="single"/>
              <w:right w:color="7b0d0d" w:space="0" w:sz="4" w:val="single"/>
            </w:tcBorders>
            <w:shd w:fill="c0392b" w:val="clear"/>
            <w:tcMar>
              <w:top w:w="100.0" w:type="dxa"/>
              <w:left w:w="140.0" w:type="dxa"/>
              <w:bottom w:w="100.0" w:type="dxa"/>
              <w:right w:w="140.0" w:type="dxa"/>
            </w:tcMar>
            <w:vAlign w:val="center"/>
          </w:tcPr>
          <w:p w:rsidR="00000000" w:rsidDel="00000000" w:rsidP="00000000" w:rsidRDefault="00000000" w:rsidRPr="00000000" w14:paraId="0000000C">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0D">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Attacker / Threat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0E">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Multiple unattributed opportunistic threat actors</w:t>
            </w:r>
            <w:r w:rsidDel="00000000" w:rsidR="00000000" w:rsidRPr="00000000">
              <w:rPr>
                <w:color w:val="1a1a1a"/>
                <w:sz w:val="20"/>
                <w:szCs w:val="20"/>
                <w:rtl w:val="0"/>
              </w:rPr>
              <w:t xml:space="preserve">,</w:t>
            </w:r>
            <w:r w:rsidDel="00000000" w:rsidR="00000000" w:rsidRPr="00000000">
              <w:rPr>
                <w:rFonts w:ascii="Arial" w:cs="Arial" w:eastAsia="Arial" w:hAnsi="Arial"/>
                <w:b w:val="0"/>
                <w:bCs w:val="0"/>
                <w:i w:val="0"/>
                <w:iCs w:val="0"/>
                <w:color w:val="1a1a1a"/>
                <w:sz w:val="20"/>
                <w:szCs w:val="20"/>
                <w:rtl w:val="0"/>
              </w:rPr>
              <w:t xml:space="preserve"> no single named APT formally attributed at the time of writing. Exploitation activity observed in the wild after public PoC release on April 29, 2026. The vulnerability was discovered and responsibly disclosed by security researcher Taeyang Lee of Theori / Xint Code, using AI-assisted kernel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Victim / Target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Broad — any organization operating Linux servers or cloud infrastructure. Verified affected distributions include Ubuntu 24.04 LTS, Amazon Linux 2023, Red Hat Enterprise Linux (RHEL) 10.1, SUSE 16, Debian, Fedora, and Arch Linux. Kubernetes clusters on all major cloud platforms (AWS, GCP, Azure) are additionally at risk of container escape. Linux powers the vast majority of the world's data centers, making the potential victim pool effectively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11">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Attack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2017: </w:t>
            </w:r>
            <w:r w:rsidDel="00000000" w:rsidR="00000000" w:rsidRPr="00000000">
              <w:rPr>
                <w:rFonts w:ascii="Arial" w:cs="Arial" w:eastAsia="Arial" w:hAnsi="Arial"/>
                <w:b w:val="0"/>
                <w:bCs w:val="0"/>
                <w:i w:val="0"/>
                <w:iCs w:val="0"/>
                <w:color w:val="1a1a1a"/>
                <w:sz w:val="20"/>
                <w:szCs w:val="20"/>
                <w:rtl w:val="0"/>
              </w:rPr>
              <w:t xml:space="preserve">Vulnerable in-place AEAD optimization introduced in Linux kernel commit 72548b093ee3 (algif_aead.c). Bug silently present for ~9 years.</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March 23, 2026: </w:t>
            </w:r>
            <w:r w:rsidDel="00000000" w:rsidR="00000000" w:rsidRPr="00000000">
              <w:rPr>
                <w:rFonts w:ascii="Arial" w:cs="Arial" w:eastAsia="Arial" w:hAnsi="Arial"/>
                <w:b w:val="0"/>
                <w:bCs w:val="0"/>
                <w:i w:val="0"/>
                <w:iCs w:val="0"/>
                <w:color w:val="1a1a1a"/>
                <w:sz w:val="20"/>
                <w:szCs w:val="20"/>
                <w:rtl w:val="0"/>
              </w:rPr>
              <w:t xml:space="preserve">Vulnerability reported to Linux kernel security team by Theori/Xint Code.</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March 24, 2026: </w:t>
            </w:r>
            <w:r w:rsidDel="00000000" w:rsidR="00000000" w:rsidRPr="00000000">
              <w:rPr>
                <w:rFonts w:ascii="Arial" w:cs="Arial" w:eastAsia="Arial" w:hAnsi="Arial"/>
                <w:b w:val="0"/>
                <w:bCs w:val="0"/>
                <w:i w:val="0"/>
                <w:iCs w:val="0"/>
                <w:color w:val="1a1a1a"/>
                <w:sz w:val="20"/>
                <w:szCs w:val="20"/>
                <w:rtl w:val="0"/>
              </w:rPr>
              <w:t xml:space="preserve">Kernel security team acknowledges the report.</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March 25, 2026: </w:t>
            </w:r>
            <w:r w:rsidDel="00000000" w:rsidR="00000000" w:rsidRPr="00000000">
              <w:rPr>
                <w:rFonts w:ascii="Arial" w:cs="Arial" w:eastAsia="Arial" w:hAnsi="Arial"/>
                <w:b w:val="0"/>
                <w:bCs w:val="0"/>
                <w:i w:val="0"/>
                <w:iCs w:val="0"/>
                <w:color w:val="1a1a1a"/>
                <w:sz w:val="20"/>
                <w:szCs w:val="20"/>
                <w:rtl w:val="0"/>
              </w:rPr>
              <w:t xml:space="preserve">Patches proposed and reviewed.</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April 1, 2026: </w:t>
            </w:r>
            <w:r w:rsidDel="00000000" w:rsidR="00000000" w:rsidRPr="00000000">
              <w:rPr>
                <w:rFonts w:ascii="Arial" w:cs="Arial" w:eastAsia="Arial" w:hAnsi="Arial"/>
                <w:b w:val="0"/>
                <w:bCs w:val="0"/>
                <w:i w:val="0"/>
                <w:iCs w:val="0"/>
                <w:color w:val="1a1a1a"/>
                <w:sz w:val="20"/>
                <w:szCs w:val="20"/>
                <w:rtl w:val="0"/>
              </w:rPr>
              <w:t xml:space="preserve">Fix committed to mainline Linux kernel (commit a664bf3d603d). Patch reverts algif_aead.c to out-of-place operation.</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April 22, 2026: </w:t>
            </w:r>
            <w:r w:rsidDel="00000000" w:rsidR="00000000" w:rsidRPr="00000000">
              <w:rPr>
                <w:rFonts w:ascii="Arial" w:cs="Arial" w:eastAsia="Arial" w:hAnsi="Arial"/>
                <w:b w:val="0"/>
                <w:bCs w:val="0"/>
                <w:i w:val="0"/>
                <w:iCs w:val="0"/>
                <w:color w:val="1a1a1a"/>
                <w:sz w:val="20"/>
                <w:szCs w:val="20"/>
                <w:rtl w:val="0"/>
              </w:rPr>
              <w:t xml:space="preserve">CVE-2026-31431 officially assigned.</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April 29, 2026: </w:t>
            </w:r>
            <w:r w:rsidDel="00000000" w:rsidR="00000000" w:rsidRPr="00000000">
              <w:rPr>
                <w:rFonts w:ascii="Arial" w:cs="Arial" w:eastAsia="Arial" w:hAnsi="Arial"/>
                <w:b w:val="0"/>
                <w:bCs w:val="0"/>
                <w:i w:val="0"/>
                <w:iCs w:val="0"/>
                <w:color w:val="1a1a1a"/>
                <w:sz w:val="20"/>
                <w:szCs w:val="20"/>
                <w:rtl w:val="0"/>
              </w:rPr>
              <w:t xml:space="preserve">Public disclosure by Xint Code. 732-byte proof-of-concept (PoC) Python exploit published.</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1"/>
                <w:bCs w:val="1"/>
                <w:i w:val="0"/>
                <w:iCs w:val="0"/>
                <w:color w:val="1a1a1a"/>
                <w:sz w:val="20"/>
                <w:szCs w:val="20"/>
                <w:rtl w:val="0"/>
              </w:rPr>
              <w:t xml:space="preserve">May 1, 2026: </w:t>
            </w:r>
            <w:r w:rsidDel="00000000" w:rsidR="00000000" w:rsidRPr="00000000">
              <w:rPr>
                <w:rFonts w:ascii="Arial" w:cs="Arial" w:eastAsia="Arial" w:hAnsi="Arial"/>
                <w:b w:val="0"/>
                <w:bCs w:val="0"/>
                <w:i w:val="0"/>
                <w:iCs w:val="0"/>
                <w:color w:val="1a1a1a"/>
                <w:sz w:val="20"/>
                <w:szCs w:val="20"/>
                <w:rtl w:val="0"/>
              </w:rPr>
              <w:t xml:space="preserve">CISA adds CVE-2026-31431 to the Known Exploited Vulnerabilities (KEV) catalog. Microsoft publishes threat intelligence report.</w:t>
            </w:r>
            <w:r w:rsidDel="00000000" w:rsidR="00000000" w:rsidRPr="00000000">
              <w:rPr>
                <w:rtl w:val="0"/>
              </w:rPr>
            </w:r>
          </w:p>
          <w:p w:rsidR="00000000" w:rsidDel="00000000" w:rsidP="00000000" w:rsidRDefault="00000000" w:rsidRPr="00000000" w14:paraId="0000001A">
            <w:pPr>
              <w:spacing w:after="60" w:before="40" w:lineRule="auto"/>
              <w:rPr/>
            </w:pPr>
            <w:r w:rsidDel="00000000" w:rsidR="00000000" w:rsidRPr="00000000">
              <w:rPr>
                <w:rFonts w:ascii="Arial" w:cs="Arial" w:eastAsia="Arial" w:hAnsi="Arial"/>
                <w:b w:val="1"/>
                <w:bCs w:val="1"/>
                <w:i w:val="0"/>
                <w:iCs w:val="0"/>
                <w:color w:val="1a1a1a"/>
                <w:sz w:val="20"/>
                <w:szCs w:val="20"/>
                <w:rtl w:val="0"/>
              </w:rPr>
              <w:t xml:space="preserve">May 15, 2026: </w:t>
            </w:r>
            <w:r w:rsidDel="00000000" w:rsidR="00000000" w:rsidRPr="00000000">
              <w:rPr>
                <w:rFonts w:ascii="Arial" w:cs="Arial" w:eastAsia="Arial" w:hAnsi="Arial"/>
                <w:b w:val="0"/>
                <w:bCs w:val="0"/>
                <w:i w:val="0"/>
                <w:iCs w:val="0"/>
                <w:color w:val="1a1a1a"/>
                <w:sz w:val="20"/>
                <w:szCs w:val="20"/>
                <w:rtl w:val="0"/>
              </w:rPr>
              <w:t xml:space="preserve">CISA deadline for all U.S. federal civilian agencies to patch affected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Overall Impact &amp;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C">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Any unprivileged local user on a vulnerable system can achieve full root (UID 0) access deterministically, without race conditions, in a 732-byte Python script using only standard library modules. Impact extends beyond host systems: because the Linux page cache is shared across container boundaries, exploitation also enables container escape and full Kubernetes node compromise. Every Linux distribution running kernel 4.14 or newer (since 2017) is affected — spanning Ubuntu, RHEL, Amazon Linux, SUSE, Debian, Fedora, Arch Linux, and Kubernetes clusters across all major cloud providers. Microsoft assessed that the vulnerability impacts 'a significant portion of cloud Linux workloads and millions of Kubernetes clusters.' CISA designated the bug as actively exploited in the wild.</w:t>
            </w:r>
            <w:r w:rsidDel="00000000" w:rsidR="00000000" w:rsidRPr="00000000">
              <w:rPr>
                <w:rtl w:val="0"/>
              </w:rPr>
            </w:r>
          </w:p>
        </w:tc>
      </w:tr>
    </w:tbl>
    <w:p w:rsidR="00000000" w:rsidDel="00000000" w:rsidP="00000000" w:rsidRDefault="00000000" w:rsidRPr="00000000" w14:paraId="0000001D">
      <w:pPr>
        <w:spacing w:after="0" w:before="100" w:lineRule="auto"/>
        <w:rPr/>
      </w:pPr>
      <w:r w:rsidDel="00000000" w:rsidR="00000000" w:rsidRPr="00000000">
        <w:rPr>
          <w:rtl w:val="0"/>
        </w:rPr>
      </w:r>
    </w:p>
    <w:p w:rsidR="00000000" w:rsidDel="00000000" w:rsidP="00000000" w:rsidRDefault="00000000" w:rsidRPr="00000000" w14:paraId="0000001E">
      <w:pPr>
        <w:spacing w:after="0" w:before="100" w:lineRule="auto"/>
        <w:rPr/>
      </w:pPr>
      <w:r w:rsidDel="00000000" w:rsidR="00000000" w:rsidRPr="00000000">
        <w:rPr>
          <w:rtl w:val="0"/>
        </w:rPr>
      </w:r>
    </w:p>
    <w:p w:rsidR="00000000" w:rsidDel="00000000" w:rsidP="00000000" w:rsidRDefault="00000000" w:rsidRPr="00000000" w14:paraId="0000001F">
      <w:pPr>
        <w:spacing w:after="0" w:before="100" w:lineRule="auto"/>
        <w:rPr/>
      </w:pPr>
      <w:r w:rsidDel="00000000" w:rsidR="00000000" w:rsidRPr="00000000">
        <w:rPr>
          <w:rtl w:val="0"/>
        </w:rPr>
      </w:r>
    </w:p>
    <w:p w:rsidR="00000000" w:rsidDel="00000000" w:rsidP="00000000" w:rsidRDefault="00000000" w:rsidRPr="00000000" w14:paraId="00000020">
      <w:pPr>
        <w:spacing w:after="0" w:before="100" w:lineRule="auto"/>
        <w:rPr/>
      </w:pPr>
      <w:r w:rsidDel="00000000" w:rsidR="00000000" w:rsidRPr="00000000">
        <w:rPr>
          <w:rtl w:val="0"/>
        </w:rPr>
      </w:r>
    </w:p>
    <w:p w:rsidR="00000000" w:rsidDel="00000000" w:rsidP="00000000" w:rsidRDefault="00000000" w:rsidRPr="00000000" w14:paraId="00000021">
      <w:pPr>
        <w:shd w:fill="7b0d0d" w:val="clear"/>
        <w:spacing w:after="180" w:before="320" w:lineRule="auto"/>
        <w:rPr/>
      </w:pPr>
      <w:r w:rsidDel="00000000" w:rsidR="00000000" w:rsidRPr="00000000">
        <w:rPr>
          <w:rFonts w:ascii="Arial" w:cs="Arial" w:eastAsia="Arial" w:hAnsi="Arial"/>
          <w:b w:val="1"/>
          <w:bCs w:val="1"/>
          <w:color w:val="ffffff"/>
          <w:sz w:val="28"/>
          <w:szCs w:val="28"/>
          <w:rtl w:val="0"/>
        </w:rPr>
        <w:t xml:space="preserve">2. Technical Attack Architecture &amp; Technique Execution</w:t>
      </w:r>
      <w:r w:rsidDel="00000000" w:rsidR="00000000" w:rsidRPr="00000000">
        <w:rPr>
          <w:rtl w:val="0"/>
        </w:rPr>
      </w:r>
    </w:p>
    <w:p w:rsidR="00000000" w:rsidDel="00000000" w:rsidP="00000000" w:rsidRDefault="00000000" w:rsidRPr="00000000" w14:paraId="00000022">
      <w:pPr>
        <w:pBdr>
          <w:bottom w:color="c0392b" w:space="0" w:sz="4" w:val="single"/>
        </w:pBdr>
        <w:spacing w:after="80" w:before="220" w:lineRule="auto"/>
        <w:rPr/>
      </w:pPr>
      <w:r w:rsidDel="00000000" w:rsidR="00000000" w:rsidRPr="00000000">
        <w:rPr>
          <w:rFonts w:ascii="Arial" w:cs="Arial" w:eastAsia="Arial" w:hAnsi="Arial"/>
          <w:b w:val="1"/>
          <w:bCs w:val="1"/>
          <w:color w:val="7b0d0d"/>
          <w:sz w:val="24"/>
          <w:szCs w:val="24"/>
          <w:rtl w:val="0"/>
        </w:rPr>
        <w:t xml:space="preserve">Initial Access Vector</w:t>
      </w:r>
      <w:r w:rsidDel="00000000" w:rsidR="00000000" w:rsidRPr="00000000">
        <w:rPr>
          <w:rtl w:val="0"/>
        </w:rPr>
      </w:r>
    </w:p>
    <w:p w:rsidR="00000000" w:rsidDel="00000000" w:rsidP="00000000" w:rsidRDefault="00000000" w:rsidRPr="00000000" w14:paraId="00000023">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CopyFail (CVE-2026-31431) is a local privilege escalation (LPE) vulnerability — it is not directly exploitable over the internet in isolation. Successful exploitation therefore requires an attacker to first obtain any form of code execution on the target system as an unprivileged user. Documented initial access vectors that enable CopyFail chaining include: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SSH brute-force or credential stuffing: Gaining a low-privilege shell account via compromised SSH credentials.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 application exploitation: Achieving remote code execution through a vulnerability in a web service running on the Linux host (e.g., a PHP-FPM RCE or Redis RCE), landing an unprivileged web-server shell.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Compromised CI/CD pipeline runner: Injecting malicious code into a CI job that executes on a Linux build agent, obtaining code execution as the runner service user.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Container foothold: Gaining initial access to a containerized workload (e.g., via a vulnerable containerized application), then using CopyFail to escape the container and compromise the underlying Kubernetes node.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Malicious link or attachment (client-side): Tricking a Linux desktop user into opening a crafted file or URL that triggers execution of the exploit script locally.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Supply chain attack: Compromising an open-source developer's account to plant the exploit code in widely distributed software, achieving initial execution across a large number of devices simultaneously.</w:t>
      </w:r>
      <w:r w:rsidDel="00000000" w:rsidR="00000000" w:rsidRPr="00000000">
        <w:rPr>
          <w:rtl w:val="0"/>
        </w:rPr>
      </w:r>
    </w:p>
    <w:p w:rsidR="00000000" w:rsidDel="00000000" w:rsidP="00000000" w:rsidRDefault="00000000" w:rsidRPr="00000000" w14:paraId="0000002A">
      <w:pPr>
        <w:pBdr>
          <w:bottom w:color="c0392b" w:space="0" w:sz="4" w:val="single"/>
        </w:pBdr>
        <w:spacing w:after="80" w:before="220" w:lineRule="auto"/>
        <w:rPr/>
      </w:pPr>
      <w:r w:rsidDel="00000000" w:rsidR="00000000" w:rsidRPr="00000000">
        <w:rPr>
          <w:rFonts w:ascii="Arial" w:cs="Arial" w:eastAsia="Arial" w:hAnsi="Arial"/>
          <w:b w:val="1"/>
          <w:bCs w:val="1"/>
          <w:color w:val="7b0d0d"/>
          <w:sz w:val="24"/>
          <w:szCs w:val="24"/>
          <w:rtl w:val="0"/>
        </w:rPr>
        <w:t xml:space="preserve">Mechanics of the Chosen Technique: User-to-Root (U2R) via CopyFail</w:t>
      </w:r>
      <w:r w:rsidDel="00000000" w:rsidR="00000000" w:rsidRPr="00000000">
        <w:rPr>
          <w:rtl w:val="0"/>
        </w:rPr>
      </w:r>
    </w:p>
    <w:p w:rsidR="00000000" w:rsidDel="00000000" w:rsidP="00000000" w:rsidRDefault="00000000" w:rsidRPr="00000000" w14:paraId="0000002B">
      <w:pPr>
        <w:spacing w:after="60" w:before="160" w:lineRule="auto"/>
        <w:rPr/>
      </w:pPr>
      <w:r w:rsidDel="00000000" w:rsidR="00000000" w:rsidRPr="00000000">
        <w:rPr>
          <w:rFonts w:ascii="Arial" w:cs="Arial" w:eastAsia="Arial" w:hAnsi="Arial"/>
          <w:b w:val="1"/>
          <w:bCs w:val="1"/>
          <w:color w:val="c0392b"/>
          <w:sz w:val="22"/>
          <w:szCs w:val="22"/>
          <w:rtl w:val="0"/>
        </w:rPr>
        <w:t xml:space="preserve">Root Cause: The AF_ALG + splice() + authencesn Interaction</w:t>
      </w:r>
      <w:r w:rsidDel="00000000" w:rsidR="00000000" w:rsidRPr="00000000">
        <w:rPr>
          <w:rtl w:val="0"/>
        </w:rPr>
      </w:r>
    </w:p>
    <w:p w:rsidR="00000000" w:rsidDel="00000000" w:rsidP="00000000" w:rsidRDefault="00000000" w:rsidRPr="00000000" w14:paraId="0000002C">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The vulnerability lives at the intersection of three independent, reasonable-sounding kernel design choices that become exploitable in combination: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AF_ALG (Address Family ALG): A socket type that exposes the kernel's cryptographic subsystem to unprivileged userspace. Any user can open an AF_ALG socket, bind to a cryptographic template (including AEAD algorithms), and invoke encryption/decryption — no privileges required.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splice(): A zero-copy data transfer system call that moves data between file descriptors and pipes by passing page cache pages by reference, without duplicating them. When a file is spliced into an AF_ALG socket, the socket's input scatterlist holds direct references to the actual kernel page cache pages of that file.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authencesn: An AEAD (Authenticated Encryption with Associated Data) cryptographic template used by IPsec for Extended Sequence Number (ESN) support. It uses the caller's destination buffer as scratch space during decryption to rearrange ESN bytes, writing 4 bytes at offset assoclen + cryptlen — past the legitimate AEAD output boundary. No other standard AEAD algorithm (GCM, CCM, authenc) does this.</w:t>
      </w:r>
      <w:r w:rsidDel="00000000" w:rsidR="00000000" w:rsidRPr="00000000">
        <w:rPr>
          <w:rtl w:val="0"/>
        </w:rPr>
      </w:r>
    </w:p>
    <w:p w:rsidR="00000000" w:rsidDel="00000000" w:rsidP="00000000" w:rsidRDefault="00000000" w:rsidRPr="00000000" w14:paraId="00000030">
      <w:pPr>
        <w:spacing w:after="120" w:before="60" w:lineRule="auto"/>
        <w:jc w:val="left"/>
        <w:rPr>
          <w:rFonts w:ascii="Arial" w:cs="Arial" w:eastAsia="Arial" w:hAnsi="Arial"/>
          <w:b w:val="0"/>
          <w:bCs w:val="0"/>
          <w:i w:val="0"/>
          <w:iCs w:val="0"/>
          <w:color w:val="1a1a1a"/>
          <w:sz w:val="22"/>
          <w:szCs w:val="22"/>
        </w:rPr>
      </w:pPr>
      <w:r w:rsidDel="00000000" w:rsidR="00000000" w:rsidRPr="00000000">
        <w:rPr>
          <w:rFonts w:ascii="Arial" w:cs="Arial" w:eastAsia="Arial" w:hAnsi="Arial"/>
          <w:b w:val="0"/>
          <w:bCs w:val="0"/>
          <w:i w:val="0"/>
          <w:iCs w:val="0"/>
          <w:color w:val="1a1a1a"/>
          <w:sz w:val="22"/>
          <w:szCs w:val="22"/>
          <w:rtl w:val="0"/>
        </w:rPr>
        <w:t xml:space="preserve">The 2017 in-place optimization in algif_aead.c (commit 72548b093ee3) combined these three: it set req-&gt;src = req-&gt;dst, creating a single scatterlist where both source and destination pointed to the same memory. For the decryption path, the kernel copied AAD and ciphertext data into the user's RX buffer, but chained the authentication tag pages by reference using sg_chain() — meaning page cache pages from the splice() call were embedded in the writable destination scatterlist. When authencesn's scratch write ran at dst[assoclen + cryptlen], it crossed from the RX buffer into those chained page cache pages, writing directly into the kernel's in-memory copy of any readable file.</w:t>
      </w:r>
    </w:p>
    <w:p w:rsidR="00000000" w:rsidDel="00000000" w:rsidP="00000000" w:rsidRDefault="00000000" w:rsidRPr="00000000" w14:paraId="00000031">
      <w:pPr>
        <w:spacing w:after="120" w:before="60" w:lineRule="auto"/>
        <w:jc w:val="left"/>
        <w:rPr>
          <w:color w:val="1a1a1a"/>
        </w:rPr>
      </w:pPr>
      <w:r w:rsidDel="00000000" w:rsidR="00000000" w:rsidRPr="00000000">
        <w:rPr>
          <w:rtl w:val="0"/>
        </w:rPr>
      </w:r>
    </w:p>
    <w:p w:rsidR="00000000" w:rsidDel="00000000" w:rsidP="00000000" w:rsidRDefault="00000000" w:rsidRPr="00000000" w14:paraId="00000032">
      <w:pPr>
        <w:spacing w:after="60" w:before="160" w:lineRule="auto"/>
        <w:rPr/>
      </w:pPr>
      <w:r w:rsidDel="00000000" w:rsidR="00000000" w:rsidRPr="00000000">
        <w:rPr>
          <w:rFonts w:ascii="Arial" w:cs="Arial" w:eastAsia="Arial" w:hAnsi="Arial"/>
          <w:b w:val="1"/>
          <w:bCs w:val="1"/>
          <w:color w:val="c0392b"/>
          <w:sz w:val="22"/>
          <w:szCs w:val="22"/>
          <w:rtl w:val="0"/>
        </w:rPr>
        <w:t xml:space="preserve">CVE Details</w:t>
      </w:r>
      <w:r w:rsidDel="00000000" w:rsidR="00000000" w:rsidRPr="00000000">
        <w:rPr>
          <w:rtl w:val="0"/>
        </w:rPr>
      </w:r>
    </w:p>
    <w:tbl>
      <w:tblPr>
        <w:tblStyle w:val="Table2"/>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8025"/>
        <w:tblGridChange w:id="0">
          <w:tblGrid>
            <w:gridCol w:w="2070"/>
            <w:gridCol w:w="80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3">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CVE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4">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CVE-2026-31431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CVSS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7.8 (High) — Attack Vector: Local / Privileges Required: Low / User Interaction: None / Scope: Changed / Impact: High 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7">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Vulnerable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8">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Linux kernel algif_aead.c (AF_ALG AEAD socket interface) — kernels 4.14 through 7.0 (2017–2026)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Logic flaw: authencesn AEAD template writes a 4-byte scratch value past the output boundary into page cache pages chained into the writable destination scatterlist by a 2017 in-place optimization.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B">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C">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T1068 – Exploitation for Privilege Escalation; T1611 – Escape to Host (container escape vector); T1543 – Create or Modify System Process (via setuid binary corruption)</w:t>
            </w:r>
            <w:r w:rsidDel="00000000" w:rsidR="00000000" w:rsidRPr="00000000">
              <w:rPr>
                <w:rtl w:val="0"/>
              </w:rPr>
            </w:r>
          </w:p>
        </w:tc>
      </w:tr>
    </w:tbl>
    <w:p w:rsidR="00000000" w:rsidDel="00000000" w:rsidP="00000000" w:rsidRDefault="00000000" w:rsidRPr="00000000" w14:paraId="0000003D">
      <w:pPr>
        <w:spacing w:after="0" w:before="120" w:lineRule="auto"/>
        <w:rPr/>
      </w:pPr>
      <w:r w:rsidDel="00000000" w:rsidR="00000000" w:rsidRPr="00000000">
        <w:rPr>
          <w:rtl w:val="0"/>
        </w:rPr>
      </w:r>
    </w:p>
    <w:p w:rsidR="00000000" w:rsidDel="00000000" w:rsidP="00000000" w:rsidRDefault="00000000" w:rsidRPr="00000000" w14:paraId="0000003E">
      <w:pPr>
        <w:spacing w:after="60" w:before="160" w:lineRule="auto"/>
        <w:rPr/>
      </w:pPr>
      <w:r w:rsidDel="00000000" w:rsidR="00000000" w:rsidRPr="00000000">
        <w:rPr>
          <w:rFonts w:ascii="Arial" w:cs="Arial" w:eastAsia="Arial" w:hAnsi="Arial"/>
          <w:b w:val="1"/>
          <w:bCs w:val="1"/>
          <w:color w:val="c0392b"/>
          <w:sz w:val="22"/>
          <w:szCs w:val="22"/>
          <w:rtl w:val="0"/>
        </w:rPr>
        <w:t xml:space="preserve">Exploit Mechanics: Step-by-Step</w:t>
      </w:r>
      <w:r w:rsidDel="00000000" w:rsidR="00000000" w:rsidRPr="00000000">
        <w:rPr>
          <w:rtl w:val="0"/>
        </w:rPr>
      </w:r>
    </w:p>
    <w:p w:rsidR="00000000" w:rsidDel="00000000" w:rsidP="00000000" w:rsidRDefault="00000000" w:rsidRPr="00000000" w14:paraId="0000003F">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The exploit is a deterministic, straight-line logic flaw — no race conditions, no timing windows, no retries.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1 — Socket Setup: Open an AF_ALG socket (socket(AF_ALG, SOCK_SEQPACKET, 0)) and bind to the authencesn(hmac(sha256),cbc(aes)) AEAD template. Set a symmetric encryption key. Accept a connected request socket. No privileges required. AF_ALG is available to all unprivileged users by default on affected kernels.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2 — Target Selection: Identify a setuid-root binary readable by the current user, e.g., /usr/bin/su. The exploit requires the ability to read the target file (to splice its page cache pages into the AF_ALG socket). /usr/bin/su is readable and setuid-root on all four tested distributions.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3 — Payload Construction: For each 4-byte chunk of the attacker-controlled shellcode, construct a sendmsg()+splice() pair. The sendmsg() supplies the AAD; bytes 4–7 of the AAD carry the 4 bytes to be written (seqno_lo). The splice() delivers a pipe containing the target file's page cache pages as ciphertext+tag. AEAD parameters (assoclen, splice offset, splice length) are chosen so that dst[assoclen + cryptlen] maps exactly to the target offset within /usr/bin/su's .text section in the page cache.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4 — Trigger the Write: Calling recv() triggers the decryption operation. Inside authencesn, the kernel reads the ESN bytes from the AAD and writes seqno_lo at dst[assoclen + cryptlen]. The scatterwalk crosses from the RX buffer into the chained page cache page. Four bytes are written into the kernel's in-memory copy of /usr/bin/su. The HMAC computation fails because the ciphertext is fabricated. recvmsg() returns an error — but the page cache write persists. Critically, the kernel never marks the page dirty for writeback: the on-disk file is unchanged. Standard file-integrity tools comparing on-disk checksums (AIDE, Tripwire) will not detect the modification.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5 — Execute: After iterating the above for all required 4-byte chunks, call execve('/usr/bin/su'). The kernel loads the binary from the page cache. The page cache version contains the injected shellcode. Because su is setuid-root, the shellcode executes with UID 0. Root access is achieved.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540" w:right="0" w:firstLine="0"/>
        <w:jc w:val="left"/>
        <w:rPr>
          <w:color w:val="1a1a1a"/>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540" w:right="0" w:firstLine="0"/>
        <w:jc w:val="left"/>
        <w:rPr>
          <w:color w:val="1a1a1a"/>
        </w:rPr>
      </w:pP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spacing w:after="60" w:before="160" w:lineRule="auto"/>
        <w:rPr/>
      </w:pPr>
      <w:r w:rsidDel="00000000" w:rsidR="00000000" w:rsidRPr="00000000">
        <w:rPr>
          <w:rFonts w:ascii="Arial" w:cs="Arial" w:eastAsia="Arial" w:hAnsi="Arial"/>
          <w:b w:val="1"/>
          <w:bCs w:val="1"/>
          <w:color w:val="c0392b"/>
          <w:sz w:val="22"/>
          <w:szCs w:val="22"/>
          <w:rtl w:val="0"/>
        </w:rPr>
        <w:t xml:space="preserve">Payload Characteristics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Size: 732 bytes of Python source code.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Dependencies: Python standard library only (os, socket, zlib). Requires Python 3.10+ for os.splice. No compiled payloads, no dependency installation, no networking.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Portability: Identical script achieves root on Ubuntu 24.04 LTS (kernel 6.17.0-1007-aws), Amazon Linux 2023 (6.18.8-9.213.amzn2023), RHEL 10.1 (6.12.0-124.45.1.el10_1), and SUSE 16 (6.12.0-160000.9-default). No per-distribution offsets or recompilation needed.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Stealth: Page cache modification bypasses writeback — on-disk file unchanged. Ordinary file-integrity monitoring is blind to the attack.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Container escape: The page cache is shared across the host and all containers on the same kernel. A compromised container process can corrupt setuid binaries visible on the host, escaping container isolation.</w:t>
      </w:r>
      <w:r w:rsidDel="00000000" w:rsidR="00000000" w:rsidRPr="00000000">
        <w:rPr>
          <w:rtl w:val="0"/>
        </w:rPr>
      </w:r>
    </w:p>
    <w:p w:rsidR="00000000" w:rsidDel="00000000" w:rsidP="00000000" w:rsidRDefault="00000000" w:rsidRPr="00000000" w14:paraId="0000004E">
      <w:pPr>
        <w:pBdr>
          <w:bottom w:color="c0392b" w:space="0" w:sz="4" w:val="single"/>
        </w:pBdr>
        <w:spacing w:after="80" w:before="220" w:lineRule="auto"/>
        <w:rPr/>
      </w:pPr>
      <w:r w:rsidDel="00000000" w:rsidR="00000000" w:rsidRPr="00000000">
        <w:rPr>
          <w:rFonts w:ascii="Arial" w:cs="Arial" w:eastAsia="Arial" w:hAnsi="Arial"/>
          <w:b w:val="1"/>
          <w:bCs w:val="1"/>
          <w:color w:val="7b0d0d"/>
          <w:sz w:val="24"/>
          <w:szCs w:val="24"/>
          <w:rtl w:val="0"/>
        </w:rPr>
        <w:t xml:space="preserve">Attack Flowchart / Timeline</w:t>
      </w:r>
      <w:r w:rsidDel="00000000" w:rsidR="00000000" w:rsidRPr="00000000">
        <w:rPr>
          <w:rtl w:val="0"/>
        </w:rPr>
      </w:r>
    </w:p>
    <w:tbl>
      <w:tblPr>
        <w:tblStyle w:val="Table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2490"/>
        <w:gridCol w:w="6330"/>
        <w:tblGridChange w:id="0">
          <w:tblGrid>
            <w:gridCol w:w="885"/>
            <w:gridCol w:w="2490"/>
            <w:gridCol w:w="6330"/>
          </w:tblGrid>
        </w:tblGridChange>
      </w:tblGrid>
      <w:tr>
        <w:trPr>
          <w:cantSplit w:val="0"/>
          <w:tblHeader w:val="0"/>
        </w:trPr>
        <w:tc>
          <w:tcPr>
            <w:tcBorders>
              <w:top w:color="7b0d0d" w:space="0" w:sz="4" w:val="single"/>
              <w:left w:color="7b0d0d" w:space="0" w:sz="4" w:val="single"/>
              <w:bottom w:color="7b0d0d" w:space="0" w:sz="4" w:val="single"/>
              <w:right w:color="7b0d0d" w:space="0" w:sz="4" w:val="single"/>
            </w:tcBorders>
            <w:shd w:fill="c0392b" w:val="clear"/>
            <w:tcMar>
              <w:top w:w="100.0" w:type="dxa"/>
              <w:left w:w="140.0" w:type="dxa"/>
              <w:bottom w:w="100.0" w:type="dxa"/>
              <w:right w:w="140.0" w:type="dxa"/>
            </w:tcMar>
            <w:vAlign w:val="center"/>
          </w:tcPr>
          <w:p w:rsidR="00000000" w:rsidDel="00000000" w:rsidP="00000000" w:rsidRDefault="00000000" w:rsidRPr="00000000" w14:paraId="0000004F">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7b0d0d" w:space="0" w:sz="4" w:val="single"/>
              <w:left w:color="7b0d0d" w:space="0" w:sz="4" w:val="single"/>
              <w:bottom w:color="7b0d0d" w:space="0" w:sz="4" w:val="single"/>
              <w:right w:color="7b0d0d" w:space="0" w:sz="4" w:val="single"/>
            </w:tcBorders>
            <w:shd w:fill="c0392b" w:val="clear"/>
            <w:tcMar>
              <w:top w:w="100.0" w:type="dxa"/>
              <w:left w:w="140.0" w:type="dxa"/>
              <w:bottom w:w="100.0" w:type="dxa"/>
              <w:right w:w="140.0" w:type="dxa"/>
            </w:tcMar>
            <w:vAlign w:val="center"/>
          </w:tcPr>
          <w:p w:rsidR="00000000" w:rsidDel="00000000" w:rsidP="00000000" w:rsidRDefault="00000000" w:rsidRPr="00000000" w14:paraId="00000050">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7b0d0d" w:space="0" w:sz="4" w:val="single"/>
              <w:left w:color="7b0d0d" w:space="0" w:sz="4" w:val="single"/>
              <w:bottom w:color="7b0d0d" w:space="0" w:sz="4" w:val="single"/>
              <w:right w:color="7b0d0d" w:space="0" w:sz="4" w:val="single"/>
            </w:tcBorders>
            <w:shd w:fill="c0392b" w:val="clear"/>
            <w:tcMar>
              <w:top w:w="100.0" w:type="dxa"/>
              <w:left w:w="140.0" w:type="dxa"/>
              <w:bottom w:w="100.0" w:type="dxa"/>
              <w:right w:w="140.0" w:type="dxa"/>
            </w:tcMar>
            <w:vAlign w:val="center"/>
          </w:tcPr>
          <w:p w:rsidR="00000000" w:rsidDel="00000000" w:rsidP="00000000" w:rsidRDefault="00000000" w:rsidRPr="00000000" w14:paraId="00000051">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Technical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2">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3">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4">
            <w:pPr>
              <w:spacing w:after="60" w:before="60" w:lineRule="auto"/>
              <w:rPr/>
            </w:pPr>
            <w:sdt>
              <w:sdtPr>
                <w:id w:val="953316335"/>
                <w:tag w:val="goog_rdk_0"/>
              </w:sdtPr>
              <w:sdtContent>
                <w:r w:rsidDel="00000000" w:rsidR="00000000" w:rsidRPr="00000000">
                  <w:rPr>
                    <w:rFonts w:ascii="Arial Unicode MS" w:cs="Arial Unicode MS" w:eastAsia="Arial Unicode MS" w:hAnsi="Arial Unicode MS"/>
                    <w:b w:val="0"/>
                    <w:bCs w:val="0"/>
                    <w:i w:val="0"/>
                    <w:iCs w:val="0"/>
                    <w:color w:val="1a1a1a"/>
                    <w:sz w:val="20"/>
                    <w:szCs w:val="20"/>
                    <w:rtl w:val="0"/>
                  </w:rPr>
                  <w:t xml:space="preserve">Attacker gains unprivileged code execution: SSH brute-force / web RCE / CI job / container foothold / phishing → low-privilege shell.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55">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56">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57">
            <w:pPr>
              <w:spacing w:after="60" w:before="60" w:lineRule="auto"/>
              <w:rPr/>
            </w:pPr>
            <w:sdt>
              <w:sdtPr>
                <w:id w:val="48790025"/>
                <w:tag w:val="goog_rdk_1"/>
              </w:sdtPr>
              <w:sdtContent>
                <w:r w:rsidDel="00000000" w:rsidR="00000000" w:rsidRPr="00000000">
                  <w:rPr>
                    <w:rFonts w:ascii="Arial Unicode MS" w:cs="Arial Unicode MS" w:eastAsia="Arial Unicode MS" w:hAnsi="Arial Unicode MS"/>
                    <w:b w:val="0"/>
                    <w:bCs w:val="0"/>
                    <w:i w:val="0"/>
                    <w:iCs w:val="0"/>
                    <w:color w:val="1a1a1a"/>
                    <w:sz w:val="20"/>
                    <w:szCs w:val="20"/>
                    <w:rtl w:val="0"/>
                  </w:rPr>
                  <w:t xml:space="preserve">Read /proc/version or uname -r (no privileges needed, works inside containers) to confirm kernel ≥4.14 and ≤7.0. Verify /usr/bin/su is present and readable.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8">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9">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Exploit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A">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Transfer or write 732-byte Python PoC to the target system (curl, wget, base64-decoded stdin, or direct write). </w:t>
              <w:br w:type="textWrapping"/>
              <w:t xml:space="preserve">Execute as unprivileged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5B">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5C">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Page Cache Corruption (U2R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5D">
            <w:pPr>
              <w:spacing w:after="60" w:before="60" w:lineRule="auto"/>
              <w:rPr/>
            </w:pPr>
            <w:sdt>
              <w:sdtPr>
                <w:id w:val="-1355742472"/>
                <w:tag w:val="goog_rdk_2"/>
              </w:sdtPr>
              <w:sdtContent>
                <w:r w:rsidDel="00000000" w:rsidR="00000000" w:rsidRPr="00000000">
                  <w:rPr>
                    <w:rFonts w:ascii="Arial Unicode MS" w:cs="Arial Unicode MS" w:eastAsia="Arial Unicode MS" w:hAnsi="Arial Unicode MS"/>
                    <w:b w:val="0"/>
                    <w:bCs w:val="0"/>
                    <w:i w:val="0"/>
                    <w:iCs w:val="0"/>
                    <w:color w:val="1a1a1a"/>
                    <w:sz w:val="20"/>
                    <w:szCs w:val="20"/>
                    <w:rtl w:val="0"/>
                  </w:rPr>
                  <w:t xml:space="preserve">For each 4-byte shellcode chunk: open AF_ALG socket → bind authencesn(hmac(sha256),cbc(aes)) → sendmsg(AAD with payload bytes) → splice(su page cache pages into pipe → pipe into AF_ALG) → recv() triggers in-place AEAD decrypt → authencesn writes 4 bytes into /usr/bin/su page cache. Repeat until full shellcode injected.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E">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F">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Root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60">
            <w:pPr>
              <w:spacing w:after="60" w:before="60" w:lineRule="auto"/>
              <w:rPr/>
            </w:pPr>
            <w:sdt>
              <w:sdtPr>
                <w:id w:val="-42852949"/>
                <w:tag w:val="goog_rdk_3"/>
              </w:sdtPr>
              <w:sdtContent>
                <w:r w:rsidDel="00000000" w:rsidR="00000000" w:rsidRPr="00000000">
                  <w:rPr>
                    <w:rFonts w:ascii="Arial Unicode MS" w:cs="Arial Unicode MS" w:eastAsia="Arial Unicode MS" w:hAnsi="Arial Unicode MS"/>
                    <w:b w:val="0"/>
                    <w:bCs w:val="0"/>
                    <w:i w:val="0"/>
                    <w:iCs w:val="0"/>
                    <w:color w:val="1a1a1a"/>
                    <w:sz w:val="20"/>
                    <w:szCs w:val="20"/>
                    <w:rtl w:val="0"/>
                  </w:rPr>
                  <w:t xml:space="preserve">execve('/usr/bin/su') → kernel loads modified binary from page cache → shellcode executes with setuid UID 0 → root shell obtained. On-disk file remains unmodified.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1">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2">
            <w:pPr>
              <w:spacing w:after="60" w:before="60" w:lineRule="auto"/>
              <w:jc w:val="center"/>
              <w:rPr/>
            </w:pPr>
            <w:r w:rsidDel="00000000" w:rsidR="00000000" w:rsidRPr="00000000">
              <w:rPr>
                <w:rFonts w:ascii="Arial" w:cs="Arial" w:eastAsia="Arial" w:hAnsi="Arial"/>
                <w:b w:val="1"/>
                <w:bCs w:val="1"/>
                <w:i w:val="0"/>
                <w:iCs w:val="0"/>
                <w:color w:val="1a1a1a"/>
                <w:sz w:val="20"/>
                <w:szCs w:val="20"/>
                <w:rtl w:val="0"/>
              </w:rPr>
              <w:t xml:space="preserve">Container Escape </w:t>
              <w:br w:type="textWrapping"/>
              <w:t xml:space="preserve">(if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3">
            <w:pPr>
              <w:spacing w:after="60" w:before="60" w:lineRule="auto"/>
              <w:rPr/>
            </w:pPr>
            <w:r w:rsidDel="00000000" w:rsidR="00000000" w:rsidRPr="00000000">
              <w:rPr>
                <w:rFonts w:ascii="Arial" w:cs="Arial" w:eastAsia="Arial" w:hAnsi="Arial"/>
                <w:b w:val="0"/>
                <w:bCs w:val="0"/>
                <w:i w:val="0"/>
                <w:iCs w:val="0"/>
                <w:color w:val="1a1a1a"/>
                <w:sz w:val="20"/>
                <w:szCs w:val="20"/>
                <w:rtl w:val="0"/>
              </w:rPr>
              <w:t xml:space="preserve">From compromised container, the same page cache write corrupts host setuid binaries (page cache is shared across container boundary). Root on Kubernetes node achieves full node compromise and lateral access to co-tenant workloads.</w:t>
            </w:r>
            <w:r w:rsidDel="00000000" w:rsidR="00000000" w:rsidRPr="00000000">
              <w:rPr>
                <w:rtl w:val="0"/>
              </w:rPr>
            </w:r>
          </w:p>
        </w:tc>
      </w:tr>
    </w:tbl>
    <w:p w:rsidR="00000000" w:rsidDel="00000000" w:rsidP="00000000" w:rsidRDefault="00000000" w:rsidRPr="00000000" w14:paraId="00000064">
      <w:pPr>
        <w:spacing w:after="0" w:before="100" w:lineRule="auto"/>
        <w:rPr/>
      </w:pPr>
      <w:r w:rsidDel="00000000" w:rsidR="00000000" w:rsidRPr="00000000">
        <w:rPr>
          <w:rtl w:val="0"/>
        </w:rPr>
      </w:r>
    </w:p>
    <w:p w:rsidR="00000000" w:rsidDel="00000000" w:rsidP="00000000" w:rsidRDefault="00000000" w:rsidRPr="00000000" w14:paraId="00000065">
      <w:pPr>
        <w:spacing w:after="0" w:before="100" w:lineRule="auto"/>
        <w:rPr/>
      </w:pPr>
      <w:r w:rsidDel="00000000" w:rsidR="00000000" w:rsidRPr="00000000">
        <w:rPr>
          <w:rtl w:val="0"/>
        </w:rPr>
      </w:r>
    </w:p>
    <w:p w:rsidR="00000000" w:rsidDel="00000000" w:rsidP="00000000" w:rsidRDefault="00000000" w:rsidRPr="00000000" w14:paraId="00000066">
      <w:pPr>
        <w:spacing w:after="0" w:before="100" w:lineRule="auto"/>
        <w:rPr/>
      </w:pPr>
      <w:r w:rsidDel="00000000" w:rsidR="00000000" w:rsidRPr="00000000">
        <w:rPr>
          <w:rtl w:val="0"/>
        </w:rPr>
      </w:r>
    </w:p>
    <w:p w:rsidR="00000000" w:rsidDel="00000000" w:rsidP="00000000" w:rsidRDefault="00000000" w:rsidRPr="00000000" w14:paraId="00000067">
      <w:pPr>
        <w:spacing w:after="0" w:before="100" w:lineRule="auto"/>
        <w:rPr/>
      </w:pPr>
      <w:r w:rsidDel="00000000" w:rsidR="00000000" w:rsidRPr="00000000">
        <w:rPr>
          <w:rtl w:val="0"/>
        </w:rPr>
      </w:r>
    </w:p>
    <w:p w:rsidR="00000000" w:rsidDel="00000000" w:rsidP="00000000" w:rsidRDefault="00000000" w:rsidRPr="00000000" w14:paraId="00000068">
      <w:pPr>
        <w:spacing w:after="0" w:before="100" w:lineRule="auto"/>
        <w:rPr/>
      </w:pPr>
      <w:r w:rsidDel="00000000" w:rsidR="00000000" w:rsidRPr="00000000">
        <w:rPr>
          <w:rtl w:val="0"/>
        </w:rPr>
      </w:r>
    </w:p>
    <w:p w:rsidR="00000000" w:rsidDel="00000000" w:rsidP="00000000" w:rsidRDefault="00000000" w:rsidRPr="00000000" w14:paraId="00000069">
      <w:pPr>
        <w:shd w:fill="7b0d0d" w:val="clear"/>
        <w:spacing w:after="180" w:before="320" w:lineRule="auto"/>
        <w:rPr/>
      </w:pPr>
      <w:r w:rsidDel="00000000" w:rsidR="00000000" w:rsidRPr="00000000">
        <w:rPr>
          <w:rFonts w:ascii="Arial" w:cs="Arial" w:eastAsia="Arial" w:hAnsi="Arial"/>
          <w:b w:val="1"/>
          <w:bCs w:val="1"/>
          <w:color w:val="ffffff"/>
          <w:sz w:val="28"/>
          <w:szCs w:val="28"/>
          <w:rtl w:val="0"/>
        </w:rPr>
        <w:t xml:space="preserve">3. Detection Analysis</w:t>
      </w:r>
      <w:r w:rsidDel="00000000" w:rsidR="00000000" w:rsidRPr="00000000">
        <w:rPr>
          <w:rtl w:val="0"/>
        </w:rPr>
      </w:r>
    </w:p>
    <w:p w:rsidR="00000000" w:rsidDel="00000000" w:rsidP="00000000" w:rsidRDefault="00000000" w:rsidRPr="00000000" w14:paraId="0000006A">
      <w:pPr>
        <w:pBdr>
          <w:bottom w:color="c0392b" w:space="0" w:sz="4" w:val="single"/>
        </w:pBdr>
        <w:spacing w:after="80" w:before="220" w:lineRule="auto"/>
        <w:rPr/>
      </w:pPr>
      <w:r w:rsidDel="00000000" w:rsidR="00000000" w:rsidRPr="00000000">
        <w:rPr>
          <w:rFonts w:ascii="Arial" w:cs="Arial" w:eastAsia="Arial" w:hAnsi="Arial"/>
          <w:b w:val="1"/>
          <w:bCs w:val="1"/>
          <w:color w:val="7b0d0d"/>
          <w:sz w:val="24"/>
          <w:szCs w:val="24"/>
          <w:rtl w:val="0"/>
        </w:rPr>
        <w:t xml:space="preserve">A. Historical Detection (How It Was Detected)</w:t>
      </w:r>
      <w:r w:rsidDel="00000000" w:rsidR="00000000" w:rsidRPr="00000000">
        <w:rPr>
          <w:rtl w:val="0"/>
        </w:rPr>
      </w:r>
    </w:p>
    <w:p w:rsidR="00000000" w:rsidDel="00000000" w:rsidP="00000000" w:rsidRDefault="00000000" w:rsidRPr="00000000" w14:paraId="0000006B">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CopyFail was not discovered by a victim organization responding to a breach — it was found through proactive, AI-assisted vulnerability research conducted by Taeyang Lee of Theori / Xint Code. The discovery methodology was as follows: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Taeyang Lee's prior kernelCTF research had mapped the AF_ALG attack surface and identified that the AF_ALG + splice() combination creates a code path where unprivileged userspace feeds page cache pages directly into the kernel's crypto subsystem.</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researcher used Xint Code — an AI-powered security research tool — to scan the entire Linux crypto/ subsystem for exploitable codepaths. The operator prompt provided to the AI was: 'Please examine all codepaths reachable from userspace syscalls. Note one key observation: splice() can deliver page-cache references of read-only files (including setuid binaries) to crypto TX scatterlists.' The scan completed in approximately one hour and flagged CopyFail as its highest-severity finding.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Coordinated disclosure followed on March 23, 2026. The vulnerability was patched on April 1 and publicly disclosed on April 29, 2026, with the PoC released simultaneously.</w:t>
      </w:r>
      <w:r w:rsidDel="00000000" w:rsidR="00000000" w:rsidRPr="00000000">
        <w:rPr>
          <w:rtl w:val="0"/>
        </w:rPr>
      </w:r>
    </w:p>
    <w:p w:rsidR="00000000" w:rsidDel="00000000" w:rsidP="00000000" w:rsidRDefault="00000000" w:rsidRPr="00000000" w14:paraId="0000006F">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There is no reported case of a victim organization independently detecting exploitation before the coordinated disclosure. The bug had been silently exploitable since 2017 — a nine-year dwell time as a latent vulnerability. Post-disclosure, CISA confirmed active exploitation in the wild by May 1, 2026. Detection prior to the PoC release would have been exceptionally difficult due to the attack's stealth properties: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page cache corruption leaves the on-disk binary unchanged. File-integrity monitoring tools (AIDE, Tripwire, IMA) that compare on-disk checksums produce false negatives.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AF_ALG socket operations that perform the write look superficially like normal cryptographic API usage.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AEAD decrypt operation returns an error code (HMAC failure) to userspace, making the write appear to be a failed operation from a syscall-tracing perspective without knowing the page cache state.</w:t>
      </w:r>
      <w:r w:rsidDel="00000000" w:rsidR="00000000" w:rsidRPr="00000000">
        <w:rPr>
          <w:rtl w:val="0"/>
        </w:rPr>
      </w:r>
    </w:p>
    <w:p w:rsidR="00000000" w:rsidDel="00000000" w:rsidP="00000000" w:rsidRDefault="00000000" w:rsidRPr="00000000" w14:paraId="00000073">
      <w:pPr>
        <w:pBdr>
          <w:bottom w:color="c0392b" w:space="0" w:sz="4" w:val="single"/>
        </w:pBdr>
        <w:spacing w:after="80" w:before="220" w:lineRule="auto"/>
        <w:rPr/>
      </w:pPr>
      <w:r w:rsidDel="00000000" w:rsidR="00000000" w:rsidRPr="00000000">
        <w:rPr>
          <w:rFonts w:ascii="Arial" w:cs="Arial" w:eastAsia="Arial" w:hAnsi="Arial"/>
          <w:b w:val="1"/>
          <w:bCs w:val="1"/>
          <w:color w:val="7b0d0d"/>
          <w:sz w:val="24"/>
          <w:szCs w:val="24"/>
          <w:rtl w:val="0"/>
        </w:rPr>
        <w:t xml:space="preserve">B. Proactive Detection (How It Could Have Been Detected)</w:t>
      </w:r>
      <w:r w:rsidDel="00000000" w:rsidR="00000000" w:rsidRPr="00000000">
        <w:rPr>
          <w:rtl w:val="0"/>
        </w:rPr>
      </w:r>
    </w:p>
    <w:p w:rsidR="00000000" w:rsidDel="00000000" w:rsidP="00000000" w:rsidRDefault="00000000" w:rsidRPr="00000000" w14:paraId="00000074">
      <w:pPr>
        <w:spacing w:after="60" w:before="160" w:lineRule="auto"/>
        <w:rPr/>
      </w:pPr>
      <w:r w:rsidDel="00000000" w:rsidR="00000000" w:rsidRPr="00000000">
        <w:rPr>
          <w:rFonts w:ascii="Arial" w:cs="Arial" w:eastAsia="Arial" w:hAnsi="Arial"/>
          <w:b w:val="1"/>
          <w:bCs w:val="1"/>
          <w:color w:val="c0392b"/>
          <w:sz w:val="22"/>
          <w:szCs w:val="22"/>
          <w:rtl w:val="0"/>
        </w:rPr>
        <w:t xml:space="preserve">Signature-Based Detection</w:t>
      </w:r>
      <w:r w:rsidDel="00000000" w:rsidR="00000000" w:rsidRPr="00000000">
        <w:rPr>
          <w:rtl w:val="0"/>
        </w:rPr>
      </w:r>
    </w:p>
    <w:p w:rsidR="00000000" w:rsidDel="00000000" w:rsidP="00000000" w:rsidRDefault="00000000" w:rsidRPr="00000000" w14:paraId="00000075">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Microsoft Defender XDR introduced the following detections after public disclosure: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Exploit:Linux/CopyFailExpDl.A — detects download of the known PoC exploit.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Exploit:Python/CopyFail.A — detects execution of the Python PoC script.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Exploit:Linux/CVE-2026-31431.A — detects the generic exploit pattern.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Behavior:Linux/CVE-2026-31431 — behavioral detection of the exploit execution pattern.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Microsoft Defender for Endpoint alert: 'Possible CVE-2026-31431 ("Copy Fail") vulnerability exploitation.'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Microsoft Defender for Cloud: 'Potential exploitation of copy-fail vulnerability detected.'</w:t>
      </w:r>
      <w:r w:rsidDel="00000000" w:rsidR="00000000" w:rsidRPr="00000000">
        <w:rPr>
          <w:rtl w:val="0"/>
        </w:rPr>
      </w:r>
    </w:p>
    <w:p w:rsidR="00000000" w:rsidDel="00000000" w:rsidP="00000000" w:rsidRDefault="00000000" w:rsidRPr="00000000" w14:paraId="0000007C">
      <w:pPr>
        <w:spacing w:after="120" w:before="60" w:lineRule="auto"/>
        <w:jc w:val="left"/>
        <w:rPr>
          <w:rFonts w:ascii="Arial" w:cs="Arial" w:eastAsia="Arial" w:hAnsi="Arial"/>
          <w:b w:val="0"/>
          <w:bCs w:val="0"/>
          <w:i w:val="0"/>
          <w:iCs w:val="0"/>
          <w:color w:val="1a1a1a"/>
          <w:sz w:val="22"/>
          <w:szCs w:val="22"/>
        </w:rPr>
      </w:pPr>
      <w:r w:rsidDel="00000000" w:rsidR="00000000" w:rsidRPr="00000000">
        <w:rPr>
          <w:rFonts w:ascii="Arial" w:cs="Arial" w:eastAsia="Arial" w:hAnsi="Arial"/>
          <w:b w:val="0"/>
          <w:bCs w:val="0"/>
          <w:i w:val="0"/>
          <w:iCs w:val="0"/>
          <w:color w:val="1a1a1a"/>
          <w:sz w:val="22"/>
          <w:szCs w:val="22"/>
          <w:rtl w:val="0"/>
        </w:rPr>
        <w:t xml:space="preserve">YARA rule indicators of compromise (IoCs) to hunt for: presence of the 732-byte Python script containing the string 'authencesn(hmac(sha256),cbc(aes))' in combination with os.splice calls targeting /usr/bin/su or other setuid binaries. The exploit's socket(38, 5, 0) call (AF_ALG=38, SOCK_SEQPACKET=5) is a strong IoC in syscall traces.</w:t>
      </w:r>
    </w:p>
    <w:p w:rsidR="00000000" w:rsidDel="00000000" w:rsidP="00000000" w:rsidRDefault="00000000" w:rsidRPr="00000000" w14:paraId="0000007D">
      <w:pPr>
        <w:spacing w:after="120" w:before="60" w:lineRule="auto"/>
        <w:jc w:val="left"/>
        <w:rPr>
          <w:color w:val="1a1a1a"/>
        </w:rPr>
      </w:pPr>
      <w:r w:rsidDel="00000000" w:rsidR="00000000" w:rsidRPr="00000000">
        <w:rPr>
          <w:rtl w:val="0"/>
        </w:rPr>
      </w:r>
    </w:p>
    <w:p w:rsidR="00000000" w:rsidDel="00000000" w:rsidP="00000000" w:rsidRDefault="00000000" w:rsidRPr="00000000" w14:paraId="0000007E">
      <w:pPr>
        <w:spacing w:after="120" w:before="60" w:lineRule="auto"/>
        <w:jc w:val="left"/>
        <w:rPr>
          <w:color w:val="1a1a1a"/>
        </w:rPr>
      </w:pPr>
      <w:r w:rsidDel="00000000" w:rsidR="00000000" w:rsidRPr="00000000">
        <w:rPr>
          <w:rtl w:val="0"/>
        </w:rPr>
      </w:r>
    </w:p>
    <w:p w:rsidR="00000000" w:rsidDel="00000000" w:rsidP="00000000" w:rsidRDefault="00000000" w:rsidRPr="00000000" w14:paraId="0000007F">
      <w:pPr>
        <w:spacing w:after="60" w:before="160" w:lineRule="auto"/>
        <w:rPr/>
      </w:pPr>
      <w:r w:rsidDel="00000000" w:rsidR="00000000" w:rsidRPr="00000000">
        <w:rPr>
          <w:rFonts w:ascii="Arial" w:cs="Arial" w:eastAsia="Arial" w:hAnsi="Arial"/>
          <w:b w:val="1"/>
          <w:bCs w:val="1"/>
          <w:color w:val="c0392b"/>
          <w:sz w:val="22"/>
          <w:szCs w:val="22"/>
          <w:rtl w:val="0"/>
        </w:rPr>
        <w:t xml:space="preserve">Behavioral / Anomaly Detection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AF_ALG socket creation by non-root processes: Monitor for socket(AF_ALG, SOCK_SEQPACKET, 0) system calls originating from unprivileged user processes. Legitimate AF_ALG use by non-root processes is rare in server environments; this call from an interactive shell or script should trigger an alert.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sdt>
        <w:sdtPr>
          <w:id w:val="21970505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splice() from a setuid binary file descriptor into a pipe then into an AF_ALG socket: A sequential pattern of open('/usr/bin/su') → pipe() → splice(file_fd, pipe_wr) → splice(pipe_rd, alg_fd) by an unprivileged process is highly anomalous and specific to this attack class.</w:t>
          </w:r>
        </w:sdtContent>
      </w:sdt>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In-memory binary hash mismatch: Implement memory-forensics-aware integrity monitoring that compares the in-memory page cache content of setuid binaries (via /proc/[pid]/mem or Linux Integrity Measurement Architecture with runtime appraisal) against their on-disk hashes. This directly detects the attack's stealth mechanism.</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Unexpected setuid binary execution spawning a root shell: Monitor for /usr/bin/su executions that immediately spawn a shell (sh, bash, dash) as UID 0 without a corresponding PAM authentication event.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Anomalous kernel module loads or unloads: While the exploit itself is module-free, post-exploitation activity (rootkit installation) would typically involve insmod or loading of kernel modules.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Container anomalies: In Kubernetes environments, any AF_ALG socket creation from a containerized process (especially one with no cryptographic workloads) should be treated as a container escape attempt indicator.</w:t>
      </w:r>
      <w:r w:rsidDel="00000000" w:rsidR="00000000" w:rsidRPr="00000000">
        <w:rPr>
          <w:rtl w:val="0"/>
        </w:rPr>
      </w:r>
    </w:p>
    <w:p w:rsidR="00000000" w:rsidDel="00000000" w:rsidP="00000000" w:rsidRDefault="00000000" w:rsidRPr="00000000" w14:paraId="00000086">
      <w:pPr>
        <w:spacing w:after="60" w:before="160" w:lineRule="auto"/>
        <w:rPr/>
      </w:pPr>
      <w:r w:rsidDel="00000000" w:rsidR="00000000" w:rsidRPr="00000000">
        <w:rPr>
          <w:rFonts w:ascii="Arial" w:cs="Arial" w:eastAsia="Arial" w:hAnsi="Arial"/>
          <w:b w:val="1"/>
          <w:bCs w:val="1"/>
          <w:color w:val="c0392b"/>
          <w:sz w:val="22"/>
          <w:szCs w:val="22"/>
          <w:rtl w:val="0"/>
        </w:rPr>
        <w:t xml:space="preserve">Log Sources Required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Linux Audit Framework (auditd): Syscall auditing for socket(AF_ALG), splice(), execve('/usr/bin/su'), and open('/usr/bin/su'). Audit rules targeting AF_ALG socket creation: -a always,exit -F arch=b64 -S socket -F a0=38 -k copyfail_indicator.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Sysmon for Linux (Event ID 1 – Process Create): Capture command-line arguments and parent-child relationships for Python interpreter launches, especially short-lived scripts.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eBPF-based telemetry (Falco, Tetragon): Kernel-level tracing of splice() calls and scatterlist operations; these can observe the in-kernel data flow that auditd misses.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Endpoint Detection &amp; Response (EDR) agent logs: Microsoft Defender for Endpoint, CrowdStrike Falcon, or SentinelOne kernel sensor telemetry for anomalous AF_ALG usage and setuid binary execution patterns.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Container runtime logs (containerd, Docker): Log all syscalls from container processes; flag AF_ALG socket creation from container namespaces.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Linux IMA (Integrity Measurement Architecture) logs: Runtime appraisal mode logs can detect deviations between expected and actual in-memory binary hashes, catching the page cache corruption.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Kernel dmesg / journal: The HMAC failure returned by authencesn may generate kernel-level error messages under high verbosity logging settings, providing a secondary signal.</w:t>
      </w:r>
      <w:r w:rsidDel="00000000" w:rsidR="00000000" w:rsidRPr="00000000">
        <w:rPr>
          <w:rtl w:val="0"/>
        </w:rPr>
      </w:r>
    </w:p>
    <w:p w:rsidR="00000000" w:rsidDel="00000000" w:rsidP="00000000" w:rsidRDefault="00000000" w:rsidRPr="00000000" w14:paraId="0000008E">
      <w:pPr>
        <w:shd w:fill="7b0d0d" w:val="clear"/>
        <w:spacing w:after="180" w:before="320" w:lineRule="auto"/>
        <w:rPr/>
      </w:pPr>
      <w:r w:rsidDel="00000000" w:rsidR="00000000" w:rsidRPr="00000000">
        <w:rPr>
          <w:rFonts w:ascii="Arial" w:cs="Arial" w:eastAsia="Arial" w:hAnsi="Arial"/>
          <w:b w:val="1"/>
          <w:bCs w:val="1"/>
          <w:color w:val="ffffff"/>
          <w:sz w:val="28"/>
          <w:szCs w:val="28"/>
          <w:rtl w:val="0"/>
        </w:rPr>
        <w:t xml:space="preserve">4. Key Takeaways &amp; Mitigation</w:t>
      </w:r>
      <w:r w:rsidDel="00000000" w:rsidR="00000000" w:rsidRPr="00000000">
        <w:rPr>
          <w:rtl w:val="0"/>
        </w:rPr>
      </w:r>
    </w:p>
    <w:p w:rsidR="00000000" w:rsidDel="00000000" w:rsidP="00000000" w:rsidRDefault="00000000" w:rsidRPr="00000000" w14:paraId="0000008F">
      <w:pPr>
        <w:pBdr>
          <w:bottom w:color="c0392b" w:space="0" w:sz="4" w:val="single"/>
        </w:pBdr>
        <w:spacing w:after="80" w:before="220" w:lineRule="auto"/>
        <w:rPr/>
      </w:pPr>
      <w:r w:rsidDel="00000000" w:rsidR="00000000" w:rsidRPr="00000000">
        <w:rPr>
          <w:rFonts w:ascii="Arial" w:cs="Arial" w:eastAsia="Arial" w:hAnsi="Arial"/>
          <w:b w:val="1"/>
          <w:bCs w:val="1"/>
          <w:color w:val="7b0d0d"/>
          <w:sz w:val="24"/>
          <w:szCs w:val="24"/>
          <w:rtl w:val="0"/>
        </w:rPr>
        <w:t xml:space="preserve">Primary Mitigation Strategy</w:t>
      </w:r>
      <w:r w:rsidDel="00000000" w:rsidR="00000000" w:rsidRPr="00000000">
        <w:rPr>
          <w:rtl w:val="0"/>
        </w:rPr>
      </w:r>
    </w:p>
    <w:p w:rsidR="00000000" w:rsidDel="00000000" w:rsidP="00000000" w:rsidRDefault="00000000" w:rsidRPr="00000000" w14:paraId="00000090">
      <w:pPr>
        <w:spacing w:after="60" w:before="160" w:lineRule="auto"/>
        <w:rPr/>
      </w:pPr>
      <w:r w:rsidDel="00000000" w:rsidR="00000000" w:rsidRPr="00000000">
        <w:rPr>
          <w:rFonts w:ascii="Arial" w:cs="Arial" w:eastAsia="Arial" w:hAnsi="Arial"/>
          <w:b w:val="1"/>
          <w:bCs w:val="1"/>
          <w:color w:val="c0392b"/>
          <w:sz w:val="22"/>
          <w:szCs w:val="22"/>
          <w:rtl w:val="0"/>
        </w:rPr>
        <w:t xml:space="preserve">Patch (Definitive Fix)</w:t>
      </w:r>
      <w:r w:rsidDel="00000000" w:rsidR="00000000" w:rsidRPr="00000000">
        <w:rPr>
          <w:rtl w:val="0"/>
        </w:rPr>
      </w:r>
    </w:p>
    <w:p w:rsidR="00000000" w:rsidDel="00000000" w:rsidP="00000000" w:rsidRDefault="00000000" w:rsidRPr="00000000" w14:paraId="00000091">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The authoritative fix is Linux kernel commit a664bf3d603dc3bdcf9ae47cc21e0daec706d7a5, which reverts algif_aead.c to out-of-place AEAD operation by separating req-&gt;src (TX SGL) from req-&gt;dst (RX SGL). Distributions must ship their kernel packages with this fix applied. CISA ordered all U.S. federal civilian agencies to patch by May 15, 2026. Organizations should prioritize kernel updates across all Linux hosts, cloud VMs, and Kubernetes node images immediately.</w:t>
      </w:r>
      <w:r w:rsidDel="00000000" w:rsidR="00000000" w:rsidRPr="00000000">
        <w:rPr>
          <w:rtl w:val="0"/>
        </w:rPr>
      </w:r>
    </w:p>
    <w:p w:rsidR="00000000" w:rsidDel="00000000" w:rsidP="00000000" w:rsidRDefault="00000000" w:rsidRPr="00000000" w14:paraId="00000092">
      <w:pPr>
        <w:spacing w:after="60" w:before="160" w:lineRule="auto"/>
        <w:rPr/>
      </w:pPr>
      <w:r w:rsidDel="00000000" w:rsidR="00000000" w:rsidRPr="00000000">
        <w:rPr>
          <w:rFonts w:ascii="Arial" w:cs="Arial" w:eastAsia="Arial" w:hAnsi="Arial"/>
          <w:b w:val="1"/>
          <w:bCs w:val="1"/>
          <w:color w:val="c0392b"/>
          <w:sz w:val="22"/>
          <w:szCs w:val="22"/>
          <w:rtl w:val="0"/>
        </w:rPr>
        <w:t xml:space="preserve">Interim Mitigations (While Patching)</w:t>
      </w:r>
      <w:r w:rsidDel="00000000" w:rsidR="00000000" w:rsidRPr="00000000">
        <w:rPr>
          <w:rtl w:val="0"/>
        </w:rPr>
      </w:r>
    </w:p>
    <w:p w:rsidR="00000000" w:rsidDel="00000000" w:rsidP="00000000" w:rsidRDefault="00000000" w:rsidRPr="00000000" w14:paraId="00000093">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Disable the algif_aead kernel module. This removes the exploitable code path entirely without requiring a reboot on most systems:</w:t>
      </w:r>
      <w:r w:rsidDel="00000000" w:rsidR="00000000" w:rsidRPr="00000000">
        <w:rPr>
          <w:rtl w:val="0"/>
        </w:rPr>
      </w:r>
    </w:p>
    <w:p w:rsidR="00000000" w:rsidDel="00000000" w:rsidP="00000000" w:rsidRDefault="00000000" w:rsidRPr="00000000" w14:paraId="00000094">
      <w:pPr>
        <w:shd w:fill="1e1e1e" w:val="clear"/>
        <w:spacing w:after="0" w:before="0" w:lineRule="auto"/>
        <w:ind w:left="240" w:firstLine="0"/>
        <w:rPr>
          <w:color w:val="ffffff"/>
        </w:rPr>
      </w:pPr>
      <w:r w:rsidDel="00000000" w:rsidR="00000000" w:rsidRPr="00000000">
        <w:rPr>
          <w:rFonts w:ascii="Courier New" w:cs="Courier New" w:eastAsia="Courier New" w:hAnsi="Courier New"/>
          <w:color w:val="ffffff"/>
          <w:sz w:val="20"/>
          <w:szCs w:val="20"/>
          <w:rtl w:val="0"/>
        </w:rPr>
        <w:t xml:space="preserve"># Blacklist the module to prevent future loading:</w:t>
      </w:r>
      <w:r w:rsidDel="00000000" w:rsidR="00000000" w:rsidRPr="00000000">
        <w:rPr>
          <w:rtl w:val="0"/>
        </w:rPr>
      </w:r>
    </w:p>
    <w:p w:rsidR="00000000" w:rsidDel="00000000" w:rsidP="00000000" w:rsidRDefault="00000000" w:rsidRPr="00000000" w14:paraId="00000095">
      <w:pPr>
        <w:shd w:fill="1e1e1e" w:val="clear"/>
        <w:spacing w:after="0" w:before="0" w:lineRule="auto"/>
        <w:ind w:left="240" w:firstLine="0"/>
        <w:rPr>
          <w:color w:val="ffffff"/>
        </w:rPr>
      </w:pPr>
      <w:r w:rsidDel="00000000" w:rsidR="00000000" w:rsidRPr="00000000">
        <w:rPr>
          <w:rFonts w:ascii="Courier New" w:cs="Courier New" w:eastAsia="Courier New" w:hAnsi="Courier New"/>
          <w:color w:val="ffffff"/>
          <w:sz w:val="20"/>
          <w:szCs w:val="20"/>
          <w:rtl w:val="0"/>
        </w:rPr>
        <w:t xml:space="preserve">echo "install algif_aead /bin/false" &gt; /etc/modprobe.d/disable-algif-aead.conf</w:t>
      </w:r>
      <w:r w:rsidDel="00000000" w:rsidR="00000000" w:rsidRPr="00000000">
        <w:rPr>
          <w:rtl w:val="0"/>
        </w:rPr>
      </w:r>
    </w:p>
    <w:p w:rsidR="00000000" w:rsidDel="00000000" w:rsidP="00000000" w:rsidRDefault="00000000" w:rsidRPr="00000000" w14:paraId="00000096">
      <w:pPr>
        <w:shd w:fill="1e1e1e" w:val="clear"/>
        <w:spacing w:after="0" w:before="0" w:lineRule="auto"/>
        <w:ind w:left="240" w:firstLine="0"/>
        <w:rPr>
          <w:color w:val="ffffff"/>
        </w:rPr>
      </w:pPr>
      <w:r w:rsidDel="00000000" w:rsidR="00000000" w:rsidRPr="00000000">
        <w:rPr>
          <w:rtl w:val="0"/>
        </w:rPr>
      </w:r>
    </w:p>
    <w:p w:rsidR="00000000" w:rsidDel="00000000" w:rsidP="00000000" w:rsidRDefault="00000000" w:rsidRPr="00000000" w14:paraId="00000097">
      <w:pPr>
        <w:shd w:fill="1e1e1e" w:val="clear"/>
        <w:spacing w:after="0" w:before="0" w:lineRule="auto"/>
        <w:ind w:left="240" w:firstLine="0"/>
        <w:rPr>
          <w:color w:val="ffffff"/>
        </w:rPr>
      </w:pPr>
      <w:r w:rsidDel="00000000" w:rsidR="00000000" w:rsidRPr="00000000">
        <w:rPr>
          <w:rFonts w:ascii="Courier New" w:cs="Courier New" w:eastAsia="Courier New" w:hAnsi="Courier New"/>
          <w:color w:val="ffffff"/>
          <w:sz w:val="20"/>
          <w:szCs w:val="20"/>
          <w:rtl w:val="0"/>
        </w:rPr>
        <w:t xml:space="preserve"># Remove the module if currently loaded:</w:t>
      </w:r>
      <w:r w:rsidDel="00000000" w:rsidR="00000000" w:rsidRPr="00000000">
        <w:rPr>
          <w:rtl w:val="0"/>
        </w:rPr>
      </w:r>
    </w:p>
    <w:p w:rsidR="00000000" w:rsidDel="00000000" w:rsidP="00000000" w:rsidRDefault="00000000" w:rsidRPr="00000000" w14:paraId="00000098">
      <w:pPr>
        <w:shd w:fill="1e1e1e" w:val="clear"/>
        <w:spacing w:after="0" w:before="0" w:lineRule="auto"/>
        <w:ind w:left="240" w:firstLine="0"/>
        <w:rPr>
          <w:color w:val="ffffff"/>
        </w:rPr>
      </w:pPr>
      <w:r w:rsidDel="00000000" w:rsidR="00000000" w:rsidRPr="00000000">
        <w:rPr>
          <w:rFonts w:ascii="Courier New" w:cs="Courier New" w:eastAsia="Courier New" w:hAnsi="Courier New"/>
          <w:color w:val="ffffff"/>
          <w:sz w:val="20"/>
          <w:szCs w:val="20"/>
          <w:rtl w:val="0"/>
        </w:rPr>
        <w:t xml:space="preserve">rmmod algif_aead 2&gt;/dev/null</w:t>
      </w:r>
      <w:r w:rsidDel="00000000" w:rsidR="00000000" w:rsidRPr="00000000">
        <w:rPr>
          <w:rtl w:val="0"/>
        </w:rPr>
      </w:r>
    </w:p>
    <w:p w:rsidR="00000000" w:rsidDel="00000000" w:rsidP="00000000" w:rsidRDefault="00000000" w:rsidRPr="00000000" w14:paraId="00000099">
      <w:pPr>
        <w:shd w:fill="1e1e1e" w:val="clear"/>
        <w:spacing w:after="0" w:before="0" w:lineRule="auto"/>
        <w:ind w:left="240" w:firstLine="0"/>
        <w:rPr>
          <w:color w:val="ffffff"/>
        </w:rPr>
      </w:pPr>
      <w:r w:rsidDel="00000000" w:rsidR="00000000" w:rsidRPr="00000000">
        <w:rPr>
          <w:rtl w:val="0"/>
        </w:rPr>
      </w:r>
    </w:p>
    <w:p w:rsidR="00000000" w:rsidDel="00000000" w:rsidP="00000000" w:rsidRDefault="00000000" w:rsidRPr="00000000" w14:paraId="0000009A">
      <w:pPr>
        <w:shd w:fill="1e1e1e" w:val="clear"/>
        <w:spacing w:after="0" w:before="0" w:lineRule="auto"/>
        <w:ind w:left="240" w:firstLine="0"/>
        <w:rPr>
          <w:color w:val="ffffff"/>
        </w:rPr>
      </w:pPr>
      <w:r w:rsidDel="00000000" w:rsidR="00000000" w:rsidRPr="00000000">
        <w:rPr>
          <w:rFonts w:ascii="Courier New" w:cs="Courier New" w:eastAsia="Courier New" w:hAnsi="Courier New"/>
          <w:color w:val="ffffff"/>
          <w:sz w:val="20"/>
          <w:szCs w:val="20"/>
          <w:rtl w:val="0"/>
        </w:rPr>
        <w:t xml:space="preserve"># Verify it is not loaded:</w:t>
      </w:r>
      <w:r w:rsidDel="00000000" w:rsidR="00000000" w:rsidRPr="00000000">
        <w:rPr>
          <w:rtl w:val="0"/>
        </w:rPr>
      </w:r>
    </w:p>
    <w:p w:rsidR="00000000" w:rsidDel="00000000" w:rsidP="00000000" w:rsidRDefault="00000000" w:rsidRPr="00000000" w14:paraId="0000009B">
      <w:pPr>
        <w:shd w:fill="1e1e1e" w:val="clear"/>
        <w:spacing w:after="0" w:before="0" w:lineRule="auto"/>
        <w:ind w:left="240" w:firstLine="0"/>
        <w:rPr>
          <w:color w:val="ffffff"/>
        </w:rPr>
      </w:pPr>
      <w:r w:rsidDel="00000000" w:rsidR="00000000" w:rsidRPr="00000000">
        <w:rPr>
          <w:rFonts w:ascii="Courier New" w:cs="Courier New" w:eastAsia="Courier New" w:hAnsi="Courier New"/>
          <w:color w:val="ffffff"/>
          <w:sz w:val="20"/>
          <w:szCs w:val="20"/>
          <w:rtl w:val="0"/>
        </w:rPr>
        <w:t xml:space="preserve">lsmod | grep algif_aead  # Should return nothing</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Seccomp policy: Apply a seccomp filter that blocks socket(AF_ALG, ...) calls for all unprivileged processes and containerized workloads.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SELinux / AppArmor: Enforce mandatory access control policies that prevent non-root processes from creating AF_ALG sockets. Android is noted to be unaffected due to its SELinux policy restricting AF_ALG socket creation to the dumpstate process only — this is the model to replicate on Linux servers.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Container hardening: Set securityContext.allowPrivilegeEscalation: false in Kubernetes pod specs. Run containers with a read-only root filesystem where possible. Drop the AF_ALG capability via seccomp at the container runtime level.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sdt>
        <w:sdtPr>
          <w:id w:val="118072056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Kubernetes node recycling: Treat any container compromise on an affected node as a potential host compromise. Implement rapid node recycling (cordon → drain → terminate → replace) immediately upon any exploit indicator.</w:t>
          </w:r>
        </w:sdtContent>
      </w:sdt>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Restrict user namespaces: On systems where user namespace support is not required, disable it (kernel.unprivileged_userns_clone = 0) to raise the bar for exploit delivery.</w:t>
      </w:r>
      <w:r w:rsidDel="00000000" w:rsidR="00000000" w:rsidRPr="00000000">
        <w:rPr>
          <w:rtl w:val="0"/>
        </w:rPr>
      </w:r>
    </w:p>
    <w:p w:rsidR="00000000" w:rsidDel="00000000" w:rsidP="00000000" w:rsidRDefault="00000000" w:rsidRPr="00000000" w14:paraId="000000A2">
      <w:pPr>
        <w:pBdr>
          <w:bottom w:color="c0392b" w:space="0" w:sz="4" w:val="single"/>
        </w:pBdr>
        <w:spacing w:after="80" w:before="220" w:lineRule="auto"/>
        <w:rPr/>
      </w:pPr>
      <w:r w:rsidDel="00000000" w:rsidR="00000000" w:rsidRPr="00000000">
        <w:rPr>
          <w:rFonts w:ascii="Arial" w:cs="Arial" w:eastAsia="Arial" w:hAnsi="Arial"/>
          <w:b w:val="1"/>
          <w:bCs w:val="1"/>
          <w:color w:val="7b0d0d"/>
          <w:sz w:val="24"/>
          <w:szCs w:val="24"/>
          <w:rtl w:val="0"/>
        </w:rPr>
        <w:t xml:space="preserve">Lessons for Intrusion Detection</w:t>
      </w:r>
      <w:r w:rsidDel="00000000" w:rsidR="00000000" w:rsidRPr="00000000">
        <w:rPr>
          <w:rtl w:val="0"/>
        </w:rPr>
      </w:r>
    </w:p>
    <w:p w:rsidR="00000000" w:rsidDel="00000000" w:rsidP="00000000" w:rsidRDefault="00000000" w:rsidRPr="00000000" w14:paraId="000000A3">
      <w:pPr>
        <w:spacing w:after="120" w:before="60" w:lineRule="auto"/>
        <w:jc w:val="left"/>
        <w:rPr/>
      </w:pPr>
      <w:r w:rsidDel="00000000" w:rsidR="00000000" w:rsidRPr="00000000">
        <w:rPr>
          <w:rFonts w:ascii="Arial" w:cs="Arial" w:eastAsia="Arial" w:hAnsi="Arial"/>
          <w:b w:val="0"/>
          <w:bCs w:val="0"/>
          <w:i w:val="0"/>
          <w:iCs w:val="0"/>
          <w:color w:val="1a1a1a"/>
          <w:sz w:val="22"/>
          <w:szCs w:val="22"/>
          <w:rtl w:val="0"/>
        </w:rPr>
        <w:t xml:space="preserve">CopyFail exposes several fundamental limitations of current detection models for U2R attacks: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File-integrity monitoring (FIM) is blind to page cache attacks. Traditional FIM tools (AIDE, Tripwire, IMA in static mode) compare on-disk file hashes. CopyFail never modifies the on-disk file — it corrupts only the in-memory page cache. Any IDS relying solely on filesystem-level integrity checks provides a false sense of security against this class of attack. Detection must extend to runtime memory appraisal.</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Error-based syscall filtering produces false negatives. The authencesn decrypt operation returns HMAC failure (an error) to userspace. A detection system that only monitors for successful privileged operations or syscall success codes will miss the write entirely. The malicious page cache modification occurs inside a syscall that returns an error.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Signature-based IDS is inherently reactive. The 732-byte PoC was available to attackers simultaneously with its publication. Signature rules could only be written after public disclosure. The nine-year latency of this vulnerability underscores that signature-based detection provides zero coverage for unknown kernel logic flaws.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Kernel-level telemetry gaps: Standard auditd and Sysmon logging operate at the syscall boundary and do not observe intra-kernel data flows (scatterlist operations, page cache writes by the crypto subsystem). eBPF-based monitoring (Falco, Tetragon) is necessary to detect the attack at the point of page cache corruption, before the setuid binary is executed.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Cloud and container environments amplify blast radius. Traditional host-based IDS assumes a one-to-one mapping of kernel to host. In Kubernetes, a single vulnerable kernel underlies dozens of tenant containers. A single successful local privilege escalation in one container becomes a full multi-tenant node compromise. IDS models must account for shared-kernel container environments and treat container AF_ALG usage as a cross-boundary threat signal.</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AI-assisted vulnerability discovery outpaced traditional auditing. CopyFail existed silently for nine years across thousands of kernel patch cycles and security reviews. Its discovery via AI-assisted automated scanning of kernel codepaths — completed in approximately one hour — demonstrates that human-only code review is insufficient at modern kernel complexity scales. Defensive tooling must incorporate equivalent AI-driven kernel analysis to proactively detect this class of logic flaw before exploitation.</w:t>
      </w:r>
      <w:r w:rsidDel="00000000" w:rsidR="00000000" w:rsidRPr="00000000">
        <w:rPr>
          <w:rtl w:val="0"/>
        </w:rPr>
      </w:r>
    </w:p>
    <w:p w:rsidR="00000000" w:rsidDel="00000000" w:rsidP="00000000" w:rsidRDefault="00000000" w:rsidRPr="00000000" w14:paraId="000000AA">
      <w:pPr>
        <w:shd w:fill="7b0d0d" w:val="clear"/>
        <w:spacing w:after="180" w:before="320" w:lineRule="auto"/>
        <w:rPr/>
      </w:pPr>
      <w:r w:rsidDel="00000000" w:rsidR="00000000" w:rsidRPr="00000000">
        <w:rPr>
          <w:rFonts w:ascii="Arial" w:cs="Arial" w:eastAsia="Arial" w:hAnsi="Arial"/>
          <w:b w:val="1"/>
          <w:bCs w:val="1"/>
          <w:color w:val="ffffff"/>
          <w:sz w:val="28"/>
          <w:szCs w:val="28"/>
          <w:rtl w:val="0"/>
        </w:rPr>
        <w:t xml:space="preserve">5. References</w:t>
      </w:r>
      <w:r w:rsidDel="00000000" w:rsidR="00000000" w:rsidRPr="00000000">
        <w:rPr>
          <w:rtl w:val="0"/>
        </w:rPr>
      </w:r>
    </w:p>
    <w:p w:rsidR="00000000" w:rsidDel="00000000" w:rsidP="00000000" w:rsidRDefault="00000000" w:rsidRPr="00000000" w14:paraId="000000AB">
      <w:pPr>
        <w:spacing w:after="40" w:before="60" w:lineRule="auto"/>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Juno Im, Taeyang Lee, et al. (Xint Code / Theori). "Copy Fail: 732 Bytes to Root on Every Major Linux Distribution (CVE-2026-31431)." April 29, 2026. https://xint.io/blog/copy-fail-linux-distributions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Microsoft Defender Security Research Team. "CVE-2026-31431: Copy Fail vulnerability enables Linux root privilege escalation across cloud environments." Microsoft Security Blog, May 1, 2026. https://www.microsoft.com/en-us/security/blog/2026/05/01/cve-2026-31431-copy-fail-vulnerability-enables-linux-root-privilege-escalation/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Zack Whittaker. "US government warns of severe CopyFail bug affecting major versions of Linux." TechCrunch, May 4, 2026. https://techcrunch.com/2026/05/04/u-s-government-warns-of-severe-copyfail-bug-affecting-major-versions-of-linux/</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CISA. "CISA Adds One Known Exploited Vulnerability to Catalog (CVE-2026-31431)." CISA Alert, May 1, 2026. https://www.cisa.gov/news-events/alerts/2026/05/01/cisa-adds-one-known-exploited-vulnerability-catalog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CISA Known Exploited Vulnerabilities Catalog — CVE-2026-31431. https://www.cisa.gov/known-exploited-vulnerabilities-catalog?search=31431</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NVD — National Vulnerability Database. "CVE-2026-31431." https://nvd.nist.gov/vuln/detail/CVE-2026-31431</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 Hat Customer Portal. "CVE-2026-31431 Security Advisory." https://access.redhat.com/security/cve/cve-2026-31431</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Wikipedia. "Copy Fail (CVE-2026-31431)." https://en.wikipedia.org/wiki/Copy_Fail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Tenable. "Copy Fail (CVE-2026-31431): Linux Kernel Privilege Escalation FAQ." April 30, 2026. https://www.tenable.com/blog/copy-fail-cve-2026-31431-frequently-asked-questions-about-linux-kernel-privilege-escalation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Dirk Knop. "'Copy Fail': Linux root in all major distributions with 732 bytes of Python." heise online, April 30, 2026. https://www.heise.de/en/news/Copy-Fail-Linux-root-in-all-major-distributions-with-732-bytes-of-Python-11277657.html</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Thomas Claburn. "Linux cryptographic code flaw offers fast route to root." The Register, April 30, 2026. https://www.theregister.com/2026/04/30/linux_cryptographic_code_flaw/</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Bill Toulas. "New Linux 'Copy Fail' flaw gives hackers root on major distros." BleepingComputer, April 30, 2026. https://www.bleepingcomputer.com/news/security/new-linux-copy-fail-flaw-gives-hackers-root-on-major-distros/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Linux Kernel Git. Patch commit a664bf3d603dc3bdcf9ae47cc21e0daec706d7a5 — revert algif_aead.c to out-of-place AEAD. https://github.com/torvalds/linux/commit/a664bf3d603dc3bdcf9ae47cc21e0daec706d7a5</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MITRE ATT&amp;CK. T1068 – Exploitation for Privilege Escalation. https://attack.mitre.org/techniques/T1068/</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MITRE ATT&amp;CK. T1611 – Escape to Host. https://attack.mitre.org/techniques/T1611/</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GrapheneOS. "GrapheneOS is protected against Copy Fail and similar vulnerabilities by SELinux." May 2026. https://discuss.grapheneos.org/d/35110</w:t>
      </w:r>
      <w:r w:rsidDel="00000000" w:rsidR="00000000" w:rsidRPr="00000000">
        <w:rPr>
          <w:rtl w:val="0"/>
        </w:rPr>
      </w:r>
    </w:p>
    <w:p w:rsidR="00000000" w:rsidDel="00000000" w:rsidP="00000000" w:rsidRDefault="00000000" w:rsidRPr="00000000" w14:paraId="000000BC">
      <w:pPr>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YqgazqumNGq0Kti0Mn5S7/Nq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VlCaFpERHRRRjhuS0JYT0JET29NY2tQY1J1Yi1mVW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