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CBB7" w14:textId="416C5399" w:rsidR="00FE26E3" w:rsidRDefault="00266A98">
      <w:pPr>
        <w:rPr>
          <w:rtl/>
        </w:rPr>
      </w:pPr>
      <w:r>
        <w:rPr>
          <w:rFonts w:hint="cs"/>
          <w:rtl/>
        </w:rPr>
        <w:t>בס"ד</w:t>
      </w:r>
    </w:p>
    <w:p w14:paraId="08935296" w14:textId="42ECB825" w:rsidR="00266A98" w:rsidRPr="002E6C08" w:rsidRDefault="002E6C08" w:rsidP="002E6C08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1.</w:t>
      </w:r>
      <w:r w:rsidR="00E034FF" w:rsidRPr="002E6C08">
        <w:rPr>
          <w:rFonts w:ascii="Arial" w:hAnsi="Arial" w:cs="Arial"/>
          <w:color w:val="000000"/>
          <w:sz w:val="20"/>
          <w:szCs w:val="20"/>
          <w:rtl/>
        </w:rPr>
        <w:t>שימוש ב</w:t>
      </w:r>
      <w:r w:rsidR="00E034FF" w:rsidRPr="002E6C08">
        <w:rPr>
          <w:rFonts w:ascii="Arial" w:hAnsi="Arial" w:cs="Arial"/>
          <w:color w:val="000000"/>
          <w:sz w:val="20"/>
          <w:szCs w:val="20"/>
        </w:rPr>
        <w:t xml:space="preserve"> - ToStringProperty </w:t>
      </w:r>
      <w:r w:rsidR="00E034FF" w:rsidRPr="002E6C08">
        <w:rPr>
          <w:rFonts w:ascii="Arial" w:hAnsi="Arial" w:cs="Arial"/>
          <w:color w:val="000000"/>
          <w:sz w:val="20"/>
          <w:szCs w:val="20"/>
          <w:rtl/>
        </w:rPr>
        <w:t>הגנרי  למימוש</w:t>
      </w:r>
      <w:r w:rsidR="00E034FF" w:rsidRPr="002E6C08">
        <w:rPr>
          <w:rFonts w:ascii="Arial" w:hAnsi="Arial" w:cs="Arial"/>
          <w:color w:val="000000"/>
          <w:sz w:val="20"/>
          <w:szCs w:val="20"/>
        </w:rPr>
        <w:t xml:space="preserve"> ToString </w:t>
      </w:r>
      <w:r w:rsidR="00E034FF" w:rsidRPr="002E6C08">
        <w:rPr>
          <w:rFonts w:ascii="Arial" w:hAnsi="Arial" w:cs="Arial"/>
          <w:color w:val="000000"/>
          <w:sz w:val="20"/>
          <w:szCs w:val="20"/>
          <w:shd w:val="clear" w:color="auto" w:fill="00FF00"/>
        </w:rPr>
        <w:t>(</w:t>
      </w:r>
      <w:r w:rsidR="00E034FF" w:rsidRPr="002E6C08">
        <w:rPr>
          <w:rFonts w:ascii="Arial" w:hAnsi="Arial" w:cs="Arial"/>
          <w:color w:val="000000"/>
          <w:sz w:val="20"/>
          <w:szCs w:val="20"/>
          <w:shd w:val="clear" w:color="auto" w:fill="00FF00"/>
          <w:rtl/>
        </w:rPr>
        <w:t>נק 1</w:t>
      </w:r>
      <w:r w:rsidR="00E034FF" w:rsidRPr="002E6C08">
        <w:rPr>
          <w:rFonts w:ascii="Arial" w:hAnsi="Arial" w:cs="Arial"/>
          <w:color w:val="000000"/>
          <w:sz w:val="20"/>
          <w:szCs w:val="20"/>
          <w:shd w:val="clear" w:color="auto" w:fill="00FF00"/>
        </w:rPr>
        <w:t xml:space="preserve"> ) </w:t>
      </w:r>
      <w:r w:rsidR="00E034FF" w:rsidRPr="002E6C08">
        <w:rPr>
          <w:rFonts w:ascii="Arial" w:hAnsi="Arial" w:cs="Arial"/>
          <w:color w:val="000000"/>
          <w:sz w:val="20"/>
          <w:szCs w:val="20"/>
        </w:rPr>
        <w:t> </w:t>
      </w:r>
      <w:r w:rsidR="00E034FF" w:rsidRPr="002E6C08">
        <w:rPr>
          <w:rFonts w:ascii="Arial" w:hAnsi="Arial" w:cs="Arial"/>
          <w:sz w:val="20"/>
          <w:szCs w:val="20"/>
          <w:rtl/>
        </w:rPr>
        <w:br/>
      </w:r>
    </w:p>
    <w:p w14:paraId="5BDDCD5C" w14:textId="42B26DC0" w:rsidR="00E034FF" w:rsidRPr="002E6C08" w:rsidRDefault="002E6C08" w:rsidP="002E6C08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2.</w:t>
      </w:r>
      <w:r w:rsidR="00E034FF" w:rsidRPr="002E6C08">
        <w:rPr>
          <w:rFonts w:ascii="Arial" w:hAnsi="Arial" w:cs="Arial"/>
          <w:color w:val="000000"/>
          <w:sz w:val="20"/>
          <w:szCs w:val="20"/>
          <w:rtl/>
        </w:rPr>
        <w:t>שמירה שעון מערכת - ראה בשכבת לוגיקת מערכת (כלול)</w:t>
      </w:r>
      <w:r w:rsidR="00E034FF" w:rsidRPr="002E6C08">
        <w:rPr>
          <w:rFonts w:ascii="Arial" w:hAnsi="Arial" w:cs="Arial"/>
          <w:sz w:val="20"/>
          <w:szCs w:val="20"/>
          <w:rtl/>
        </w:rPr>
        <w:br/>
      </w:r>
    </w:p>
    <w:p w14:paraId="3D88E938" w14:textId="01C2881F" w:rsidR="00E034FF" w:rsidRPr="002E6C08" w:rsidRDefault="002E6C08" w:rsidP="002E6C08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3.</w:t>
      </w:r>
      <w:r w:rsidR="00E034FF" w:rsidRPr="002E6C08">
        <w:rPr>
          <w:rFonts w:ascii="Arial" w:hAnsi="Arial" w:cs="Arial"/>
          <w:color w:val="000000"/>
          <w:sz w:val="20"/>
          <w:szCs w:val="20"/>
          <w:rtl/>
        </w:rPr>
        <w:t xml:space="preserve">שמירה ושחזור שעון מערכת </w:t>
      </w:r>
      <w:r w:rsidR="00E034FF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 xml:space="preserve">(1 </w:t>
      </w:r>
      <w:r w:rsidR="00E034FF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  <w:rtl/>
        </w:rPr>
        <w:t>נק</w:t>
      </w:r>
      <w:r w:rsidR="00E034FF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')</w:t>
      </w:r>
    </w:p>
    <w:p w14:paraId="71248BAA" w14:textId="69485C66" w:rsidR="00E034FF" w:rsidRPr="002E6C08" w:rsidRDefault="002E6C08" w:rsidP="002E6C08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4.</w:t>
      </w:r>
      <w:r w:rsidR="00E034FF" w:rsidRPr="002E6C08">
        <w:rPr>
          <w:rFonts w:ascii="Arial" w:hAnsi="Arial" w:cs="Arial"/>
          <w:color w:val="000000"/>
          <w:sz w:val="20"/>
          <w:szCs w:val="20"/>
          <w:rtl/>
        </w:rPr>
        <w:t xml:space="preserve">מחיקה לוגית (סימון עם שדה נוסף "פעיל" או דומה), ניהול אובייקטים שנמחקו ואפשרות לשחזר </w:t>
      </w:r>
      <w:r w:rsidR="00E034FF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  <w:rtl/>
        </w:rPr>
        <w:t>עד 2 נק'</w:t>
      </w:r>
    </w:p>
    <w:p w14:paraId="30EA28C3" w14:textId="77777777" w:rsidR="0094671F" w:rsidRPr="002E6C08" w:rsidRDefault="0094671F" w:rsidP="002E6C08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4590BB1E" w14:textId="44F59FBB" w:rsidR="000A2AA5" w:rsidRPr="002E6C08" w:rsidRDefault="002E6C08" w:rsidP="002E6C08">
      <w:pPr>
        <w:rPr>
          <w:rFonts w:ascii="Arial" w:hAnsi="Arial" w:cs="Arial"/>
          <w:sz w:val="20"/>
          <w:szCs w:val="20"/>
          <w:rtl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5.</w:t>
      </w:r>
      <w:r w:rsidR="0094671F" w:rsidRPr="002E6C0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בנייה ושימוש במתודות </w:t>
      </w:r>
      <w:r w:rsidR="0094671F" w:rsidRPr="002E6C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14:ligatures w14:val="none"/>
        </w:rPr>
        <w:t>הרחבה</w:t>
      </w:r>
      <w:r w:rsidR="0094671F" w:rsidRPr="002E6C0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="0094671F" w:rsidRPr="002E6C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14:ligatures w14:val="none"/>
        </w:rPr>
        <w:t>גנריות</w:t>
      </w:r>
      <w:r w:rsidR="0094671F" w:rsidRPr="002E6C0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עם רפלקשן </w:t>
      </w:r>
      <w:r w:rsidR="0094671F" w:rsidRPr="002E6C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00FF00"/>
          <w14:ligatures w14:val="none"/>
        </w:rPr>
        <w:t xml:space="preserve">(1 </w:t>
      </w:r>
      <w:r w:rsidR="0094671F" w:rsidRPr="002E6C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00FF00"/>
          <w:rtl/>
          <w14:ligatures w14:val="none"/>
        </w:rPr>
        <w:t>נק</w:t>
      </w:r>
      <w:r w:rsidR="0094671F" w:rsidRPr="002E6C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00FF00"/>
          <w14:ligatures w14:val="none"/>
        </w:rPr>
        <w:t>')</w:t>
      </w:r>
    </w:p>
    <w:p w14:paraId="0220C4DC" w14:textId="257461F3" w:rsidR="000A2AA5" w:rsidRPr="002E6C08" w:rsidRDefault="002E6C08" w:rsidP="002E6C08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6.</w:t>
      </w:r>
      <w:r w:rsidR="000A2AA5" w:rsidRPr="002E6C08">
        <w:rPr>
          <w:rFonts w:ascii="Arial" w:hAnsi="Arial" w:cs="Arial"/>
          <w:color w:val="000000"/>
          <w:sz w:val="20"/>
          <w:szCs w:val="20"/>
          <w:rtl/>
        </w:rPr>
        <w:t>אייקון</w:t>
      </w:r>
      <w:r w:rsidR="000A2AA5" w:rsidRPr="002E6C08">
        <w:rPr>
          <w:rFonts w:ascii="Arial" w:hAnsi="Arial" w:cs="Arial"/>
          <w:color w:val="000000"/>
          <w:sz w:val="20"/>
          <w:szCs w:val="20"/>
        </w:rPr>
        <w:t xml:space="preserve"> (icon) </w:t>
      </w:r>
      <w:r w:rsidR="000A2AA5" w:rsidRPr="002E6C08">
        <w:rPr>
          <w:rFonts w:ascii="Arial" w:hAnsi="Arial" w:cs="Arial"/>
          <w:color w:val="000000"/>
          <w:sz w:val="20"/>
          <w:szCs w:val="20"/>
          <w:rtl/>
        </w:rPr>
        <w:t xml:space="preserve">בכותרת החלון ושורת המשימות (סטודנטים) </w:t>
      </w:r>
      <w:r w:rsidR="000A2AA5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  <w:rtl/>
        </w:rPr>
        <w:t>אושר - 1 נק</w:t>
      </w:r>
    </w:p>
    <w:p w14:paraId="3C09E441" w14:textId="77777777" w:rsidR="00466705" w:rsidRPr="002E6C08" w:rsidRDefault="00466705" w:rsidP="002E6C08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E6C08">
        <w:rPr>
          <w:rFonts w:ascii="Arial" w:hAnsi="Arial" w:cs="Arial"/>
          <w:color w:val="000000"/>
          <w:sz w:val="20"/>
          <w:szCs w:val="20"/>
          <w:rtl/>
        </w:rPr>
        <w:t>טריגר נתונים</w:t>
      </w:r>
    </w:p>
    <w:p w14:paraId="628677AA" w14:textId="77777777" w:rsidR="00466705" w:rsidRPr="002E6C08" w:rsidRDefault="00466705" w:rsidP="002E6C08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1440"/>
        <w:textAlignment w:val="baseline"/>
        <w:rPr>
          <w:rFonts w:ascii="Arial" w:hAnsi="Arial" w:cs="Arial"/>
          <w:color w:val="000000"/>
          <w:sz w:val="20"/>
          <w:szCs w:val="20"/>
          <w:rtl/>
        </w:rPr>
      </w:pPr>
      <w:r w:rsidRPr="002E6C08">
        <w:rPr>
          <w:rFonts w:ascii="Arial" w:hAnsi="Arial" w:cs="Arial"/>
          <w:color w:val="000000"/>
          <w:sz w:val="20"/>
          <w:szCs w:val="20"/>
          <w:rtl/>
        </w:rPr>
        <w:t>טריגר אירועים</w:t>
      </w:r>
    </w:p>
    <w:p w14:paraId="022A910D" w14:textId="62FC6962" w:rsidR="00466705" w:rsidRPr="002E6C08" w:rsidRDefault="00466705" w:rsidP="002E6C08">
      <w:pPr>
        <w:rPr>
          <w:rFonts w:ascii="Arial" w:hAnsi="Arial" w:cs="Arial"/>
          <w:sz w:val="20"/>
          <w:szCs w:val="20"/>
          <w:rtl/>
        </w:rPr>
      </w:pPr>
      <w:r w:rsidRPr="002E6C08">
        <w:rPr>
          <w:rFonts w:ascii="Arial" w:hAnsi="Arial" w:cs="Arial"/>
          <w:sz w:val="20"/>
          <w:szCs w:val="20"/>
          <w:rtl/>
        </w:rPr>
        <w:t>(נקודה לכל טריגר)</w:t>
      </w:r>
    </w:p>
    <w:p w14:paraId="77862469" w14:textId="7CA5093E" w:rsidR="00466705" w:rsidRPr="002E6C08" w:rsidRDefault="002E6C08" w:rsidP="002E6C08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7.</w:t>
      </w:r>
      <w:r w:rsidR="00466705" w:rsidRPr="002E6C08">
        <w:rPr>
          <w:rFonts w:ascii="Arial" w:hAnsi="Arial" w:cs="Arial"/>
          <w:color w:val="000000"/>
          <w:sz w:val="20"/>
          <w:szCs w:val="20"/>
          <w:rtl/>
        </w:rPr>
        <w:t>גרפיקה</w:t>
      </w:r>
      <w:r w:rsidR="00466705" w:rsidRPr="002E6C08">
        <w:rPr>
          <w:rFonts w:ascii="Arial" w:hAnsi="Arial" w:cs="Arial"/>
          <w:color w:val="000000"/>
          <w:sz w:val="20"/>
          <w:szCs w:val="20"/>
        </w:rPr>
        <w:t xml:space="preserve"> (shape) (</w:t>
      </w:r>
      <w:r w:rsidR="00466705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  <w:rtl/>
        </w:rPr>
        <w:t>רכזים - 1 נק</w:t>
      </w:r>
      <w:r w:rsidR="00466705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'</w:t>
      </w:r>
      <w:r w:rsidR="00466705" w:rsidRPr="002E6C08">
        <w:rPr>
          <w:rFonts w:ascii="Arial" w:hAnsi="Arial" w:cs="Arial"/>
          <w:color w:val="000000"/>
          <w:sz w:val="20"/>
          <w:szCs w:val="20"/>
        </w:rPr>
        <w:t>)</w:t>
      </w:r>
    </w:p>
    <w:p w14:paraId="704AEDC2" w14:textId="77777777" w:rsidR="00A93219" w:rsidRPr="002E6C08" w:rsidRDefault="00A93219" w:rsidP="002E6C08">
      <w:pPr>
        <w:rPr>
          <w:rFonts w:ascii="Arial" w:hAnsi="Arial" w:cs="Arial"/>
          <w:sz w:val="20"/>
          <w:szCs w:val="20"/>
          <w:rtl/>
        </w:rPr>
      </w:pPr>
    </w:p>
    <w:p w14:paraId="04C93C7B" w14:textId="2D5425DF" w:rsidR="00A93219" w:rsidRPr="002E6C08" w:rsidRDefault="002E6C08" w:rsidP="002E6C08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>8.</w:t>
      </w:r>
      <w:r w:rsidR="00A93219" w:rsidRPr="002E6C08">
        <w:rPr>
          <w:rFonts w:ascii="Arial" w:hAnsi="Arial" w:cs="Arial"/>
          <w:color w:val="000000"/>
          <w:sz w:val="20"/>
          <w:szCs w:val="20"/>
          <w:rtl/>
        </w:rPr>
        <w:t>שימוש ב</w:t>
      </w:r>
      <w:r w:rsidR="00A93219" w:rsidRPr="002E6C08">
        <w:rPr>
          <w:rFonts w:ascii="Arial" w:hAnsi="Arial" w:cs="Arial"/>
          <w:color w:val="000000"/>
          <w:sz w:val="20"/>
          <w:szCs w:val="20"/>
        </w:rPr>
        <w:t xml:space="preserve">-TryParse </w:t>
      </w:r>
      <w:r w:rsidR="00A93219" w:rsidRPr="002E6C08">
        <w:rPr>
          <w:rFonts w:ascii="Arial" w:hAnsi="Arial" w:cs="Arial"/>
          <w:color w:val="000000"/>
          <w:sz w:val="20"/>
          <w:szCs w:val="20"/>
          <w:rtl/>
        </w:rPr>
        <w:t>בתוכניות בדיקה</w:t>
      </w:r>
      <w:r w:rsidR="00A93219" w:rsidRPr="002E6C08">
        <w:rPr>
          <w:rFonts w:ascii="Arial" w:hAnsi="Arial" w:cs="Arial"/>
          <w:color w:val="000000"/>
          <w:sz w:val="20"/>
          <w:szCs w:val="20"/>
        </w:rPr>
        <w:t xml:space="preserve"> BlTest/DalTest (</w:t>
      </w:r>
      <w:r w:rsidR="00A93219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  <w:rtl/>
        </w:rPr>
        <w:t>רכזים - 1 נק</w:t>
      </w:r>
      <w:r w:rsidR="00A93219" w:rsidRPr="002E6C08">
        <w:rPr>
          <w:rFonts w:ascii="Arial" w:hAnsi="Arial" w:cs="Arial"/>
          <w:b/>
          <w:bCs/>
          <w:color w:val="000000"/>
          <w:sz w:val="20"/>
          <w:szCs w:val="20"/>
          <w:shd w:val="clear" w:color="auto" w:fill="00FF00"/>
        </w:rPr>
        <w:t>'</w:t>
      </w:r>
      <w:r w:rsidR="00A93219" w:rsidRPr="002E6C08">
        <w:rPr>
          <w:rFonts w:ascii="Arial" w:hAnsi="Arial" w:cs="Arial"/>
          <w:color w:val="000000"/>
          <w:sz w:val="20"/>
          <w:szCs w:val="20"/>
        </w:rPr>
        <w:t>)</w:t>
      </w:r>
    </w:p>
    <w:sectPr w:rsidR="00A93219" w:rsidRPr="002E6C08" w:rsidSect="005F00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13D9"/>
    <w:multiLevelType w:val="multilevel"/>
    <w:tmpl w:val="5B1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75466"/>
    <w:multiLevelType w:val="multilevel"/>
    <w:tmpl w:val="289A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F282E"/>
    <w:multiLevelType w:val="multilevel"/>
    <w:tmpl w:val="5FA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41484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027244375">
    <w:abstractNumId w:val="0"/>
  </w:num>
  <w:num w:numId="3" w16cid:durableId="15077496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966751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46"/>
    <w:rsid w:val="000A2AA5"/>
    <w:rsid w:val="00180AA5"/>
    <w:rsid w:val="00202046"/>
    <w:rsid w:val="00266A98"/>
    <w:rsid w:val="002E6C08"/>
    <w:rsid w:val="002F1BCC"/>
    <w:rsid w:val="00364EB0"/>
    <w:rsid w:val="003F430F"/>
    <w:rsid w:val="00466705"/>
    <w:rsid w:val="00551B86"/>
    <w:rsid w:val="005F0070"/>
    <w:rsid w:val="0094671F"/>
    <w:rsid w:val="00A93219"/>
    <w:rsid w:val="00E034FF"/>
    <w:rsid w:val="00F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99A2"/>
  <w15:chartTrackingRefBased/>
  <w15:docId w15:val="{E092BC93-EE88-454C-B5C9-23EC923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0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0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0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0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020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020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020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020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020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020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0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0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020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20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20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020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20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E034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פניני ולס</dc:creator>
  <cp:keywords/>
  <dc:description/>
  <cp:lastModifiedBy>פנינה וועלס</cp:lastModifiedBy>
  <cp:revision>3</cp:revision>
  <dcterms:created xsi:type="dcterms:W3CDTF">2024-04-03T11:11:00Z</dcterms:created>
  <dcterms:modified xsi:type="dcterms:W3CDTF">2024-04-04T00:19:00Z</dcterms:modified>
</cp:coreProperties>
</file>