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search_triplets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triplets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skip same element to avoid duplicate triplets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search_pair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search_pair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found the triplet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]]);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skip same element to avoid duplicate triplets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skip same element to avoid duplicate triplets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target_sum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we need a pair with a bigger sum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we need a pair with a smaller sum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search_triplets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search_triplets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TripletSumToZero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searchTriplets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Arrays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triplets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ArrayList&lt;&gt;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skip same element to avoid duplicate triplets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searchPair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searchPair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found the triplet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skip same element to avoid duplicate triplets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skip same element to avoid duplicate triplets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we need a pair with a bigger sum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we need a pair with a smaller sum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TripletSumToZero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TripletSumToZero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