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420" w:before="300" w:line="360" w:lineRule="auto"/>
        <w:rPr>
          <w:b w:val="1"/>
          <w:sz w:val="45"/>
          <w:szCs w:val="45"/>
        </w:rPr>
      </w:pPr>
      <w:bookmarkStart w:colFirst="0" w:colLast="0" w:name="_aq0bsiwfkaaa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hd w:fill="ffffff" w:val="clear"/>
        <w:spacing w:after="280" w:before="580" w:line="408" w:lineRule="auto"/>
        <w:rPr>
          <w:rFonts w:ascii="Droid Serif" w:cs="Droid Serif" w:eastAsia="Droid Serif" w:hAnsi="Droid Serif"/>
          <w:color w:val="3d3d4e"/>
          <w:sz w:val="27"/>
          <w:szCs w:val="27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rtl w:val="0"/>
        </w:rPr>
        <w:t xml:space="preserve">Fast &amp; Slow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 pointer approach, also known as the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rtl w:val="0"/>
        </w:rPr>
        <w:t xml:space="preserve">Hare &amp; Tortoise algorithm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, is a pointer algorithm that uses two pointers which move through the array (or sequence/LinkedList) at different speeds. This approach is quite useful when dealing with cyclic LinkedLists or arrays.</w:t>
      </w:r>
    </w:p>
    <w:p w:rsidR="00000000" w:rsidDel="00000000" w:rsidP="00000000" w:rsidRDefault="00000000" w:rsidRPr="00000000" w14:paraId="00000003">
      <w:pPr>
        <w:shd w:fill="ffffff" w:val="clear"/>
        <w:spacing w:after="280" w:before="580" w:line="408" w:lineRule="auto"/>
        <w:rPr>
          <w:rFonts w:ascii="Droid Serif" w:cs="Droid Serif" w:eastAsia="Droid Serif" w:hAnsi="Droid Serif"/>
          <w:color w:val="3d3d4e"/>
          <w:sz w:val="27"/>
          <w:szCs w:val="27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By moving at different speeds (say, in a cyclic LinkedList), the algorithm proves that the two pointers are bound to meet. The fast pointer should catch the slow pointer once both the pointers are in a cyclic loop.</w:t>
      </w:r>
    </w:p>
    <w:p w:rsidR="00000000" w:rsidDel="00000000" w:rsidP="00000000" w:rsidRDefault="00000000" w:rsidRPr="00000000" w14:paraId="00000004">
      <w:pPr>
        <w:shd w:fill="ffffff" w:val="clear"/>
        <w:spacing w:after="280" w:before="580" w:line="408" w:lineRule="auto"/>
        <w:rPr>
          <w:rFonts w:ascii="Droid Serif" w:cs="Droid Serif" w:eastAsia="Droid Serif" w:hAnsi="Droid Serif"/>
          <w:color w:val="3d3d4e"/>
          <w:sz w:val="27"/>
          <w:szCs w:val="27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One of the famous problems solved using this technique was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rtl w:val="0"/>
        </w:rPr>
        <w:t xml:space="preserve">Finding a cycle in a LinkedList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. Let’s jump onto this problem to understand the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rtl w:val="0"/>
        </w:rPr>
        <w:t xml:space="preserve">Fast &amp; Slow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 pattern.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