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https://www.educative.io/courses/grokking-the-coding-interview</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420" w:before="300" w:line="360" w:lineRule="auto"/>
        <w:rPr>
          <w:b w:val="1"/>
          <w:sz w:val="45"/>
          <w:szCs w:val="45"/>
        </w:rPr>
      </w:pPr>
      <w:bookmarkStart w:colFirst="0" w:colLast="0" w:name="_ekx0gtvehr0n" w:id="0"/>
      <w:bookmarkEnd w:id="0"/>
      <w:r w:rsidDel="00000000" w:rsidR="00000000" w:rsidRPr="00000000">
        <w:rPr>
          <w:b w:val="1"/>
          <w:sz w:val="45"/>
          <w:szCs w:val="45"/>
          <w:rtl w:val="0"/>
        </w:rPr>
        <w:t xml:space="preserve">Who should take this course?</w:t>
      </w:r>
    </w:p>
    <w:p w:rsidR="00000000" w:rsidDel="00000000" w:rsidP="00000000" w:rsidRDefault="00000000" w:rsidRPr="00000000" w14:paraId="00000004">
      <w:pPr>
        <w:pStyle w:val="Heading6"/>
        <w:keepNext w:val="0"/>
        <w:keepLines w:val="0"/>
        <w:shd w:fill="ffffff" w:val="clear"/>
        <w:spacing w:after="460" w:before="220" w:line="360" w:lineRule="auto"/>
        <w:rPr>
          <w:rFonts w:ascii="Verdana" w:cs="Verdana" w:eastAsia="Verdana" w:hAnsi="Verdana"/>
          <w:b w:val="1"/>
          <w:i w:val="0"/>
          <w:color w:val="000000"/>
          <w:sz w:val="17"/>
          <w:szCs w:val="17"/>
          <w:shd w:fill="f5f5f5" w:val="clear"/>
        </w:rPr>
      </w:pPr>
      <w:bookmarkStart w:colFirst="0" w:colLast="0" w:name="_wuyzr71aj6h9" w:id="1"/>
      <w:bookmarkEnd w:id="1"/>
      <w:r w:rsidDel="00000000" w:rsidR="00000000" w:rsidRPr="00000000">
        <w:rPr>
          <w:rFonts w:ascii="Verdana" w:cs="Verdana" w:eastAsia="Verdana" w:hAnsi="Verdana"/>
          <w:b w:val="1"/>
          <w:i w:val="0"/>
          <w:color w:val="000000"/>
          <w:sz w:val="17"/>
          <w:szCs w:val="17"/>
          <w:shd w:fill="f5f5f5" w:val="clear"/>
          <w:rtl w:val="0"/>
        </w:rPr>
        <w:t xml:space="preserve">We'll cover the following</w:t>
      </w:r>
    </w:p>
    <w:p w:rsidR="00000000" w:rsidDel="00000000" w:rsidP="00000000" w:rsidRDefault="00000000" w:rsidRPr="00000000" w14:paraId="00000005">
      <w:pPr>
        <w:numPr>
          <w:ilvl w:val="2"/>
          <w:numId w:val="1"/>
        </w:numPr>
        <w:spacing w:after="0" w:afterAutospacing="0" w:before="220" w:lineRule="auto"/>
        <w:ind w:left="1260" w:hanging="360"/>
      </w:pPr>
      <w:r w:rsidDel="00000000" w:rsidR="00000000" w:rsidRPr="00000000">
        <w:fldChar w:fldCharType="begin"/>
        <w:instrText xml:space="preserve"> HYPERLINK "https://www.educative.io/courses/grokking-the-coding-interview/RMyv02ylw2q#intended-audience" </w:instrText>
        <w:fldChar w:fldCharType="separate"/>
      </w:r>
      <w:r w:rsidDel="00000000" w:rsidR="00000000" w:rsidRPr="00000000">
        <w:rPr>
          <w:sz w:val="27"/>
          <w:szCs w:val="27"/>
          <w:shd w:fill="f5f5f5" w:val="clear"/>
          <w:rtl w:val="0"/>
        </w:rPr>
        <w:t xml:space="preserve">Intended Audience</w:t>
      </w:r>
    </w:p>
    <w:p w:rsidR="00000000" w:rsidDel="00000000" w:rsidP="00000000" w:rsidRDefault="00000000" w:rsidRPr="00000000" w14:paraId="00000006">
      <w:pPr>
        <w:numPr>
          <w:ilvl w:val="2"/>
          <w:numId w:val="1"/>
        </w:numPr>
        <w:spacing w:after="860" w:before="0" w:beforeAutospacing="0" w:lineRule="auto"/>
        <w:ind w:left="1260" w:hanging="360"/>
      </w:pPr>
      <w:r w:rsidDel="00000000" w:rsidR="00000000" w:rsidRPr="00000000">
        <w:fldChar w:fldCharType="end"/>
      </w:r>
      <w:r w:rsidDel="00000000" w:rsidR="00000000" w:rsidRPr="00000000">
        <w:fldChar w:fldCharType="begin"/>
        <w:instrText xml:space="preserve"> HYPERLINK "https://www.educative.io/courses/grokking-the-coding-interview/RMyv02ylw2q#prerequisites" </w:instrText>
        <w:fldChar w:fldCharType="separate"/>
      </w:r>
      <w:r w:rsidDel="00000000" w:rsidR="00000000" w:rsidRPr="00000000">
        <w:rPr>
          <w:sz w:val="27"/>
          <w:szCs w:val="27"/>
          <w:shd w:fill="f5f5f5" w:val="clear"/>
          <w:rtl w:val="0"/>
        </w:rPr>
        <w:t xml:space="preserve">Prerequisites</w:t>
      </w:r>
    </w:p>
    <w:p w:rsidR="00000000" w:rsidDel="00000000" w:rsidP="00000000" w:rsidRDefault="00000000" w:rsidRPr="00000000" w14:paraId="00000007">
      <w:pPr>
        <w:shd w:fill="ffffff" w:val="clear"/>
        <w:spacing w:after="280" w:before="580" w:line="408" w:lineRule="auto"/>
        <w:rPr>
          <w:rFonts w:ascii="Droid Serif" w:cs="Droid Serif" w:eastAsia="Droid Serif" w:hAnsi="Droid Serif"/>
          <w:color w:val="3d3d4e"/>
          <w:sz w:val="27"/>
          <w:szCs w:val="27"/>
        </w:rPr>
      </w:pPr>
      <w:r w:rsidDel="00000000" w:rsidR="00000000" w:rsidRPr="00000000">
        <w:fldChar w:fldCharType="end"/>
      </w:r>
      <w:r w:rsidDel="00000000" w:rsidR="00000000" w:rsidRPr="00000000">
        <w:rPr>
          <w:rFonts w:ascii="Droid Serif" w:cs="Droid Serif" w:eastAsia="Droid Serif" w:hAnsi="Droid Serif"/>
          <w:color w:val="3d3d4e"/>
          <w:sz w:val="27"/>
          <w:szCs w:val="27"/>
          <w:rtl w:val="0"/>
        </w:rPr>
        <w:t xml:space="preserve">Thanks for choosing this course! We hope the techniques you learn here go a long way towards building solid algorithmic skills.</w:t>
      </w:r>
    </w:p>
    <w:p w:rsidR="00000000" w:rsidDel="00000000" w:rsidP="00000000" w:rsidRDefault="00000000" w:rsidRPr="00000000" w14:paraId="00000008">
      <w:pPr>
        <w:pStyle w:val="Heading3"/>
        <w:keepNext w:val="0"/>
        <w:keepLines w:val="0"/>
        <w:shd w:fill="ffffff" w:val="clear"/>
        <w:spacing w:after="160" w:before="600" w:line="264" w:lineRule="auto"/>
        <w:rPr>
          <w:rFonts w:ascii="Droid Serif" w:cs="Droid Serif" w:eastAsia="Droid Serif" w:hAnsi="Droid Serif"/>
          <w:color w:val="f5f5f5"/>
          <w:sz w:val="36"/>
          <w:szCs w:val="36"/>
        </w:rPr>
      </w:pPr>
      <w:bookmarkStart w:colFirst="0" w:colLast="0" w:name="_urg70y4wdsy" w:id="2"/>
      <w:bookmarkEnd w:id="2"/>
      <w:r w:rsidDel="00000000" w:rsidR="00000000" w:rsidRPr="00000000">
        <w:rPr>
          <w:rFonts w:ascii="Droid Serif" w:cs="Droid Serif" w:eastAsia="Droid Serif" w:hAnsi="Droid Serif"/>
          <w:b w:val="1"/>
          <w:color w:val="2e2e40"/>
          <w:sz w:val="36"/>
          <w:szCs w:val="36"/>
          <w:rtl w:val="0"/>
        </w:rPr>
        <w:t xml:space="preserve">Intended Audience </w:t>
      </w:r>
      <w:hyperlink r:id="rId7">
        <w:r w:rsidDel="00000000" w:rsidR="00000000" w:rsidRPr="00000000">
          <w:rPr>
            <w:rFonts w:ascii="Droid Serif" w:cs="Droid Serif" w:eastAsia="Droid Serif" w:hAnsi="Droid Serif"/>
            <w:color w:val="f5f5f5"/>
            <w:sz w:val="36"/>
            <w:szCs w:val="36"/>
            <w:rtl w:val="0"/>
          </w:rPr>
          <w:t xml:space="preserve">#</w:t>
        </w:r>
      </w:hyperlink>
      <w:r w:rsidDel="00000000" w:rsidR="00000000" w:rsidRPr="00000000">
        <w:rPr>
          <w:rtl w:val="0"/>
        </w:rPr>
      </w:r>
    </w:p>
    <w:p w:rsidR="00000000" w:rsidDel="00000000" w:rsidP="00000000" w:rsidRDefault="00000000" w:rsidRPr="00000000" w14:paraId="00000009">
      <w:pPr>
        <w:shd w:fill="ffffff" w:val="clear"/>
        <w:spacing w:after="280" w:before="580" w:line="408" w:lineRule="auto"/>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If you want to work on your algorithms and problem-solving skills, this course is for you. In a systematic way, we will start with easier problems to build an understanding of the underlying solution patterns and then apply these patterns to solve difficult ones. Every problem presented in this course has been solved in </w:t>
      </w:r>
      <w:r w:rsidDel="00000000" w:rsidR="00000000" w:rsidRPr="00000000">
        <w:rPr>
          <w:rFonts w:ascii="Droid Serif" w:cs="Droid Serif" w:eastAsia="Droid Serif" w:hAnsi="Droid Serif"/>
          <w:b w:val="1"/>
          <w:color w:val="3d3d4e"/>
          <w:sz w:val="27"/>
          <w:szCs w:val="27"/>
          <w:rtl w:val="0"/>
        </w:rPr>
        <w:t xml:space="preserve">Java, Python, C++,</w:t>
      </w:r>
      <w:r w:rsidDel="00000000" w:rsidR="00000000" w:rsidRPr="00000000">
        <w:rPr>
          <w:rFonts w:ascii="Droid Serif" w:cs="Droid Serif" w:eastAsia="Droid Serif" w:hAnsi="Droid Serif"/>
          <w:color w:val="3d3d4e"/>
          <w:sz w:val="27"/>
          <w:szCs w:val="27"/>
          <w:rtl w:val="0"/>
        </w:rPr>
        <w:t xml:space="preserve"> and </w:t>
      </w:r>
      <w:r w:rsidDel="00000000" w:rsidR="00000000" w:rsidRPr="00000000">
        <w:rPr>
          <w:rFonts w:ascii="Droid Serif" w:cs="Droid Serif" w:eastAsia="Droid Serif" w:hAnsi="Droid Serif"/>
          <w:b w:val="1"/>
          <w:color w:val="3d3d4e"/>
          <w:sz w:val="27"/>
          <w:szCs w:val="27"/>
          <w:rtl w:val="0"/>
        </w:rPr>
        <w:t xml:space="preserve">JavaScript</w:t>
      </w:r>
      <w:r w:rsidDel="00000000" w:rsidR="00000000" w:rsidRPr="00000000">
        <w:rPr>
          <w:rFonts w:ascii="Droid Serif" w:cs="Droid Serif" w:eastAsia="Droid Serif" w:hAnsi="Droid Serif"/>
          <w:color w:val="3d3d4e"/>
          <w:sz w:val="27"/>
          <w:szCs w:val="27"/>
          <w:rtl w:val="0"/>
        </w:rPr>
        <w:t xml:space="preserve">.</w:t>
      </w:r>
    </w:p>
    <w:p w:rsidR="00000000" w:rsidDel="00000000" w:rsidP="00000000" w:rsidRDefault="00000000" w:rsidRPr="00000000" w14:paraId="0000000A">
      <w:pPr>
        <w:pStyle w:val="Heading3"/>
        <w:keepNext w:val="0"/>
        <w:keepLines w:val="0"/>
        <w:shd w:fill="ffffff" w:val="clear"/>
        <w:spacing w:after="160" w:before="600" w:line="264" w:lineRule="auto"/>
        <w:rPr>
          <w:rFonts w:ascii="Droid Serif" w:cs="Droid Serif" w:eastAsia="Droid Serif" w:hAnsi="Droid Serif"/>
          <w:color w:val="f5f5f5"/>
          <w:sz w:val="36"/>
          <w:szCs w:val="36"/>
        </w:rPr>
      </w:pPr>
      <w:bookmarkStart w:colFirst="0" w:colLast="0" w:name="_fnvpt0afg3tc" w:id="3"/>
      <w:bookmarkEnd w:id="3"/>
      <w:r w:rsidDel="00000000" w:rsidR="00000000" w:rsidRPr="00000000">
        <w:rPr>
          <w:rFonts w:ascii="Droid Serif" w:cs="Droid Serif" w:eastAsia="Droid Serif" w:hAnsi="Droid Serif"/>
          <w:b w:val="1"/>
          <w:color w:val="2e2e40"/>
          <w:sz w:val="36"/>
          <w:szCs w:val="36"/>
          <w:rtl w:val="0"/>
        </w:rPr>
        <w:t xml:space="preserve">Prerequisites </w:t>
      </w:r>
      <w:hyperlink r:id="rId8">
        <w:r w:rsidDel="00000000" w:rsidR="00000000" w:rsidRPr="00000000">
          <w:rPr>
            <w:rFonts w:ascii="Droid Serif" w:cs="Droid Serif" w:eastAsia="Droid Serif" w:hAnsi="Droid Serif"/>
            <w:color w:val="f5f5f5"/>
            <w:sz w:val="36"/>
            <w:szCs w:val="36"/>
            <w:rtl w:val="0"/>
          </w:rPr>
          <w:t xml:space="preserve">#</w:t>
        </w:r>
      </w:hyperlink>
      <w:r w:rsidDel="00000000" w:rsidR="00000000" w:rsidRPr="00000000">
        <w:rPr>
          <w:rtl w:val="0"/>
        </w:rPr>
      </w:r>
    </w:p>
    <w:p w:rsidR="00000000" w:rsidDel="00000000" w:rsidP="00000000" w:rsidRDefault="00000000" w:rsidRPr="00000000" w14:paraId="0000000B">
      <w:pPr>
        <w:shd w:fill="ffffff" w:val="clear"/>
        <w:spacing w:after="280" w:before="580" w:line="408" w:lineRule="auto"/>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You need to have a basic understanding of common data-structures like Array, LinkedList, HashMap, Stack, Queue, Heap, and Graph. You should also be familiar with </w:t>
      </w:r>
      <w:hyperlink r:id="rId9">
        <w:r w:rsidDel="00000000" w:rsidR="00000000" w:rsidRPr="00000000">
          <w:rPr>
            <w:rFonts w:ascii="Droid Serif" w:cs="Droid Serif" w:eastAsia="Droid Serif" w:hAnsi="Droid Serif"/>
            <w:color w:val="5553ff"/>
            <w:sz w:val="27"/>
            <w:szCs w:val="27"/>
            <w:rtl w:val="0"/>
          </w:rPr>
          <w:t xml:space="preserve">Recursion</w:t>
        </w:r>
      </w:hyperlink>
      <w:r w:rsidDel="00000000" w:rsidR="00000000" w:rsidRPr="00000000">
        <w:rPr>
          <w:rFonts w:ascii="Droid Serif" w:cs="Droid Serif" w:eastAsia="Droid Serif" w:hAnsi="Droid Serif"/>
          <w:color w:val="3d3d4e"/>
          <w:sz w:val="27"/>
          <w:szCs w:val="27"/>
          <w:rtl w:val="0"/>
        </w:rPr>
        <w:t xml:space="preserve"> and </w:t>
      </w:r>
      <w:hyperlink r:id="rId10">
        <w:r w:rsidDel="00000000" w:rsidR="00000000" w:rsidRPr="00000000">
          <w:rPr>
            <w:rFonts w:ascii="Droid Serif" w:cs="Droid Serif" w:eastAsia="Droid Serif" w:hAnsi="Droid Serif"/>
            <w:color w:val="5553ff"/>
            <w:sz w:val="27"/>
            <w:szCs w:val="27"/>
            <w:rtl w:val="0"/>
          </w:rPr>
          <w:t xml:space="preserve">Big-O</w:t>
        </w:r>
      </w:hyperlink>
      <w:r w:rsidDel="00000000" w:rsidR="00000000" w:rsidRPr="00000000">
        <w:rPr>
          <w:rFonts w:ascii="Droid Serif" w:cs="Droid Serif" w:eastAsia="Droid Serif" w:hAnsi="Droid Serif"/>
          <w:color w:val="3d3d4e"/>
          <w:sz w:val="27"/>
          <w:szCs w:val="27"/>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after="420" w:before="300" w:line="360" w:lineRule="auto"/>
        <w:rPr>
          <w:b w:val="1"/>
          <w:sz w:val="45"/>
          <w:szCs w:val="45"/>
        </w:rPr>
      </w:pPr>
      <w:bookmarkStart w:colFirst="0" w:colLast="0" w:name="_gsdcm1vhc5dl" w:id="4"/>
      <w:bookmarkEnd w:id="4"/>
      <w:r w:rsidDel="00000000" w:rsidR="00000000" w:rsidRPr="00000000">
        <w:rPr>
          <w:b w:val="1"/>
          <w:sz w:val="45"/>
          <w:szCs w:val="45"/>
          <w:rtl w:val="0"/>
        </w:rPr>
        <w:t xml:space="preserve">Course Overview</w:t>
      </w:r>
    </w:p>
    <w:p w:rsidR="00000000" w:rsidDel="00000000" w:rsidP="00000000" w:rsidRDefault="00000000" w:rsidRPr="00000000" w14:paraId="0000000E">
      <w:pPr>
        <w:shd w:fill="ffffff" w:val="clear"/>
        <w:spacing w:after="280" w:before="580" w:line="408" w:lineRule="auto"/>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This course categorizes coding interview problems into a set of </w:t>
      </w:r>
      <w:r w:rsidDel="00000000" w:rsidR="00000000" w:rsidRPr="00000000">
        <w:rPr>
          <w:rFonts w:ascii="Droid Serif" w:cs="Droid Serif" w:eastAsia="Droid Serif" w:hAnsi="Droid Serif"/>
          <w:b w:val="1"/>
          <w:color w:val="3d3d4e"/>
          <w:sz w:val="27"/>
          <w:szCs w:val="27"/>
          <w:rtl w:val="0"/>
        </w:rPr>
        <w:t xml:space="preserve">16 patterns</w:t>
      </w:r>
      <w:r w:rsidDel="00000000" w:rsidR="00000000" w:rsidRPr="00000000">
        <w:rPr>
          <w:rFonts w:ascii="Droid Serif" w:cs="Droid Serif" w:eastAsia="Droid Serif" w:hAnsi="Droid Serif"/>
          <w:color w:val="3d3d4e"/>
          <w:sz w:val="27"/>
          <w:szCs w:val="27"/>
          <w:rtl w:val="0"/>
        </w:rPr>
        <w:t xml:space="preserve">. Each pattern will be a complete tool - consisting of data structures, algorithms, and analysis techniques - to solve a specific category of problems. The goal is to build an understanding of the underlying pattern so that we can apply that pattern to solve other problems.</w:t>
      </w:r>
    </w:p>
    <w:p w:rsidR="00000000" w:rsidDel="00000000" w:rsidP="00000000" w:rsidRDefault="00000000" w:rsidRPr="00000000" w14:paraId="0000000F">
      <w:pPr>
        <w:shd w:fill="ffffff" w:val="clear"/>
        <w:spacing w:after="280" w:before="580" w:line="408" w:lineRule="auto"/>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We have chosen each problem carefully such that it not only maps to the same pattern but also presents different constraints. Overall, the course has around </w:t>
      </w:r>
      <w:r w:rsidDel="00000000" w:rsidR="00000000" w:rsidRPr="00000000">
        <w:rPr>
          <w:rFonts w:ascii="Droid Serif" w:cs="Droid Serif" w:eastAsia="Droid Serif" w:hAnsi="Droid Serif"/>
          <w:b w:val="1"/>
          <w:color w:val="3d3d4e"/>
          <w:sz w:val="27"/>
          <w:szCs w:val="27"/>
          <w:rtl w:val="0"/>
        </w:rPr>
        <w:t xml:space="preserve">150 problems</w:t>
      </w:r>
      <w:r w:rsidDel="00000000" w:rsidR="00000000" w:rsidRPr="00000000">
        <w:rPr>
          <w:rFonts w:ascii="Droid Serif" w:cs="Droid Serif" w:eastAsia="Droid Serif" w:hAnsi="Droid Serif"/>
          <w:color w:val="3d3d4e"/>
          <w:sz w:val="27"/>
          <w:szCs w:val="27"/>
          <w:rtl w:val="0"/>
        </w:rPr>
        <w:t xml:space="preserve"> mapped to 16 patterns.</w:t>
      </w:r>
    </w:p>
    <w:p w:rsidR="00000000" w:rsidDel="00000000" w:rsidP="00000000" w:rsidRDefault="00000000" w:rsidRPr="00000000" w14:paraId="00000010">
      <w:pPr>
        <w:shd w:fill="ffffff" w:val="clear"/>
        <w:spacing w:after="280" w:before="580" w:line="408" w:lineRule="auto"/>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The problems solved under these patterns use a varied set of algorithmic techniques. We will make use of </w:t>
      </w:r>
      <w:r w:rsidDel="00000000" w:rsidR="00000000" w:rsidRPr="00000000">
        <w:rPr>
          <w:rFonts w:ascii="Droid Serif" w:cs="Droid Serif" w:eastAsia="Droid Serif" w:hAnsi="Droid Serif"/>
          <w:b w:val="1"/>
          <w:color w:val="3d3d4e"/>
          <w:sz w:val="27"/>
          <w:szCs w:val="27"/>
          <w:rtl w:val="0"/>
        </w:rPr>
        <w:t xml:space="preserve">Breadth-First Search</w:t>
      </w:r>
      <w:r w:rsidDel="00000000" w:rsidR="00000000" w:rsidRPr="00000000">
        <w:rPr>
          <w:rFonts w:ascii="Droid Serif" w:cs="Droid Serif" w:eastAsia="Droid Serif" w:hAnsi="Droid Serif"/>
          <w:color w:val="3d3d4e"/>
          <w:sz w:val="27"/>
          <w:szCs w:val="27"/>
          <w:rtl w:val="0"/>
        </w:rPr>
        <w:t xml:space="preserve"> and </w:t>
      </w:r>
      <w:r w:rsidDel="00000000" w:rsidR="00000000" w:rsidRPr="00000000">
        <w:rPr>
          <w:rFonts w:ascii="Droid Serif" w:cs="Droid Serif" w:eastAsia="Droid Serif" w:hAnsi="Droid Serif"/>
          <w:b w:val="1"/>
          <w:color w:val="3d3d4e"/>
          <w:sz w:val="27"/>
          <w:szCs w:val="27"/>
          <w:rtl w:val="0"/>
        </w:rPr>
        <w:t xml:space="preserve">Depth-First Search</w:t>
      </w:r>
      <w:r w:rsidDel="00000000" w:rsidR="00000000" w:rsidRPr="00000000">
        <w:rPr>
          <w:rFonts w:ascii="Droid Serif" w:cs="Droid Serif" w:eastAsia="Droid Serif" w:hAnsi="Droid Serif"/>
          <w:color w:val="3d3d4e"/>
          <w:sz w:val="27"/>
          <w:szCs w:val="27"/>
          <w:rtl w:val="0"/>
        </w:rPr>
        <w:t xml:space="preserve"> to solve problems related to </w:t>
      </w:r>
      <w:r w:rsidDel="00000000" w:rsidR="00000000" w:rsidRPr="00000000">
        <w:rPr>
          <w:rFonts w:ascii="Droid Serif" w:cs="Droid Serif" w:eastAsia="Droid Serif" w:hAnsi="Droid Serif"/>
          <w:b w:val="1"/>
          <w:color w:val="3d3d4e"/>
          <w:sz w:val="27"/>
          <w:szCs w:val="27"/>
          <w:rtl w:val="0"/>
        </w:rPr>
        <w:t xml:space="preserve">Trees</w:t>
      </w:r>
      <w:r w:rsidDel="00000000" w:rsidR="00000000" w:rsidRPr="00000000">
        <w:rPr>
          <w:rFonts w:ascii="Droid Serif" w:cs="Droid Serif" w:eastAsia="Droid Serif" w:hAnsi="Droid Serif"/>
          <w:color w:val="3d3d4e"/>
          <w:sz w:val="27"/>
          <w:szCs w:val="27"/>
          <w:rtl w:val="0"/>
        </w:rPr>
        <w:t xml:space="preserve"> and </w:t>
      </w:r>
      <w:r w:rsidDel="00000000" w:rsidR="00000000" w:rsidRPr="00000000">
        <w:rPr>
          <w:rFonts w:ascii="Droid Serif" w:cs="Droid Serif" w:eastAsia="Droid Serif" w:hAnsi="Droid Serif"/>
          <w:b w:val="1"/>
          <w:color w:val="3d3d4e"/>
          <w:sz w:val="27"/>
          <w:szCs w:val="27"/>
          <w:rtl w:val="0"/>
        </w:rPr>
        <w:t xml:space="preserve">Graphs</w:t>
      </w:r>
      <w:r w:rsidDel="00000000" w:rsidR="00000000" w:rsidRPr="00000000">
        <w:rPr>
          <w:rFonts w:ascii="Droid Serif" w:cs="Droid Serif" w:eastAsia="Droid Serif" w:hAnsi="Droid Serif"/>
          <w:color w:val="3d3d4e"/>
          <w:sz w:val="27"/>
          <w:szCs w:val="27"/>
          <w:rtl w:val="0"/>
        </w:rPr>
        <w:t xml:space="preserve">. Similarly, we will also cover </w:t>
      </w:r>
      <w:r w:rsidDel="00000000" w:rsidR="00000000" w:rsidRPr="00000000">
        <w:rPr>
          <w:rFonts w:ascii="Droid Serif" w:cs="Droid Serif" w:eastAsia="Droid Serif" w:hAnsi="Droid Serif"/>
          <w:b w:val="1"/>
          <w:color w:val="3d3d4e"/>
          <w:sz w:val="27"/>
          <w:szCs w:val="27"/>
          <w:rtl w:val="0"/>
        </w:rPr>
        <w:t xml:space="preserve">Dynamic Programming</w:t>
      </w:r>
      <w:r w:rsidDel="00000000" w:rsidR="00000000" w:rsidRPr="00000000">
        <w:rPr>
          <w:rFonts w:ascii="Droid Serif" w:cs="Droid Serif" w:eastAsia="Droid Serif" w:hAnsi="Droid Serif"/>
          <w:color w:val="3d3d4e"/>
          <w:sz w:val="27"/>
          <w:szCs w:val="27"/>
          <w:rtl w:val="0"/>
        </w:rPr>
        <w:t xml:space="preserve">, </w:t>
      </w:r>
      <w:r w:rsidDel="00000000" w:rsidR="00000000" w:rsidRPr="00000000">
        <w:rPr>
          <w:rFonts w:ascii="Droid Serif" w:cs="Droid Serif" w:eastAsia="Droid Serif" w:hAnsi="Droid Serif"/>
          <w:b w:val="1"/>
          <w:color w:val="3d3d4e"/>
          <w:sz w:val="27"/>
          <w:szCs w:val="27"/>
          <w:rtl w:val="0"/>
        </w:rPr>
        <w:t xml:space="preserve">Backtracking</w:t>
      </w:r>
      <w:r w:rsidDel="00000000" w:rsidR="00000000" w:rsidRPr="00000000">
        <w:rPr>
          <w:rFonts w:ascii="Droid Serif" w:cs="Droid Serif" w:eastAsia="Droid Serif" w:hAnsi="Droid Serif"/>
          <w:color w:val="3d3d4e"/>
          <w:sz w:val="27"/>
          <w:szCs w:val="27"/>
          <w:rtl w:val="0"/>
        </w:rPr>
        <w:t xml:space="preserve">, </w:t>
      </w:r>
      <w:r w:rsidDel="00000000" w:rsidR="00000000" w:rsidRPr="00000000">
        <w:rPr>
          <w:rFonts w:ascii="Droid Serif" w:cs="Droid Serif" w:eastAsia="Droid Serif" w:hAnsi="Droid Serif"/>
          <w:b w:val="1"/>
          <w:color w:val="3d3d4e"/>
          <w:sz w:val="27"/>
          <w:szCs w:val="27"/>
          <w:rtl w:val="0"/>
        </w:rPr>
        <w:t xml:space="preserve">Recursion</w:t>
      </w:r>
      <w:r w:rsidDel="00000000" w:rsidR="00000000" w:rsidRPr="00000000">
        <w:rPr>
          <w:rFonts w:ascii="Droid Serif" w:cs="Droid Serif" w:eastAsia="Droid Serif" w:hAnsi="Droid Serif"/>
          <w:color w:val="3d3d4e"/>
          <w:sz w:val="27"/>
          <w:szCs w:val="27"/>
          <w:rtl w:val="0"/>
        </w:rPr>
        <w:t xml:space="preserve">, </w:t>
      </w:r>
      <w:r w:rsidDel="00000000" w:rsidR="00000000" w:rsidRPr="00000000">
        <w:rPr>
          <w:rFonts w:ascii="Droid Serif" w:cs="Droid Serif" w:eastAsia="Droid Serif" w:hAnsi="Droid Serif"/>
          <w:b w:val="1"/>
          <w:color w:val="3d3d4e"/>
          <w:sz w:val="27"/>
          <w:szCs w:val="27"/>
          <w:rtl w:val="0"/>
        </w:rPr>
        <w:t xml:space="preserve">Greedy algorithms</w:t>
      </w:r>
      <w:r w:rsidDel="00000000" w:rsidR="00000000" w:rsidRPr="00000000">
        <w:rPr>
          <w:rFonts w:ascii="Droid Serif" w:cs="Droid Serif" w:eastAsia="Droid Serif" w:hAnsi="Droid Serif"/>
          <w:color w:val="3d3d4e"/>
          <w:sz w:val="27"/>
          <w:szCs w:val="27"/>
          <w:rtl w:val="0"/>
        </w:rPr>
        <w:t xml:space="preserve">, and </w:t>
      </w:r>
      <w:r w:rsidDel="00000000" w:rsidR="00000000" w:rsidRPr="00000000">
        <w:rPr>
          <w:rFonts w:ascii="Droid Serif" w:cs="Droid Serif" w:eastAsia="Droid Serif" w:hAnsi="Droid Serif"/>
          <w:b w:val="1"/>
          <w:color w:val="3d3d4e"/>
          <w:sz w:val="27"/>
          <w:szCs w:val="27"/>
          <w:rtl w:val="0"/>
        </w:rPr>
        <w:t xml:space="preserve">Divide &amp; Conquer</w:t>
      </w:r>
      <w:r w:rsidDel="00000000" w:rsidR="00000000" w:rsidRPr="00000000">
        <w:rPr>
          <w:rFonts w:ascii="Droid Serif" w:cs="Droid Serif" w:eastAsia="Droid Serif" w:hAnsi="Droid Serif"/>
          <w:color w:val="3d3d4e"/>
          <w:sz w:val="27"/>
          <w:szCs w:val="27"/>
          <w:rtl w:val="0"/>
        </w:rPr>
        <w:t xml:space="preserve">.</w:t>
      </w:r>
    </w:p>
    <w:p w:rsidR="00000000" w:rsidDel="00000000" w:rsidP="00000000" w:rsidRDefault="00000000" w:rsidRPr="00000000" w14:paraId="00000011">
      <w:pPr>
        <w:shd w:fill="ffffff" w:val="clear"/>
        <w:spacing w:after="280" w:before="580" w:line="408" w:lineRule="auto"/>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We will start with a brief introduction of each pattern before jumping onto the problems. The first problem, under each pattern, will explain the underlying pattern in detail to build the concepts that can be applied to later problems. The later problems will focus on the different constraints each problem presents and how our algorithm needs to change to handle them.</w:t>
      </w:r>
    </w:p>
    <w:p w:rsidR="00000000" w:rsidDel="00000000" w:rsidP="00000000" w:rsidRDefault="00000000" w:rsidRPr="00000000" w14:paraId="00000012">
      <w:pPr>
        <w:shd w:fill="ffffff" w:val="clear"/>
        <w:spacing w:after="280" w:before="580" w:line="408" w:lineRule="auto"/>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Let’s start with </w:t>
      </w:r>
      <w:r w:rsidDel="00000000" w:rsidR="00000000" w:rsidRPr="00000000">
        <w:rPr>
          <w:rFonts w:ascii="Droid Serif" w:cs="Droid Serif" w:eastAsia="Droid Serif" w:hAnsi="Droid Serif"/>
          <w:b w:val="1"/>
          <w:color w:val="3d3d4e"/>
          <w:sz w:val="27"/>
          <w:szCs w:val="27"/>
          <w:rtl w:val="0"/>
        </w:rPr>
        <w:t xml:space="preserve">Sliding Window</w:t>
      </w:r>
      <w:r w:rsidDel="00000000" w:rsidR="00000000" w:rsidRPr="00000000">
        <w:rPr>
          <w:rFonts w:ascii="Droid Serif" w:cs="Droid Serif" w:eastAsia="Droid Serif" w:hAnsi="Droid Serif"/>
          <w:color w:val="3d3d4e"/>
          <w:sz w:val="27"/>
          <w:szCs w:val="27"/>
          <w:rtl w:val="0"/>
        </w:rPr>
        <w:t xml:space="preserve"> pattern.</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d3d4e"/>
        <w:sz w:val="27"/>
        <w:szCs w:val="27"/>
        <w:u w:val="none"/>
        <w:shd w:fill="f5f5f5" w:val="clear"/>
      </w:rPr>
    </w:lvl>
    <w:lvl w:ilvl="1">
      <w:start w:val="1"/>
      <w:numFmt w:val="bullet"/>
      <w:lvlText w:val="○"/>
      <w:lvlJc w:val="left"/>
      <w:pPr>
        <w:ind w:left="1440" w:hanging="360"/>
      </w:pPr>
      <w:rPr>
        <w:rFonts w:ascii="Arial" w:cs="Arial" w:eastAsia="Arial" w:hAnsi="Arial"/>
        <w:color w:val="3d3d4e"/>
        <w:sz w:val="27"/>
        <w:szCs w:val="27"/>
        <w:u w:val="none"/>
        <w:shd w:fill="f5f5f5" w:val="clear"/>
      </w:rPr>
    </w:lvl>
    <w:lvl w:ilvl="2">
      <w:start w:val="1"/>
      <w:numFmt w:val="bullet"/>
      <w:lvlText w:val="■"/>
      <w:lvlJc w:val="left"/>
      <w:pPr>
        <w:ind w:left="2160" w:hanging="360"/>
      </w:pPr>
      <w:rPr>
        <w:rFonts w:ascii="Arial" w:cs="Arial" w:eastAsia="Arial" w:hAnsi="Arial"/>
        <w:color w:val="3d3d4e"/>
        <w:sz w:val="27"/>
        <w:szCs w:val="27"/>
        <w:u w:val="none"/>
        <w:shd w:fill="f5f5f5" w:val="clear"/>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Big_O_notation" TargetMode="External"/><Relationship Id="rId9" Type="http://schemas.openxmlformats.org/officeDocument/2006/relationships/hyperlink" Target="https://en.wikipedia.org/wiki/Recursion_(computer_science)" TargetMode="External"/><Relationship Id="rId5" Type="http://schemas.openxmlformats.org/officeDocument/2006/relationships/styles" Target="styles.xml"/><Relationship Id="rId6" Type="http://schemas.openxmlformats.org/officeDocument/2006/relationships/hyperlink" Target="https://www.educative.io/courses/grokking-the-coding-interview" TargetMode="External"/><Relationship Id="rId7" Type="http://schemas.openxmlformats.org/officeDocument/2006/relationships/hyperlink" Target="https://www.educative.io/courses/grokking-the-coding-interview/RMyv02ylw2q#intended-audience" TargetMode="External"/><Relationship Id="rId8" Type="http://schemas.openxmlformats.org/officeDocument/2006/relationships/hyperlink" Target="https://www.educative.io/courses/grokking-the-coding-interview/RMyv02ylw2q#prerequi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