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27"/>
        <w:gridCol w:w="470"/>
        <w:gridCol w:w="1301"/>
        <w:gridCol w:w="536"/>
        <w:gridCol w:w="1332"/>
        <w:gridCol w:w="261"/>
        <w:gridCol w:w="579"/>
        <w:gridCol w:w="2309"/>
        <w:gridCol w:w="62"/>
        <w:gridCol w:w="317"/>
        <w:gridCol w:w="1438"/>
        <w:gridCol w:w="698"/>
        <w:gridCol w:w="1247"/>
        <w:gridCol w:w="36"/>
        <w:gridCol w:w="1039"/>
        <w:gridCol w:w="28"/>
      </w:tblGrid>
      <w:tr w:rsidR="00D431C7" w:rsidRPr="00623FEA" w:rsidTr="00CC18BE">
        <w:trPr>
          <w:gridAfter w:val="1"/>
          <w:wAfter w:w="28" w:type="dxa"/>
        </w:trPr>
        <w:tc>
          <w:tcPr>
            <w:tcW w:w="24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3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Times New Roman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8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Cátedra para la Paz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2019</w:t>
            </w:r>
          </w:p>
        </w:tc>
      </w:tr>
      <w:tr w:rsidR="00D431C7" w:rsidRPr="00623FEA" w:rsidTr="00CC18BE">
        <w:trPr>
          <w:gridAfter w:val="1"/>
          <w:wAfter w:w="28" w:type="dxa"/>
        </w:trPr>
        <w:tc>
          <w:tcPr>
            <w:tcW w:w="24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97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6, 6, 2, 10, 6, 11, 1</w:t>
            </w:r>
          </w:p>
        </w:tc>
        <w:tc>
          <w:tcPr>
            <w:tcW w:w="143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7 </w:t>
            </w:r>
          </w:p>
        </w:tc>
        <w:tc>
          <w:tcPr>
            <w:tcW w:w="1247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7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4</w:t>
            </w:r>
          </w:p>
        </w:tc>
      </w:tr>
      <w:tr w:rsidR="00D431C7" w:rsidRPr="00623FEA" w:rsidTr="00CC18BE">
        <w:trPr>
          <w:gridAfter w:val="1"/>
          <w:wAfter w:w="28" w:type="dxa"/>
        </w:trPr>
        <w:tc>
          <w:tcPr>
            <w:tcW w:w="24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55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HISTORIA Y CULTURA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ESPACIAL – AMBIENTAL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D431C7" w:rsidRPr="00623FEA" w:rsidTr="00CC18BE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¿Por qué es necesario ser equilibrados al adoptar posición ante las mayorías y las minorías, y ante la igualdad y la diversidad?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ACTIVIDADES</w:t>
            </w:r>
          </w:p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T.E.</w:t>
            </w:r>
          </w:p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Contenido 1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A. Diversidad y pluralidad.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INICIO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Los alumnos buscarán noticias de prensa y otros medios acerca de diversidad y pluralidad.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Presentación de un bosque de noticias sobre diversidad y pluralidad. Individual.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 xml:space="preserve">DESARROLLO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Preparación de las presentaciones individuales sobre diversidad y pluralidad.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Exposiciones individuales sobre diversidad y pluralidad.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D431C7" w:rsidRPr="00623FEA" w:rsidTr="00CC18BE">
        <w:trPr>
          <w:trHeight w:val="932"/>
        </w:trPr>
        <w:tc>
          <w:tcPr>
            <w:tcW w:w="2027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 xml:space="preserve">FINALIZACIÓN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Los alumnos harán el borrador de su informe final sobre diversidad y pluralidad.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Resumen general de los temas presentados en relación con diversidad y pluralidad. Discusión guiada por la profesora.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Contenido 2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B. Dilemas morales.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lastRenderedPageBreak/>
              <w:t xml:space="preserve">INICIO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Los alumnos buscarán definiciones de dilema moral.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lastRenderedPageBreak/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lastRenderedPageBreak/>
              <w:t>Lluvia de ideas sobre conceptos, nociones o definiciones de dilema moral.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lastRenderedPageBreak/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 xml:space="preserve">DESARROLLO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Dilemas morales: los alumnos buscarán varios ejemplos, y los escribirán en forma resumida.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Dilemas morales. Los alumnos presentarán un ejemplo de los que encontraron.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 xml:space="preserve">FINALIZACIÓN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Dilemas morales. Los alumnos resumirán su posición ante el que eligieron.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Dilemas morales: Informe individual de elegido y su posible solución.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Contenido 3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C. Proyecto de vida y prevención de riesgos.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 xml:space="preserve">INICIO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Proyecto de vida y prevención de riesgos. Los alumnos buscarán información de ejemplos.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Proyecto de vida y prevención de riesgos. Los alumnos presentarán un breve informe de lo que hallaron. 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b/>
                <w:lang w:val="es-ES" w:eastAsia="es-ES"/>
              </w:rPr>
              <w:t>DESARROLLO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Proyecto de vida y prevención de riesgos. Diseño de un PV. Consultarán documentos y se ayudarán entre sí.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Proyecto de vida y prevención de riesgos. Los alumnos compartirán sus informes.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D431C7" w:rsidRPr="00623FEA" w:rsidTr="00CC18BE">
        <w:trPr>
          <w:trHeight w:val="537"/>
        </w:trPr>
        <w:tc>
          <w:tcPr>
            <w:tcW w:w="2027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0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 xml:space="preserve">Proyecto de vida y prevención de riesgos. Preparación de resumen con fortalezas y debilidades de los PV de cada alumno.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623FEA">
              <w:rPr>
                <w:rFonts w:ascii="Arial Narrow" w:eastAsia="Times New Roman" w:hAnsi="Arial Narrow" w:cs="Times New Roman"/>
                <w:lang w:val="es-ES" w:eastAsia="es-ES"/>
              </w:rPr>
              <w:t>Proyecto de vida y prevención de riesgos. Informe de debilidades y fortalezas de cada informe.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Los niños de inclusión harán lo mismo.</w:t>
            </w:r>
          </w:p>
        </w:tc>
        <w:tc>
          <w:tcPr>
            <w:tcW w:w="373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D431C7" w:rsidRPr="00623FEA" w:rsidTr="00CC18BE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D431C7" w:rsidRPr="00623FEA" w:rsidTr="00CC18BE">
        <w:trPr>
          <w:trHeight w:val="537"/>
        </w:trPr>
        <w:tc>
          <w:tcPr>
            <w:tcW w:w="379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8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Analizar la relación entre la moral de los actos de las hijas de Noé y el surgimiento de las razas humanas. </w:t>
            </w:r>
          </w:p>
        </w:tc>
      </w:tr>
      <w:tr w:rsidR="00D431C7" w:rsidRPr="00623FEA" w:rsidTr="00CC18BE">
        <w:trPr>
          <w:trHeight w:val="537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Lecturas de la Biblia en el Pentateuco: 18 de septiembre.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Consultas en medios de comunicación acerca de la justicia y la ley en Colombia: 21 de octubre. </w:t>
            </w:r>
          </w:p>
        </w:tc>
      </w:tr>
      <w:tr w:rsidR="00D431C7" w:rsidRPr="00623FEA" w:rsidTr="00CC18BE">
        <w:trPr>
          <w:trHeight w:val="309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 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proofErr w:type="gramStart"/>
            <w:r w:rsidRPr="00623FEA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623FEA">
              <w:rPr>
                <w:rFonts w:ascii="Arial Narrow" w:eastAsia="Calibri" w:hAnsi="Arial Narrow" w:cs="Arial"/>
              </w:rPr>
              <w:t xml:space="preserve"> 7o. Bogotá: Santillana.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Quintero Pérez, L. E. et al. (2018). Prepárate para el saber grado 7o. Cali: Los Tres Editores.</w:t>
            </w:r>
          </w:p>
        </w:tc>
      </w:tr>
      <w:tr w:rsidR="00D431C7" w:rsidRPr="00623FEA" w:rsidTr="00CC18BE">
        <w:trPr>
          <w:trHeight w:val="608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Semana de la Ciencia: octubre.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  <w:r w:rsidRPr="00623FEA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D431C7" w:rsidRPr="00623FEA" w:rsidTr="00CC18BE">
        <w:tc>
          <w:tcPr>
            <w:tcW w:w="5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</w:tr>
      <w:tr w:rsidR="00D431C7" w:rsidRPr="00623FEA" w:rsidTr="00CC18BE">
        <w:trPr>
          <w:trHeight w:val="65"/>
        </w:trPr>
        <w:tc>
          <w:tcPr>
            <w:tcW w:w="56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31C7" w:rsidRPr="00623FEA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31C7" w:rsidRPr="00623FEA" w:rsidRDefault="00D431C7" w:rsidP="00CC18B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623FEA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D431C7" w:rsidRPr="00623FEA" w:rsidRDefault="00D431C7" w:rsidP="00D431C7">
      <w:pPr>
        <w:spacing w:line="256" w:lineRule="auto"/>
        <w:rPr>
          <w:rFonts w:ascii="Arial Narrow" w:eastAsia="Calibri" w:hAnsi="Arial Narrow" w:cs="Times New Roman"/>
        </w:rPr>
      </w:pPr>
    </w:p>
    <w:p w:rsidR="00D431C7" w:rsidRPr="00623FEA" w:rsidRDefault="00D431C7" w:rsidP="00D431C7">
      <w:pPr>
        <w:spacing w:line="256" w:lineRule="auto"/>
        <w:rPr>
          <w:rFonts w:ascii="Arial Narrow" w:eastAsia="Calibri" w:hAnsi="Arial Narrow" w:cs="Times New Roman"/>
        </w:rPr>
      </w:pPr>
    </w:p>
    <w:p w:rsidR="00D431C7" w:rsidRDefault="00D431C7" w:rsidP="00D431C7"/>
    <w:p w:rsidR="00D431C7" w:rsidRDefault="00D431C7" w:rsidP="00D431C7"/>
    <w:p w:rsidR="00D431C7" w:rsidRDefault="00D431C7" w:rsidP="00D431C7"/>
    <w:p w:rsidR="00D431C7" w:rsidRDefault="00D431C7" w:rsidP="00D431C7"/>
    <w:p w:rsidR="00D431C7" w:rsidRDefault="00D431C7" w:rsidP="00D431C7"/>
    <w:tbl>
      <w:tblPr>
        <w:tblStyle w:val="Tablaconcuadrcula"/>
        <w:tblW w:w="143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D431C7" w:rsidRPr="00CB6140" w:rsidTr="00CC18BE">
        <w:trPr>
          <w:trHeight w:val="2063"/>
        </w:trPr>
        <w:tc>
          <w:tcPr>
            <w:tcW w:w="846" w:type="dxa"/>
            <w:vAlign w:val="center"/>
          </w:tcPr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  <w:r w:rsidRPr="00CB6140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 xml:space="preserve">1.1. Determino los rasgos básicos de la diversidad y pluralidad en las culturas y sociedades. 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1.2. Analizo y resuelvo dilemas morales de la vida diaria.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1.3. Formulo un proyecto de vida y prevención de riesgos.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Saber conocer: Establezco patrones para reconocer la diversidad y pluralidad.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Saber hacer: Estudio dilemas morales de la vida diaria.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Saber ser: Asume una actitud crítica ante un proyecto de vida y prevención de riesgos.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A. Diversidad y pluralidad.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B. Dilemas morales.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C. Proyecto de vida y prevención de riesgos.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 xml:space="preserve">Determina los rasgos básicos de la diversidad y pluralidad en las culturas y sociedades. 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Analiza y resuelve dilemas morales de la vida diaria.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  <w:r w:rsidRPr="00CB6140">
              <w:rPr>
                <w:rFonts w:ascii="Arial Narrow" w:eastAsia="Times New Roman" w:hAnsi="Arial Narrow" w:cs="Times New Roman"/>
                <w:lang w:val="es-ES" w:eastAsia="es-ES"/>
              </w:rPr>
              <w:t>Formula un proyecto de vida y prevención de riesgos.</w:t>
            </w: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Times New Roman" w:hAnsi="Arial Narrow" w:cs="Times New Roman"/>
                <w:lang w:val="es-ES" w:eastAsia="es-ES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D431C7" w:rsidRPr="00CB6140" w:rsidRDefault="00D431C7" w:rsidP="00D431C7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Ind w:w="0" w:type="dxa"/>
        <w:tblLook w:val="04A0" w:firstRow="1" w:lastRow="0" w:firstColumn="1" w:lastColumn="0" w:noHBand="0" w:noVBand="1"/>
      </w:tblPr>
      <w:tblGrid>
        <w:gridCol w:w="6498"/>
        <w:gridCol w:w="6503"/>
      </w:tblGrid>
      <w:tr w:rsidR="00D431C7" w:rsidRPr="00CB6140" w:rsidTr="00CC18BE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D431C7" w:rsidRPr="00CB6140" w:rsidRDefault="00D431C7" w:rsidP="00CC18BE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CB6140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D431C7" w:rsidRPr="00CB6140" w:rsidTr="00CC18BE">
        <w:tc>
          <w:tcPr>
            <w:tcW w:w="2499" w:type="pct"/>
            <w:shd w:val="clear" w:color="auto" w:fill="C5E0B3"/>
            <w:vAlign w:val="center"/>
          </w:tcPr>
          <w:p w:rsidR="00D431C7" w:rsidRPr="00CB6140" w:rsidRDefault="00D431C7" w:rsidP="00CC18BE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CB6140">
              <w:rPr>
                <w:rFonts w:ascii="Arial Narrow" w:eastAsia="Calibri" w:hAnsi="Arial Narrow" w:cs="Times New Roman"/>
                <w:b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D431C7" w:rsidRPr="00CB6140" w:rsidRDefault="00D431C7" w:rsidP="00CC18BE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CB6140">
              <w:rPr>
                <w:rFonts w:ascii="Arial Narrow" w:eastAsia="Calibri" w:hAnsi="Arial Narrow" w:cs="Times New Roman"/>
                <w:b/>
              </w:rPr>
              <w:t>COMPETENCIAS CIUDADANAS</w:t>
            </w:r>
          </w:p>
        </w:tc>
      </w:tr>
      <w:tr w:rsidR="00D431C7" w:rsidRPr="00CB6140" w:rsidTr="00CC18BE">
        <w:trPr>
          <w:trHeight w:val="686"/>
        </w:trPr>
        <w:tc>
          <w:tcPr>
            <w:tcW w:w="2499" w:type="pct"/>
            <w:vAlign w:val="center"/>
          </w:tcPr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  <w:r w:rsidRPr="00CB6140">
              <w:rPr>
                <w:rFonts w:ascii="Arial Narrow" w:eastAsia="Calibri" w:hAnsi="Arial Narrow" w:cs="Times New Roman"/>
              </w:rPr>
              <w:t xml:space="preserve">Identifico las necesidades en mi entorno cercano y las comparo con las que tenían los habitantes de las zonas donde se desarrollaron las civilizaciones que se estudian. 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  <w:r w:rsidRPr="00CB6140">
              <w:rPr>
                <w:rFonts w:ascii="Arial Narrow" w:eastAsia="Calibri" w:hAnsi="Arial Narrow" w:cs="Times New Roman"/>
              </w:rPr>
              <w:t>Comparo distintas culturas con la sociedad colombiana actual y propongo explicaciones para las semejanzas y diferencias que hallo.</w:t>
            </w:r>
          </w:p>
        </w:tc>
        <w:tc>
          <w:tcPr>
            <w:tcW w:w="2501" w:type="pct"/>
            <w:vAlign w:val="center"/>
          </w:tcPr>
          <w:p w:rsidR="00D431C7" w:rsidRPr="00CB6140" w:rsidRDefault="00D431C7" w:rsidP="00CC18BE">
            <w:pPr>
              <w:rPr>
                <w:rFonts w:ascii="Arial Narrow" w:eastAsia="Times New Roman" w:hAnsi="Arial Narrow" w:cs="Arial"/>
              </w:rPr>
            </w:pPr>
            <w:r w:rsidRPr="00CB6140">
              <w:rPr>
                <w:rFonts w:ascii="Arial Narrow" w:eastAsia="Times New Roman" w:hAnsi="Arial Narrow" w:cs="Arial"/>
              </w:rPr>
              <w:t>Valoro las semejanzas y diferencias de gente cercana.</w:t>
            </w:r>
          </w:p>
          <w:p w:rsidR="00D431C7" w:rsidRPr="00CB6140" w:rsidRDefault="00D431C7" w:rsidP="00CC18BE">
            <w:pPr>
              <w:spacing w:after="160"/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Times New Roman" w:hAnsi="Arial Narrow" w:cs="Arial"/>
              </w:rPr>
              <w:t>Hago cosas que ayuden a aliviar el malestar de personas cercanas; manifiesto satisfacción al preocuparme por sus necesidades.</w:t>
            </w:r>
          </w:p>
          <w:p w:rsidR="00D431C7" w:rsidRPr="00CB6140" w:rsidRDefault="00D431C7" w:rsidP="00CC18BE">
            <w:pPr>
              <w:spacing w:after="160" w:line="259" w:lineRule="auto"/>
              <w:rPr>
                <w:rFonts w:ascii="Arial Narrow" w:eastAsia="Calibri" w:hAnsi="Arial Narrow" w:cs="Arial"/>
              </w:rPr>
            </w:pPr>
          </w:p>
        </w:tc>
      </w:tr>
      <w:tr w:rsidR="00D431C7" w:rsidRPr="00CB6140" w:rsidTr="00CC18B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D431C7" w:rsidRPr="00CB6140" w:rsidRDefault="00D431C7" w:rsidP="00CC18BE">
            <w:pPr>
              <w:rPr>
                <w:rFonts w:ascii="Arial Narrow" w:eastAsia="Calibri" w:hAnsi="Arial Narrow" w:cs="Times New Roman"/>
                <w:b/>
              </w:rPr>
            </w:pPr>
            <w:r w:rsidRPr="00CB6140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D431C7" w:rsidRPr="00CB6140" w:rsidTr="00CC18B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1. Comprende que las representaciones del mundo han cambiado a partir de las visiones de quienes las elaboran y de los avances de la tecnología.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2. Interpreta las relaciones entre el crecimiento de la población, el desarrollo de los centros urbanos y las problemáticas sociales.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3. Analiza la influencia del imperio romano en la cultura de occidente y los aportes en diversos campos como la literatura, las leyes, la ingeniería y la vida cotidiana.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4. Analiza la Edad Media como un periodo histórico que dio origen a instituciones sociales, económicas y políticas en relación con el mismo período de las sociedades precolombinas.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5. Analiza el Renacimiento como una época que dio paso en Europa a una nueva configuración cultural en campos como las ciencias, la política, las artes y la literatura.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7. Comprende la responsabilidad que tiene una sociedad democrática para evitar la violación de los derechos fundamentales de sus ciudadanos.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Arial"/>
              </w:rPr>
            </w:pPr>
            <w:r w:rsidRPr="00CB6140">
              <w:rPr>
                <w:rFonts w:ascii="Arial Narrow" w:eastAsia="Calibri" w:hAnsi="Arial Narrow" w:cs="Arial"/>
              </w:rPr>
              <w:t>8. Aplica procesos y técnicas de mediación de conflictos en pro del establecimiento de una cultura de la paz.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  <w:r w:rsidRPr="00CB6140">
              <w:rPr>
                <w:rFonts w:ascii="Arial Narrow" w:eastAsia="Calibri" w:hAnsi="Arial Narrow" w:cs="Times New Roman"/>
              </w:rPr>
              <w:t>10. Analiza los cambios sociales, económicos, políticos y culturales generados por el surgimiento y consolidación del capitalismo en Europa y las razones por las cuales este sigue siendo un sistema económico vigente.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  <w:r w:rsidRPr="00CB6140">
              <w:rPr>
                <w:rFonts w:ascii="Arial Narrow" w:eastAsia="Calibri" w:hAnsi="Arial Narrow" w:cs="Times New Roman"/>
              </w:rPr>
              <w:lastRenderedPageBreak/>
              <w:t>11. Analiza los procesos de expansión territorial desarrollados por Europa durante el siglo XIX y las nuevas manifestaciones imperialistas observadas en las sociedades contemporáneas.</w:t>
            </w:r>
          </w:p>
          <w:p w:rsidR="00D431C7" w:rsidRPr="00CB6140" w:rsidRDefault="00D431C7" w:rsidP="00CC18BE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D431C7" w:rsidRPr="00CB6140" w:rsidRDefault="00D431C7" w:rsidP="00D431C7">
      <w:pPr>
        <w:spacing w:after="0" w:line="240" w:lineRule="auto"/>
        <w:rPr>
          <w:rFonts w:ascii="Arial Narrow" w:eastAsia="Calibri" w:hAnsi="Arial Narrow" w:cs="Times New Roman"/>
        </w:rPr>
      </w:pPr>
    </w:p>
    <w:p w:rsidR="00D431C7" w:rsidRPr="00CB6140" w:rsidRDefault="00D431C7" w:rsidP="00D431C7">
      <w:pPr>
        <w:spacing w:after="0" w:line="240" w:lineRule="auto"/>
        <w:rPr>
          <w:rFonts w:ascii="Arial Narrow" w:eastAsia="Calibri" w:hAnsi="Arial Narrow" w:cs="Times New Roman"/>
        </w:rPr>
      </w:pPr>
    </w:p>
    <w:p w:rsidR="00D431C7" w:rsidRDefault="00D431C7" w:rsidP="00D431C7"/>
    <w:p w:rsidR="00171637" w:rsidRDefault="00171637">
      <w:bookmarkStart w:id="0" w:name="_GoBack"/>
      <w:bookmarkEnd w:id="0"/>
    </w:p>
    <w:sectPr w:rsidR="00171637" w:rsidSect="00623F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C7"/>
    <w:rsid w:val="00171637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D1F4D-8D23-46E8-99B3-1AE03E69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1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1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1</cp:revision>
  <dcterms:created xsi:type="dcterms:W3CDTF">2019-09-09T22:17:00Z</dcterms:created>
  <dcterms:modified xsi:type="dcterms:W3CDTF">2019-09-09T22:18:00Z</dcterms:modified>
</cp:coreProperties>
</file>