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19"/>
        <w:tblW w:w="14601" w:type="dxa"/>
        <w:tblInd w:w="-8" w:type="dxa"/>
        <w:tblBorders>
          <w:top w:val="double" w:sz="2" w:space="0" w:color="1F3864"/>
          <w:left w:val="double" w:sz="2" w:space="0" w:color="1F3864"/>
          <w:bottom w:val="double" w:sz="2" w:space="0" w:color="1F3864"/>
          <w:right w:val="double" w:sz="2" w:space="0" w:color="1F3864"/>
          <w:insideH w:val="double" w:sz="2" w:space="0" w:color="1F3864"/>
          <w:insideV w:val="double" w:sz="2" w:space="0" w:color="1F3864"/>
        </w:tblBorders>
        <w:tblLook w:val="04A0" w:firstRow="1" w:lastRow="0" w:firstColumn="1" w:lastColumn="0" w:noHBand="0" w:noVBand="1"/>
      </w:tblPr>
      <w:tblGrid>
        <w:gridCol w:w="2031"/>
        <w:gridCol w:w="474"/>
        <w:gridCol w:w="1305"/>
        <w:gridCol w:w="539"/>
        <w:gridCol w:w="1332"/>
        <w:gridCol w:w="261"/>
        <w:gridCol w:w="579"/>
        <w:gridCol w:w="2317"/>
        <w:gridCol w:w="62"/>
        <w:gridCol w:w="319"/>
        <w:gridCol w:w="1439"/>
        <w:gridCol w:w="701"/>
        <w:gridCol w:w="1249"/>
        <w:gridCol w:w="36"/>
        <w:gridCol w:w="1957"/>
      </w:tblGrid>
      <w:tr w:rsidR="00DF508B" w:rsidRPr="00DF508B" w:rsidTr="002D237E">
        <w:tc>
          <w:tcPr>
            <w:tcW w:w="2505" w:type="dxa"/>
            <w:gridSpan w:val="2"/>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DOCENTE</w:t>
            </w:r>
          </w:p>
        </w:tc>
        <w:tc>
          <w:tcPr>
            <w:tcW w:w="1844" w:type="dxa"/>
            <w:gridSpan w:val="2"/>
            <w:tcBorders>
              <w:top w:val="double" w:sz="2" w:space="0" w:color="1F3864"/>
              <w:left w:val="double" w:sz="2" w:space="0" w:color="1F3864"/>
              <w:bottom w:val="double" w:sz="2" w:space="0" w:color="1F3864"/>
              <w:right w:val="double" w:sz="2" w:space="0" w:color="1F3864"/>
            </w:tcBorders>
            <w:vAlign w:val="center"/>
          </w:tcPr>
          <w:p w:rsidR="00DF508B" w:rsidRPr="00DF508B" w:rsidRDefault="00DF508B" w:rsidP="00DF508B">
            <w:pPr>
              <w:jc w:val="center"/>
              <w:rPr>
                <w:rFonts w:ascii="Arial Narrow" w:eastAsia="Calibri" w:hAnsi="Arial Narrow" w:cs="Arial"/>
              </w:rPr>
            </w:pPr>
            <w:r w:rsidRPr="00DF508B">
              <w:rPr>
                <w:rFonts w:ascii="Arial Narrow" w:eastAsia="Calibri" w:hAnsi="Arial Narrow" w:cs="Arial"/>
              </w:rPr>
              <w:t>AURA GRACIELA GONZÁLEZ ARJONA</w:t>
            </w:r>
          </w:p>
        </w:tc>
        <w:tc>
          <w:tcPr>
            <w:tcW w:w="2172" w:type="dxa"/>
            <w:gridSpan w:val="3"/>
            <w:tcBorders>
              <w:top w:val="double" w:sz="2" w:space="0" w:color="1F3864"/>
              <w:left w:val="double" w:sz="2" w:space="0" w:color="1F3864"/>
              <w:bottom w:val="double" w:sz="2" w:space="0" w:color="1F3864"/>
              <w:right w:val="double" w:sz="2" w:space="0" w:color="1F3864"/>
            </w:tcBorders>
            <w:shd w:val="clear" w:color="auto" w:fill="E4FCF3"/>
            <w:vAlign w:val="center"/>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ÁREA/ASIGNATURA</w:t>
            </w:r>
          </w:p>
        </w:tc>
        <w:tc>
          <w:tcPr>
            <w:tcW w:w="2698" w:type="dxa"/>
            <w:gridSpan w:val="3"/>
            <w:tcBorders>
              <w:top w:val="double" w:sz="2" w:space="0" w:color="1F3864"/>
              <w:left w:val="double" w:sz="2" w:space="0" w:color="1F3864"/>
              <w:bottom w:val="double" w:sz="2" w:space="0" w:color="1F3864"/>
              <w:right w:val="double" w:sz="2" w:space="0" w:color="1F3864"/>
            </w:tcBorders>
            <w:vAlign w:val="center"/>
          </w:tcPr>
          <w:p w:rsidR="00DF508B" w:rsidRPr="00DF508B" w:rsidRDefault="00DF508B" w:rsidP="00DF508B">
            <w:pPr>
              <w:jc w:val="center"/>
              <w:rPr>
                <w:rFonts w:ascii="Arial Narrow" w:eastAsia="Calibri" w:hAnsi="Arial Narrow" w:cs="Arial"/>
              </w:rPr>
            </w:pPr>
            <w:r w:rsidRPr="00DF508B">
              <w:rPr>
                <w:rFonts w:ascii="Arial Narrow" w:eastAsia="Calibri" w:hAnsi="Arial Narrow" w:cs="Times New Roman"/>
              </w:rPr>
              <w:t>Ciencias Sociales, Historia, Geografía, Constitución Política y Democracia</w:t>
            </w:r>
          </w:p>
        </w:tc>
        <w:tc>
          <w:tcPr>
            <w:tcW w:w="143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INTENSIDAD HORAS</w:t>
            </w:r>
          </w:p>
        </w:tc>
        <w:tc>
          <w:tcPr>
            <w:tcW w:w="701" w:type="dxa"/>
            <w:tcBorders>
              <w:top w:val="double" w:sz="2" w:space="0" w:color="1F3864"/>
              <w:left w:val="double" w:sz="2" w:space="0" w:color="1F3864"/>
              <w:bottom w:val="double" w:sz="2" w:space="0" w:color="1F3864"/>
              <w:right w:val="double" w:sz="2" w:space="0" w:color="1F3864"/>
            </w:tcBorders>
            <w:vAlign w:val="center"/>
          </w:tcPr>
          <w:p w:rsidR="00DF508B" w:rsidRPr="00DF508B" w:rsidRDefault="00DF508B" w:rsidP="00DF508B">
            <w:pPr>
              <w:jc w:val="center"/>
              <w:rPr>
                <w:rFonts w:ascii="Arial Narrow" w:eastAsia="Calibri" w:hAnsi="Arial Narrow" w:cs="Arial"/>
              </w:rPr>
            </w:pPr>
            <w:r w:rsidRPr="00DF508B">
              <w:rPr>
                <w:rFonts w:ascii="Arial Narrow" w:eastAsia="Calibri" w:hAnsi="Arial Narrow" w:cs="Arial"/>
              </w:rPr>
              <w:t>4</w:t>
            </w:r>
          </w:p>
        </w:tc>
        <w:tc>
          <w:tcPr>
            <w:tcW w:w="124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AÑO</w:t>
            </w:r>
          </w:p>
        </w:tc>
        <w:tc>
          <w:tcPr>
            <w:tcW w:w="1993" w:type="dxa"/>
            <w:gridSpan w:val="2"/>
            <w:tcBorders>
              <w:top w:val="double" w:sz="2" w:space="0" w:color="1F3864"/>
              <w:left w:val="double" w:sz="2" w:space="0" w:color="1F3864"/>
              <w:bottom w:val="double" w:sz="2" w:space="0" w:color="1F3864"/>
              <w:right w:val="double" w:sz="2" w:space="0" w:color="1F3864"/>
            </w:tcBorders>
          </w:tcPr>
          <w:p w:rsidR="00DF508B" w:rsidRPr="00DF508B" w:rsidRDefault="00DF508B" w:rsidP="00DF508B">
            <w:pPr>
              <w:jc w:val="center"/>
              <w:rPr>
                <w:rFonts w:ascii="Arial Narrow" w:eastAsia="Calibri" w:hAnsi="Arial Narrow" w:cs="Arial"/>
              </w:rPr>
            </w:pPr>
          </w:p>
          <w:p w:rsidR="00DF508B" w:rsidRPr="00DF508B" w:rsidRDefault="00DF508B" w:rsidP="00DF508B">
            <w:pPr>
              <w:jc w:val="center"/>
              <w:rPr>
                <w:rFonts w:ascii="Arial Narrow" w:eastAsia="Calibri" w:hAnsi="Arial Narrow" w:cs="Arial"/>
              </w:rPr>
            </w:pPr>
            <w:r w:rsidRPr="00DF508B">
              <w:rPr>
                <w:rFonts w:ascii="Arial Narrow" w:eastAsia="Calibri" w:hAnsi="Arial Narrow" w:cs="Arial"/>
              </w:rPr>
              <w:t>2020</w:t>
            </w:r>
          </w:p>
        </w:tc>
      </w:tr>
      <w:tr w:rsidR="00DF508B" w:rsidRPr="00DF508B" w:rsidTr="002D237E">
        <w:tc>
          <w:tcPr>
            <w:tcW w:w="2505"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DBA</w:t>
            </w:r>
          </w:p>
        </w:tc>
        <w:tc>
          <w:tcPr>
            <w:tcW w:w="6714" w:type="dxa"/>
            <w:gridSpan w:val="8"/>
            <w:tcBorders>
              <w:top w:val="double" w:sz="2" w:space="0" w:color="1F3864"/>
              <w:left w:val="double" w:sz="2" w:space="0" w:color="1F3864"/>
              <w:bottom w:val="double" w:sz="2" w:space="0" w:color="1F3864"/>
              <w:right w:val="double" w:sz="2" w:space="0" w:color="1F3864"/>
            </w:tcBorders>
          </w:tcPr>
          <w:p w:rsidR="00DF508B" w:rsidRPr="00DF508B" w:rsidRDefault="00DF508B" w:rsidP="00DF508B">
            <w:pPr>
              <w:rPr>
                <w:rFonts w:ascii="Arial Narrow" w:eastAsia="Calibri" w:hAnsi="Arial Narrow" w:cs="Arial"/>
              </w:rPr>
            </w:pPr>
            <w:r w:rsidRPr="00DF508B">
              <w:rPr>
                <w:rFonts w:ascii="Arial Narrow" w:eastAsia="Calibri" w:hAnsi="Arial Narrow" w:cs="Arial"/>
              </w:rPr>
              <w:t>6, 2, 4, 9</w:t>
            </w:r>
          </w:p>
        </w:tc>
        <w:tc>
          <w:tcPr>
            <w:tcW w:w="1439" w:type="dxa"/>
            <w:tcBorders>
              <w:top w:val="double" w:sz="2" w:space="0" w:color="1F3864"/>
              <w:left w:val="double" w:sz="2" w:space="0" w:color="1F3864"/>
              <w:bottom w:val="double" w:sz="2" w:space="0" w:color="1F3864"/>
              <w:right w:val="double" w:sz="2" w:space="0" w:color="1F3864"/>
            </w:tcBorders>
            <w:shd w:val="clear" w:color="auto" w:fill="DEEAF6"/>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GRADO</w:t>
            </w:r>
          </w:p>
        </w:tc>
        <w:tc>
          <w:tcPr>
            <w:tcW w:w="701" w:type="dxa"/>
            <w:tcBorders>
              <w:top w:val="double" w:sz="2" w:space="0" w:color="1F3864"/>
              <w:left w:val="double" w:sz="2" w:space="0" w:color="1F3864"/>
              <w:bottom w:val="double" w:sz="2" w:space="0" w:color="1F3864"/>
              <w:right w:val="double" w:sz="2" w:space="0" w:color="1F3864"/>
            </w:tcBorders>
          </w:tcPr>
          <w:p w:rsidR="00DF508B" w:rsidRPr="00DF508B" w:rsidRDefault="00DF508B" w:rsidP="00DF508B">
            <w:pPr>
              <w:jc w:val="center"/>
              <w:rPr>
                <w:rFonts w:ascii="Arial Narrow" w:eastAsia="Calibri" w:hAnsi="Arial Narrow" w:cs="Arial"/>
              </w:rPr>
            </w:pPr>
            <w:r w:rsidRPr="00DF508B">
              <w:rPr>
                <w:rFonts w:ascii="Arial Narrow" w:eastAsia="Calibri" w:hAnsi="Arial Narrow" w:cs="Arial"/>
              </w:rPr>
              <w:t>9  A</w:t>
            </w:r>
          </w:p>
        </w:tc>
        <w:tc>
          <w:tcPr>
            <w:tcW w:w="1249" w:type="dxa"/>
            <w:tcBorders>
              <w:top w:val="double" w:sz="2" w:space="0" w:color="1F3864"/>
              <w:left w:val="double" w:sz="2" w:space="0" w:color="1F3864"/>
              <w:bottom w:val="double" w:sz="2" w:space="0" w:color="1F3864"/>
              <w:right w:val="double" w:sz="2" w:space="0" w:color="1F3864"/>
            </w:tcBorders>
            <w:shd w:val="clear" w:color="auto" w:fill="E9FDF5"/>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PERIODO</w:t>
            </w:r>
          </w:p>
        </w:tc>
        <w:tc>
          <w:tcPr>
            <w:tcW w:w="1993" w:type="dxa"/>
            <w:gridSpan w:val="2"/>
            <w:tcBorders>
              <w:top w:val="double" w:sz="2" w:space="0" w:color="1F3864"/>
              <w:left w:val="double" w:sz="2" w:space="0" w:color="1F3864"/>
              <w:bottom w:val="double" w:sz="2" w:space="0" w:color="1F3864"/>
              <w:right w:val="double" w:sz="2" w:space="0" w:color="1F3864"/>
            </w:tcBorders>
          </w:tcPr>
          <w:p w:rsidR="00DF508B" w:rsidRPr="00DF508B" w:rsidRDefault="00DF508B" w:rsidP="00DF508B">
            <w:pPr>
              <w:jc w:val="center"/>
              <w:rPr>
                <w:rFonts w:ascii="Arial Narrow" w:eastAsia="Calibri" w:hAnsi="Arial Narrow" w:cs="Arial"/>
              </w:rPr>
            </w:pPr>
            <w:r w:rsidRPr="00DF508B">
              <w:rPr>
                <w:rFonts w:ascii="Arial Narrow" w:eastAsia="Calibri" w:hAnsi="Arial Narrow" w:cs="Arial"/>
              </w:rPr>
              <w:t>2</w:t>
            </w:r>
          </w:p>
        </w:tc>
      </w:tr>
      <w:tr w:rsidR="00DF508B" w:rsidRPr="00DF508B" w:rsidTr="002D237E">
        <w:tc>
          <w:tcPr>
            <w:tcW w:w="2505"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COMPONENTE</w:t>
            </w:r>
          </w:p>
        </w:tc>
        <w:tc>
          <w:tcPr>
            <w:tcW w:w="12096" w:type="dxa"/>
            <w:gridSpan w:val="13"/>
            <w:tcBorders>
              <w:top w:val="double" w:sz="2" w:space="0" w:color="1F3864"/>
              <w:left w:val="double" w:sz="2" w:space="0" w:color="1F3864"/>
              <w:bottom w:val="double" w:sz="2" w:space="0" w:color="1F3864"/>
              <w:right w:val="double" w:sz="2" w:space="0" w:color="1F3864"/>
            </w:tcBorders>
          </w:tcPr>
          <w:p w:rsidR="00DF508B" w:rsidRPr="00DF508B" w:rsidRDefault="00DF508B" w:rsidP="00DF508B">
            <w:pPr>
              <w:rPr>
                <w:rFonts w:ascii="Arial Narrow" w:eastAsia="Calibri" w:hAnsi="Arial Narrow" w:cs="Arial"/>
              </w:rPr>
            </w:pPr>
            <w:r w:rsidRPr="00DF508B">
              <w:rPr>
                <w:rFonts w:ascii="Arial Narrow" w:eastAsia="Calibri" w:hAnsi="Arial Narrow" w:cs="Arial"/>
              </w:rPr>
              <w:t>HISTORIA Y CULTURA</w:t>
            </w:r>
          </w:p>
          <w:p w:rsidR="00DF508B" w:rsidRPr="00DF508B" w:rsidRDefault="00DF508B" w:rsidP="00DF508B">
            <w:pPr>
              <w:rPr>
                <w:rFonts w:ascii="Arial Narrow" w:eastAsia="Calibri" w:hAnsi="Arial Narrow" w:cs="Arial"/>
              </w:rPr>
            </w:pPr>
            <w:r w:rsidRPr="00DF508B">
              <w:rPr>
                <w:rFonts w:ascii="Arial Narrow" w:eastAsia="Calibri" w:hAnsi="Arial Narrow" w:cs="Arial"/>
              </w:rPr>
              <w:t>ESPACIAL – AMBIENTAL</w:t>
            </w:r>
          </w:p>
          <w:p w:rsidR="00DF508B" w:rsidRPr="00DF508B" w:rsidRDefault="00DF508B" w:rsidP="00DF508B">
            <w:pPr>
              <w:rPr>
                <w:rFonts w:ascii="Arial Narrow" w:eastAsia="Calibri" w:hAnsi="Arial Narrow" w:cs="Arial"/>
              </w:rPr>
            </w:pPr>
            <w:r w:rsidRPr="00DF508B">
              <w:rPr>
                <w:rFonts w:ascii="Arial Narrow" w:eastAsia="Calibri" w:hAnsi="Arial Narrow" w:cs="Arial"/>
              </w:rPr>
              <w:t>ÉTICO - POLÍTICO</w:t>
            </w:r>
          </w:p>
        </w:tc>
      </w:tr>
      <w:tr w:rsidR="00DF508B" w:rsidRPr="00DF508B" w:rsidTr="002D237E">
        <w:tc>
          <w:tcPr>
            <w:tcW w:w="14601" w:type="dxa"/>
            <w:gridSpan w:val="15"/>
            <w:tcBorders>
              <w:top w:val="double" w:sz="2" w:space="0" w:color="1F3864"/>
              <w:left w:val="double" w:sz="2" w:space="0" w:color="1F3864"/>
              <w:bottom w:val="double" w:sz="2" w:space="0" w:color="1F3864"/>
              <w:right w:val="double" w:sz="2" w:space="0" w:color="1F3864"/>
            </w:tcBorders>
            <w:shd w:val="clear" w:color="auto" w:fill="E4FCF3"/>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PREGUNTA ORIENTADORA</w:t>
            </w:r>
          </w:p>
          <w:p w:rsidR="00DF508B" w:rsidRPr="00DF508B" w:rsidRDefault="00DF508B" w:rsidP="00DF508B">
            <w:pPr>
              <w:rPr>
                <w:rFonts w:ascii="Arial Narrow" w:eastAsia="Calibri" w:hAnsi="Arial Narrow" w:cs="Arial"/>
              </w:rPr>
            </w:pPr>
            <w:r w:rsidRPr="00DF508B">
              <w:rPr>
                <w:rFonts w:ascii="Arial Narrow" w:eastAsia="Calibri" w:hAnsi="Arial Narrow" w:cs="Arial"/>
              </w:rPr>
              <w:t>¿De qué forma se produjeron las relaciones entre EE. UU. y AL durante los siglos XIX y XX?</w:t>
            </w:r>
          </w:p>
        </w:tc>
      </w:tr>
      <w:tr w:rsidR="00DF508B" w:rsidRPr="00DF508B" w:rsidTr="002D237E">
        <w:trPr>
          <w:trHeight w:val="537"/>
        </w:trPr>
        <w:tc>
          <w:tcPr>
            <w:tcW w:w="2031"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CONTENIDO</w:t>
            </w:r>
          </w:p>
        </w:tc>
        <w:tc>
          <w:tcPr>
            <w:tcW w:w="3911"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SECUENCIA DIDÁCTICA</w:t>
            </w:r>
          </w:p>
        </w:tc>
        <w:tc>
          <w:tcPr>
            <w:tcW w:w="2958"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ACTIVIDADES</w:t>
            </w:r>
          </w:p>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(Docente/Estudiante)</w:t>
            </w:r>
          </w:p>
        </w:tc>
        <w:tc>
          <w:tcPr>
            <w:tcW w:w="3744"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EVALUACIÓN</w:t>
            </w:r>
          </w:p>
        </w:tc>
        <w:tc>
          <w:tcPr>
            <w:tcW w:w="1957"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T.E.</w:t>
            </w:r>
          </w:p>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CLASES</w:t>
            </w:r>
          </w:p>
        </w:tc>
      </w:tr>
      <w:tr w:rsidR="00DF508B" w:rsidRPr="00DF508B" w:rsidTr="002D237E">
        <w:trPr>
          <w:trHeight w:val="537"/>
        </w:trPr>
        <w:tc>
          <w:tcPr>
            <w:tcW w:w="2031" w:type="dxa"/>
            <w:vMerge w:val="restart"/>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F508B" w:rsidRPr="00DF508B" w:rsidRDefault="00DF508B" w:rsidP="00DF508B">
            <w:pPr>
              <w:rPr>
                <w:rFonts w:ascii="Arial Narrow" w:eastAsia="Calibri" w:hAnsi="Arial Narrow" w:cs="Arial"/>
              </w:rPr>
            </w:pPr>
            <w:r w:rsidRPr="00DF508B">
              <w:rPr>
                <w:rFonts w:ascii="Arial Narrow" w:eastAsia="Calibri" w:hAnsi="Arial Narrow" w:cs="Arial"/>
              </w:rPr>
              <w:t>Contenido 1</w:t>
            </w:r>
          </w:p>
          <w:p w:rsidR="00DF508B" w:rsidRPr="00DF508B" w:rsidRDefault="00DF508B" w:rsidP="00DF508B">
            <w:pPr>
              <w:rPr>
                <w:rFonts w:ascii="Arial Narrow" w:eastAsia="Calibri" w:hAnsi="Arial Narrow" w:cs="Arial"/>
              </w:rPr>
            </w:pPr>
            <w:r w:rsidRPr="00DF508B">
              <w:rPr>
                <w:rFonts w:ascii="Arial Narrow" w:eastAsia="Calibri" w:hAnsi="Arial Narrow" w:cs="Arial"/>
              </w:rPr>
              <w:t>Política exterior de EE. UU.</w:t>
            </w:r>
          </w:p>
          <w:p w:rsidR="00DF508B" w:rsidRPr="00DF508B" w:rsidRDefault="00DF508B" w:rsidP="00DF508B">
            <w:pPr>
              <w:rPr>
                <w:rFonts w:ascii="Arial Narrow" w:eastAsia="Calibri" w:hAnsi="Arial Narrow" w:cs="Arial"/>
              </w:rPr>
            </w:pPr>
            <w:r w:rsidRPr="00DF508B">
              <w:rPr>
                <w:rFonts w:ascii="Arial Narrow" w:eastAsia="Calibri" w:hAnsi="Arial Narrow" w:cs="Arial"/>
              </w:rPr>
              <w:t>Modelo oligárquico autoritario</w:t>
            </w:r>
          </w:p>
          <w:p w:rsidR="00DF508B" w:rsidRPr="00DF508B" w:rsidRDefault="00DF508B" w:rsidP="00DF508B">
            <w:pPr>
              <w:rPr>
                <w:rFonts w:ascii="Arial Narrow" w:eastAsia="Calibri" w:hAnsi="Arial Narrow" w:cs="Arial"/>
              </w:rPr>
            </w:pPr>
            <w:r w:rsidRPr="00DF508B">
              <w:rPr>
                <w:rFonts w:ascii="Arial Narrow" w:eastAsia="Calibri" w:hAnsi="Arial Narrow" w:cs="Arial"/>
              </w:rPr>
              <w:t>Modelo liberal</w:t>
            </w:r>
          </w:p>
          <w:p w:rsidR="00DF508B" w:rsidRPr="00DF508B" w:rsidRDefault="00DF508B" w:rsidP="00DF508B">
            <w:pPr>
              <w:rPr>
                <w:rFonts w:ascii="Arial Narrow" w:eastAsia="Calibri" w:hAnsi="Arial Narrow" w:cs="Arial"/>
              </w:rPr>
            </w:pPr>
            <w:r w:rsidRPr="00DF508B">
              <w:rPr>
                <w:rFonts w:ascii="Arial Narrow" w:eastAsia="Calibri" w:hAnsi="Arial Narrow" w:cs="Arial"/>
              </w:rPr>
              <w:t>Modelo revolucionario</w:t>
            </w:r>
          </w:p>
          <w:p w:rsidR="00DF508B" w:rsidRPr="00DF508B" w:rsidRDefault="00DF508B" w:rsidP="00DF508B">
            <w:pPr>
              <w:rPr>
                <w:rFonts w:ascii="Arial Narrow" w:eastAsia="Calibri" w:hAnsi="Arial Narrow" w:cs="Arial"/>
              </w:rPr>
            </w:pPr>
            <w:r w:rsidRPr="00DF508B">
              <w:rPr>
                <w:rFonts w:ascii="Arial Narrow" w:eastAsia="Calibri" w:hAnsi="Arial Narrow" w:cs="Arial"/>
              </w:rPr>
              <w:t>Crisis de 1929 y efectos en AL</w:t>
            </w:r>
          </w:p>
          <w:p w:rsidR="00DF508B" w:rsidRPr="00DF508B" w:rsidRDefault="00DF508B" w:rsidP="00DF508B">
            <w:pPr>
              <w:rPr>
                <w:rFonts w:ascii="Arial Narrow" w:eastAsia="Calibri" w:hAnsi="Arial Narrow" w:cs="Arial"/>
              </w:rPr>
            </w:pPr>
            <w:r w:rsidRPr="00DF508B">
              <w:rPr>
                <w:rFonts w:ascii="Arial Narrow" w:eastAsia="Calibri" w:hAnsi="Arial Narrow" w:cs="Arial"/>
              </w:rPr>
              <w:t>Populismo</w:t>
            </w:r>
          </w:p>
          <w:p w:rsidR="00DF508B" w:rsidRPr="00DF508B" w:rsidRDefault="00DF508B" w:rsidP="00DF508B">
            <w:pPr>
              <w:rPr>
                <w:rFonts w:ascii="Arial Narrow" w:eastAsia="Calibri" w:hAnsi="Arial Narrow" w:cs="Arial"/>
              </w:rPr>
            </w:pPr>
            <w:r w:rsidRPr="00DF508B">
              <w:rPr>
                <w:rFonts w:ascii="Arial Narrow" w:eastAsia="Calibri" w:hAnsi="Arial Narrow" w:cs="Arial"/>
              </w:rPr>
              <w:t>Movimientos populistas</w:t>
            </w:r>
          </w:p>
          <w:p w:rsidR="00DF508B" w:rsidRPr="00DF508B" w:rsidRDefault="00DF508B" w:rsidP="00DF508B">
            <w:pPr>
              <w:rPr>
                <w:rFonts w:ascii="Arial Narrow" w:eastAsia="Calibri" w:hAnsi="Arial Narrow" w:cs="Arial"/>
              </w:rPr>
            </w:pPr>
            <w:r w:rsidRPr="00DF508B">
              <w:rPr>
                <w:rFonts w:ascii="Arial Narrow" w:eastAsia="Calibri" w:hAnsi="Arial Narrow" w:cs="Arial"/>
              </w:rPr>
              <w:t>Urbanización</w:t>
            </w:r>
          </w:p>
          <w:p w:rsidR="00DF508B" w:rsidRPr="00DF508B" w:rsidRDefault="00DF508B" w:rsidP="00DF508B">
            <w:pPr>
              <w:rPr>
                <w:rFonts w:ascii="Arial Narrow" w:eastAsia="Calibri" w:hAnsi="Arial Narrow" w:cs="Arial"/>
              </w:rPr>
            </w:pPr>
            <w:r w:rsidRPr="00DF508B">
              <w:rPr>
                <w:rFonts w:ascii="Arial Narrow" w:eastAsia="Calibri" w:hAnsi="Arial Narrow" w:cs="Arial"/>
              </w:rPr>
              <w:t>Movimiento obrero y sindicatos</w:t>
            </w:r>
          </w:p>
          <w:p w:rsidR="00DF508B" w:rsidRPr="00DF508B" w:rsidRDefault="00DF508B" w:rsidP="00DF508B">
            <w:pPr>
              <w:rPr>
                <w:rFonts w:ascii="Arial Narrow" w:eastAsia="Calibri" w:hAnsi="Arial Narrow" w:cs="Arial"/>
              </w:rPr>
            </w:pPr>
            <w:r w:rsidRPr="00DF508B">
              <w:rPr>
                <w:rFonts w:ascii="Arial Narrow" w:eastAsia="Calibri" w:hAnsi="Arial Narrow" w:cs="Arial"/>
              </w:rPr>
              <w:t>Consolidación de las clases medias</w:t>
            </w:r>
          </w:p>
          <w:p w:rsidR="00DF508B" w:rsidRPr="00DF508B" w:rsidRDefault="00DF508B" w:rsidP="00DF508B">
            <w:pPr>
              <w:rPr>
                <w:rFonts w:ascii="Arial Narrow" w:eastAsia="Calibri" w:hAnsi="Arial Narrow" w:cs="Arial"/>
              </w:rPr>
            </w:pPr>
            <w:r w:rsidRPr="00DF508B">
              <w:rPr>
                <w:rFonts w:ascii="Arial Narrow" w:eastAsia="Calibri" w:hAnsi="Arial Narrow" w:cs="Arial"/>
              </w:rPr>
              <w:t>Expresiones culturales</w:t>
            </w:r>
          </w:p>
          <w:p w:rsidR="00DF508B" w:rsidRPr="00DF508B" w:rsidRDefault="00DF508B" w:rsidP="00DF508B">
            <w:pPr>
              <w:rPr>
                <w:rFonts w:ascii="Arial Narrow" w:eastAsia="Calibri" w:hAnsi="Arial Narrow" w:cs="Arial"/>
              </w:rPr>
            </w:pPr>
            <w:r w:rsidRPr="00DF508B">
              <w:rPr>
                <w:rFonts w:ascii="Arial Narrow" w:eastAsia="Calibri" w:hAnsi="Arial Narrow" w:cs="Arial"/>
              </w:rPr>
              <w:t>Literatura 1900-1950</w:t>
            </w:r>
          </w:p>
          <w:p w:rsidR="00DF508B" w:rsidRPr="00DF508B" w:rsidRDefault="00DF508B" w:rsidP="00DF508B">
            <w:pPr>
              <w:rPr>
                <w:rFonts w:ascii="Arial Narrow" w:eastAsia="Calibri" w:hAnsi="Arial Narrow" w:cs="Arial"/>
              </w:rPr>
            </w:pPr>
            <w:r w:rsidRPr="00DF508B">
              <w:rPr>
                <w:rFonts w:ascii="Arial Narrow" w:eastAsia="Calibri" w:hAnsi="Arial Narrow" w:cs="Arial"/>
              </w:rPr>
              <w:t>Muralismo, música y cine en AL</w:t>
            </w:r>
          </w:p>
          <w:p w:rsidR="00DF508B" w:rsidRPr="00DF508B" w:rsidRDefault="00DF508B" w:rsidP="00DF508B">
            <w:pPr>
              <w:rPr>
                <w:rFonts w:ascii="Arial Narrow" w:eastAsia="Calibri" w:hAnsi="Arial Narrow" w:cs="Arial"/>
              </w:rPr>
            </w:pPr>
            <w:r w:rsidRPr="00DF508B">
              <w:rPr>
                <w:rFonts w:ascii="Arial Narrow" w:eastAsia="Calibri" w:hAnsi="Arial Narrow" w:cs="Arial"/>
              </w:rPr>
              <w:t>EE. UU. y AL en el siglo XX</w:t>
            </w:r>
          </w:p>
          <w:p w:rsidR="00DF508B" w:rsidRPr="00DF508B" w:rsidRDefault="00DF508B" w:rsidP="00DF508B">
            <w:pPr>
              <w:rPr>
                <w:rFonts w:ascii="Arial Narrow" w:eastAsia="Calibri" w:hAnsi="Arial Narrow" w:cs="Arial"/>
              </w:rPr>
            </w:pPr>
            <w:r w:rsidRPr="00DF508B">
              <w:rPr>
                <w:rFonts w:ascii="Arial Narrow" w:eastAsia="Calibri" w:hAnsi="Arial Narrow" w:cs="Arial"/>
              </w:rPr>
              <w:t>Política exterior de EE. UU.</w:t>
            </w:r>
          </w:p>
          <w:p w:rsidR="00DF508B" w:rsidRPr="00DF508B" w:rsidRDefault="00DF508B" w:rsidP="00DF508B">
            <w:pPr>
              <w:rPr>
                <w:rFonts w:ascii="Arial Narrow" w:eastAsia="Calibri" w:hAnsi="Arial Narrow" w:cs="Arial"/>
              </w:rPr>
            </w:pPr>
            <w:r w:rsidRPr="00DF508B">
              <w:rPr>
                <w:rFonts w:ascii="Arial Narrow" w:eastAsia="Calibri" w:hAnsi="Arial Narrow" w:cs="Arial"/>
              </w:rPr>
              <w:t>Doctrina Monroe</w:t>
            </w:r>
          </w:p>
          <w:p w:rsidR="00DF508B" w:rsidRPr="00DF508B" w:rsidRDefault="00DF508B" w:rsidP="00DF508B">
            <w:pPr>
              <w:rPr>
                <w:rFonts w:ascii="Arial Narrow" w:eastAsia="Calibri" w:hAnsi="Arial Narrow" w:cs="Arial"/>
              </w:rPr>
            </w:pPr>
            <w:r w:rsidRPr="00DF508B">
              <w:rPr>
                <w:rFonts w:ascii="Arial Narrow" w:eastAsia="Calibri" w:hAnsi="Arial Narrow" w:cs="Arial"/>
              </w:rPr>
              <w:t>Política del buen vecino</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lastRenderedPageBreak/>
              <w:t>INICIO</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Mostraremos un vídeo con el fin de que los alumnos se familiarizarán y lograr asociar el tema que se desarrollaría. </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Válido para los alumnos de inclusión.</w:t>
            </w: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Se pedirá a los alumnos identificar corrientes de pensamiento económico, político y social del siglo XIX, relacionado con A.L.</w:t>
            </w:r>
          </w:p>
          <w:p w:rsidR="00DF508B" w:rsidRPr="00DF508B" w:rsidRDefault="00DF508B" w:rsidP="00DF508B">
            <w:pPr>
              <w:rPr>
                <w:rFonts w:ascii="Arial Narrow" w:eastAsia="Calibri" w:hAnsi="Arial Narrow" w:cs="Arial"/>
              </w:rPr>
            </w:pPr>
            <w:r w:rsidRPr="00DF508B">
              <w:rPr>
                <w:rFonts w:ascii="Arial Narrow" w:eastAsia="Calibri" w:hAnsi="Arial Narrow" w:cs="Arial"/>
              </w:rPr>
              <w:t>Se enfatizará la pregunta problema: procesos geopolíticos a fines del siglo XIX e inicios del XX, en A.L.</w:t>
            </w:r>
          </w:p>
          <w:p w:rsidR="00DF508B" w:rsidRPr="00DF508B" w:rsidRDefault="00DF508B" w:rsidP="00DF508B">
            <w:pPr>
              <w:rPr>
                <w:rFonts w:ascii="Arial Narrow" w:eastAsia="Calibri" w:hAnsi="Arial Narrow" w:cs="Arial"/>
              </w:rPr>
            </w:pPr>
            <w:r w:rsidRPr="00DF508B">
              <w:rPr>
                <w:rFonts w:ascii="Arial Narrow" w:eastAsia="Calibri" w:hAnsi="Arial Narrow" w:cs="Arial"/>
              </w:rPr>
              <w:t>Política exterior de EE. UU.</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Resumen global de alianzas de algunos gobiernos de A.L. con EE. UU. </w:t>
            </w:r>
          </w:p>
          <w:p w:rsidR="00DF508B" w:rsidRPr="00DF508B" w:rsidRDefault="00DF508B" w:rsidP="00DF508B">
            <w:pPr>
              <w:rPr>
                <w:rFonts w:ascii="Arial Narrow" w:eastAsia="Calibri" w:hAnsi="Arial Narrow" w:cs="Arial"/>
              </w:rPr>
            </w:pPr>
            <w:r w:rsidRPr="00DF508B">
              <w:rPr>
                <w:rFonts w:ascii="Arial Narrow" w:eastAsia="Calibri" w:hAnsi="Arial Narrow" w:cs="Arial"/>
              </w:rPr>
              <w:t>Taller del tema.</w:t>
            </w:r>
          </w:p>
          <w:p w:rsidR="00DF508B" w:rsidRPr="00DF508B" w:rsidRDefault="00DF508B" w:rsidP="00DF508B">
            <w:pPr>
              <w:rPr>
                <w:rFonts w:ascii="Arial Narrow" w:eastAsia="Calibri" w:hAnsi="Arial Narrow" w:cs="Arial"/>
              </w:rPr>
            </w:pPr>
            <w:r w:rsidRPr="00DF508B">
              <w:rPr>
                <w:rFonts w:ascii="Arial Narrow" w:eastAsia="Calibri" w:hAnsi="Arial Narrow" w:cs="Arial"/>
              </w:rPr>
              <w:t>Mapa de intervenciones militares de ese país en A.L.</w:t>
            </w:r>
          </w:p>
          <w:p w:rsidR="00DF508B" w:rsidRPr="00DF508B" w:rsidRDefault="00DF508B" w:rsidP="00DF508B">
            <w:pPr>
              <w:rPr>
                <w:rFonts w:ascii="Arial Narrow" w:eastAsia="Calibri" w:hAnsi="Arial Narrow" w:cs="Arial"/>
              </w:rPr>
            </w:pPr>
            <w:r w:rsidRPr="00DF508B">
              <w:rPr>
                <w:rFonts w:ascii="Arial Narrow" w:eastAsia="Calibri" w:hAnsi="Arial Narrow" w:cs="Arial"/>
              </w:rPr>
              <w:t>Taller de procesos de intervención de este país, e identificarán efectos.</w:t>
            </w:r>
          </w:p>
          <w:p w:rsidR="00DF508B" w:rsidRPr="00DF508B" w:rsidRDefault="00DF508B" w:rsidP="00DF508B">
            <w:pPr>
              <w:rPr>
                <w:rFonts w:ascii="Arial Narrow" w:eastAsia="Calibri" w:hAnsi="Arial Narrow" w:cs="Arial"/>
              </w:rPr>
            </w:pPr>
            <w:r w:rsidRPr="00DF508B">
              <w:rPr>
                <w:rFonts w:ascii="Arial Narrow" w:eastAsia="Calibri" w:hAnsi="Arial Narrow" w:cs="Arial"/>
              </w:rPr>
              <w:t>El modelo oligárquico autoritario.</w:t>
            </w:r>
          </w:p>
          <w:p w:rsidR="00DF508B" w:rsidRPr="00DF508B" w:rsidRDefault="00DF508B" w:rsidP="00DF508B">
            <w:pPr>
              <w:rPr>
                <w:rFonts w:ascii="Arial Narrow" w:eastAsia="Calibri" w:hAnsi="Arial Narrow" w:cs="Arial"/>
              </w:rPr>
            </w:pPr>
            <w:r w:rsidRPr="00DF508B">
              <w:rPr>
                <w:rFonts w:ascii="Arial Narrow" w:eastAsia="Calibri" w:hAnsi="Arial Narrow" w:cs="Arial"/>
              </w:rPr>
              <w:t>El modelo liberal.</w:t>
            </w:r>
          </w:p>
          <w:p w:rsidR="00DF508B" w:rsidRPr="00DF508B" w:rsidRDefault="00DF508B" w:rsidP="00DF508B">
            <w:pPr>
              <w:rPr>
                <w:rFonts w:ascii="Arial Narrow" w:eastAsia="Calibri" w:hAnsi="Arial Narrow" w:cs="Arial"/>
              </w:rPr>
            </w:pPr>
            <w:r w:rsidRPr="00DF508B">
              <w:rPr>
                <w:rFonts w:ascii="Arial Narrow" w:eastAsia="Calibri" w:hAnsi="Arial Narrow" w:cs="Arial"/>
              </w:rPr>
              <w:t>El modelo revolucionario.</w:t>
            </w:r>
          </w:p>
          <w:p w:rsidR="00DF508B" w:rsidRPr="00DF508B" w:rsidRDefault="00DF508B" w:rsidP="00DF508B">
            <w:pPr>
              <w:rPr>
                <w:rFonts w:ascii="Arial Narrow" w:eastAsia="Calibri" w:hAnsi="Arial Narrow" w:cs="Arial"/>
              </w:rPr>
            </w:pPr>
            <w:r w:rsidRPr="00DF508B">
              <w:rPr>
                <w:rFonts w:ascii="Arial Narrow" w:eastAsia="Calibri" w:hAnsi="Arial Narrow" w:cs="Arial"/>
              </w:rPr>
              <w:t>Para abordar estos temas: taller, noticiero simulando condiciones y problemas diversos.</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 xml:space="preserve">El alumno de inclusión desarrolla en la misma forma sus actividades. </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20 – 24 abril</w:t>
            </w:r>
          </w:p>
        </w:tc>
      </w:tr>
      <w:tr w:rsidR="00DF508B" w:rsidRPr="00DF508B" w:rsidTr="002D237E">
        <w:trPr>
          <w:trHeight w:val="537"/>
        </w:trPr>
        <w:tc>
          <w:tcPr>
            <w:tcW w:w="2031" w:type="dxa"/>
            <w:vMerge/>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F508B" w:rsidRPr="00DF508B" w:rsidRDefault="00DF508B" w:rsidP="00DF508B">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DESARROLLO</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 xml:space="preserve">El alumno de inclusión realizará la misma actividad. </w:t>
            </w:r>
          </w:p>
          <w:p w:rsidR="00DF508B" w:rsidRPr="00DF508B" w:rsidRDefault="00DF508B" w:rsidP="00DF508B">
            <w:pPr>
              <w:rPr>
                <w:rFonts w:ascii="Arial Narrow" w:eastAsia="Calibri" w:hAnsi="Arial Narrow" w:cs="Arial"/>
              </w:rPr>
            </w:pPr>
            <w:r w:rsidRPr="00DF508B">
              <w:rPr>
                <w:rFonts w:ascii="Arial Narrow" w:eastAsia="Calibri" w:hAnsi="Arial Narrow" w:cs="Arial"/>
              </w:rPr>
              <w:lastRenderedPageBreak/>
              <w:t xml:space="preserve">Preparar exposición sobre países afectados por las políticas de EE. UU. </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lastRenderedPageBreak/>
              <w:t xml:space="preserve">En carteleras expondrán la política exterior de Estados Unidos, en el siglo XX. </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lastRenderedPageBreak/>
              <w:t xml:space="preserve">El alumno de inclusión desarrolla en la misma forma sus actividades. </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27 abril – 1 mayo</w:t>
            </w:r>
          </w:p>
        </w:tc>
      </w:tr>
      <w:tr w:rsidR="00DF508B" w:rsidRPr="00DF508B" w:rsidTr="002D237E">
        <w:trPr>
          <w:trHeight w:val="537"/>
        </w:trPr>
        <w:tc>
          <w:tcPr>
            <w:tcW w:w="2031" w:type="dxa"/>
            <w:vMerge/>
            <w:tcBorders>
              <w:top w:val="single" w:sz="4" w:space="0" w:color="1F3864"/>
              <w:left w:val="single" w:sz="4" w:space="0" w:color="1F3864"/>
              <w:bottom w:val="single" w:sz="4" w:space="0" w:color="1F3864"/>
              <w:right w:val="single" w:sz="4" w:space="0" w:color="1F3864"/>
            </w:tcBorders>
            <w:shd w:val="clear" w:color="auto" w:fill="E9FDF5"/>
            <w:vAlign w:val="center"/>
          </w:tcPr>
          <w:p w:rsidR="00DF508B" w:rsidRPr="00DF508B" w:rsidRDefault="00DF508B" w:rsidP="00DF508B">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FINALIZACIÓN</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Los alumnos escribirán un artículo acerca del tema que más les importó. </w:t>
            </w: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color w:val="FF0000"/>
              </w:rPr>
            </w:pPr>
            <w:r w:rsidRPr="00DF508B">
              <w:rPr>
                <w:rFonts w:ascii="Arial Narrow" w:eastAsia="Calibri" w:hAnsi="Arial Narrow" w:cs="Arial"/>
                <w:color w:val="FF0000"/>
              </w:rPr>
              <w:t>Se harán exposiciones de las intervenciones militares de EE. UU. en A.L., con una línea de tiempo en la cual se muestren las distintas intervenciones políticas y militares de EE. UU.</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 xml:space="preserve">El alumno de inclusión desarrolla en la misma forma sus actividades. </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color w:val="FF0000"/>
              </w:rPr>
              <w:t>4 – 8 mayo</w:t>
            </w:r>
          </w:p>
        </w:tc>
      </w:tr>
      <w:tr w:rsidR="00DF508B" w:rsidRPr="00DF508B" w:rsidTr="002D237E">
        <w:trPr>
          <w:trHeight w:val="537"/>
        </w:trPr>
        <w:tc>
          <w:tcPr>
            <w:tcW w:w="2031" w:type="dxa"/>
            <w:vMerge w:val="restart"/>
            <w:tcBorders>
              <w:top w:val="single" w:sz="4" w:space="0" w:color="1F3864"/>
              <w:left w:val="single" w:sz="4" w:space="0" w:color="1F3864"/>
              <w:right w:val="single" w:sz="4" w:space="0" w:color="1F3864"/>
            </w:tcBorders>
            <w:shd w:val="clear" w:color="auto" w:fill="E9FDF5"/>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Contenido 2</w:t>
            </w:r>
          </w:p>
          <w:p w:rsidR="00DF508B" w:rsidRPr="00DF508B" w:rsidRDefault="00DF508B" w:rsidP="00DF508B">
            <w:pPr>
              <w:rPr>
                <w:rFonts w:ascii="Arial Narrow" w:eastAsia="Calibri" w:hAnsi="Arial Narrow" w:cs="Arial"/>
              </w:rPr>
            </w:pPr>
            <w:r w:rsidRPr="00DF508B">
              <w:rPr>
                <w:rFonts w:ascii="Arial Narrow" w:eastAsia="Calibri" w:hAnsi="Arial Narrow" w:cs="Arial"/>
              </w:rPr>
              <w:t>Alianzas de algunos gobiernos de LA con EE. UU.</w:t>
            </w:r>
          </w:p>
          <w:p w:rsidR="00DF508B" w:rsidRPr="00DF508B" w:rsidRDefault="00DF508B" w:rsidP="00DF508B">
            <w:pPr>
              <w:rPr>
                <w:rFonts w:ascii="Arial Narrow" w:eastAsia="Calibri" w:hAnsi="Arial Narrow" w:cs="Arial"/>
              </w:rPr>
            </w:pPr>
            <w:r w:rsidRPr="00DF508B">
              <w:rPr>
                <w:rFonts w:ascii="Arial Narrow" w:eastAsia="Calibri" w:hAnsi="Arial Narrow" w:cs="Arial"/>
              </w:rPr>
              <w:lastRenderedPageBreak/>
              <w:t>Movimientos populares en AL</w:t>
            </w:r>
          </w:p>
          <w:p w:rsidR="00DF508B" w:rsidRPr="00DF508B" w:rsidRDefault="00DF508B" w:rsidP="00DF508B">
            <w:pPr>
              <w:rPr>
                <w:rFonts w:ascii="Arial Narrow" w:eastAsia="Calibri" w:hAnsi="Arial Narrow" w:cs="Arial"/>
              </w:rPr>
            </w:pPr>
            <w:r w:rsidRPr="00DF508B">
              <w:rPr>
                <w:rFonts w:ascii="Arial Narrow" w:eastAsia="Calibri" w:hAnsi="Arial Narrow" w:cs="Arial"/>
              </w:rPr>
              <w:t>Revoluciones: México, Cuba, Chile y Nicaragua</w:t>
            </w:r>
          </w:p>
          <w:p w:rsidR="00DF508B" w:rsidRPr="00DF508B" w:rsidRDefault="00DF508B" w:rsidP="00DF508B">
            <w:pPr>
              <w:rPr>
                <w:rFonts w:ascii="Arial Narrow" w:eastAsia="Calibri" w:hAnsi="Arial Narrow" w:cs="Arial"/>
              </w:rPr>
            </w:pPr>
            <w:r w:rsidRPr="00DF508B">
              <w:rPr>
                <w:rFonts w:ascii="Arial Narrow" w:eastAsia="Calibri" w:hAnsi="Arial Narrow" w:cs="Arial"/>
              </w:rPr>
              <w:t>Gobiernos populistas y populistas:</w:t>
            </w:r>
          </w:p>
          <w:p w:rsidR="00DF508B" w:rsidRPr="00DF508B" w:rsidRDefault="00DF508B" w:rsidP="00DF508B">
            <w:pPr>
              <w:rPr>
                <w:rFonts w:ascii="Arial Narrow" w:eastAsia="Calibri" w:hAnsi="Arial Narrow" w:cs="Arial"/>
              </w:rPr>
            </w:pPr>
            <w:r w:rsidRPr="00DF508B">
              <w:rPr>
                <w:rFonts w:ascii="Arial Narrow" w:eastAsia="Calibri" w:hAnsi="Arial Narrow" w:cs="Arial"/>
              </w:rPr>
              <w:t>Argentina</w:t>
            </w:r>
          </w:p>
          <w:p w:rsidR="00DF508B" w:rsidRPr="00DF508B" w:rsidRDefault="00DF508B" w:rsidP="00DF508B">
            <w:pPr>
              <w:rPr>
                <w:rFonts w:ascii="Arial Narrow" w:eastAsia="Calibri" w:hAnsi="Arial Narrow" w:cs="Arial"/>
              </w:rPr>
            </w:pPr>
            <w:r w:rsidRPr="00DF508B">
              <w:rPr>
                <w:rFonts w:ascii="Arial Narrow" w:eastAsia="Calibri" w:hAnsi="Arial Narrow" w:cs="Arial"/>
              </w:rPr>
              <w:t>Brasil</w:t>
            </w:r>
          </w:p>
          <w:p w:rsidR="00DF508B" w:rsidRPr="00DF508B" w:rsidRDefault="00DF508B" w:rsidP="00DF508B">
            <w:pPr>
              <w:rPr>
                <w:rFonts w:ascii="Arial Narrow" w:eastAsia="Calibri" w:hAnsi="Arial Narrow" w:cs="Arial"/>
              </w:rPr>
            </w:pPr>
            <w:r w:rsidRPr="00DF508B">
              <w:rPr>
                <w:rFonts w:ascii="Arial Narrow" w:eastAsia="Calibri" w:hAnsi="Arial Narrow" w:cs="Arial"/>
              </w:rPr>
              <w:t>Perú</w:t>
            </w:r>
          </w:p>
          <w:p w:rsidR="00DF508B" w:rsidRPr="00DF508B" w:rsidRDefault="00DF508B" w:rsidP="00DF508B">
            <w:pPr>
              <w:rPr>
                <w:rFonts w:ascii="Arial Narrow" w:eastAsia="Calibri" w:hAnsi="Arial Narrow" w:cs="Arial"/>
              </w:rPr>
            </w:pPr>
            <w:r w:rsidRPr="00DF508B">
              <w:rPr>
                <w:rFonts w:ascii="Arial Narrow" w:eastAsia="Calibri" w:hAnsi="Arial Narrow" w:cs="Arial"/>
              </w:rPr>
              <w:t>Nicaragua</w:t>
            </w:r>
          </w:p>
          <w:p w:rsidR="00DF508B" w:rsidRPr="00DF508B" w:rsidRDefault="00DF508B" w:rsidP="00DF508B">
            <w:pPr>
              <w:rPr>
                <w:rFonts w:ascii="Arial Narrow" w:eastAsia="Calibri" w:hAnsi="Arial Narrow" w:cs="Arial"/>
              </w:rPr>
            </w:pPr>
            <w:r w:rsidRPr="00DF508B">
              <w:rPr>
                <w:rFonts w:ascii="Arial Narrow" w:eastAsia="Calibri" w:hAnsi="Arial Narrow" w:cs="Arial"/>
              </w:rPr>
              <w:t>Bolivia</w:t>
            </w:r>
          </w:p>
          <w:p w:rsidR="00DF508B" w:rsidRPr="00DF508B" w:rsidRDefault="00DF508B" w:rsidP="00DF508B">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lastRenderedPageBreak/>
              <w:t>INICIO</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 xml:space="preserve">El alumno de inclusión desarrolla en la misma forma sus actividades. </w:t>
            </w:r>
          </w:p>
          <w:p w:rsidR="00DF508B" w:rsidRPr="00DF508B" w:rsidRDefault="00DF508B" w:rsidP="00DF508B">
            <w:pPr>
              <w:rPr>
                <w:rFonts w:ascii="Arial Narrow" w:eastAsia="Calibri" w:hAnsi="Arial Narrow" w:cs="Arial"/>
              </w:rPr>
            </w:pPr>
            <w:r w:rsidRPr="00DF508B">
              <w:rPr>
                <w:rFonts w:ascii="Arial Narrow" w:eastAsia="Calibri" w:hAnsi="Arial Narrow" w:cs="Arial"/>
              </w:rPr>
              <w:lastRenderedPageBreak/>
              <w:t xml:space="preserve">Con datos ya datos, elaborarán un juego para conocer las intervenciones militares de EE. UU. en AL. </w:t>
            </w: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lastRenderedPageBreak/>
              <w:t xml:space="preserve">Investigación de un video acerca de la Gran depresión de 1929. </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Debate sobre gobiernos nacionalistas y populistas en Argentina, Brasil, Perú, Nicaragua </w:t>
            </w:r>
            <w:r w:rsidRPr="00DF508B">
              <w:rPr>
                <w:rFonts w:ascii="Arial Narrow" w:eastAsia="Calibri" w:hAnsi="Arial Narrow" w:cs="Arial"/>
              </w:rPr>
              <w:lastRenderedPageBreak/>
              <w:t xml:space="preserve">y Bolivia, habiendo asignado un país a cada alumno. </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 xml:space="preserve">El alumno de inclusión desarrolla en la misma forma sus actividades. </w:t>
            </w: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rPr>
            </w:pPr>
            <w:r w:rsidRPr="00DF508B">
              <w:rPr>
                <w:rFonts w:ascii="Arial Narrow" w:eastAsia="Calibri" w:hAnsi="Arial Narrow" w:cs="Arial"/>
              </w:rPr>
              <w:t>La crisis de 1929 y su impacto en A. L.</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Se observó un video, para explicar los males surgidos por la crisis de 1929, efectos sobre A.L. </w:t>
            </w:r>
          </w:p>
          <w:p w:rsidR="00DF508B" w:rsidRPr="00DF508B" w:rsidRDefault="00DF508B" w:rsidP="00DF508B">
            <w:pPr>
              <w:rPr>
                <w:rFonts w:ascii="Arial Narrow" w:eastAsia="Calibri" w:hAnsi="Arial Narrow" w:cs="Arial"/>
              </w:rPr>
            </w:pPr>
            <w:r w:rsidRPr="00DF508B">
              <w:rPr>
                <w:rFonts w:ascii="Arial Narrow" w:eastAsia="Calibri" w:hAnsi="Arial Narrow" w:cs="Arial"/>
              </w:rPr>
              <w:t>El populismo.</w:t>
            </w:r>
          </w:p>
          <w:p w:rsidR="00DF508B" w:rsidRPr="00DF508B" w:rsidRDefault="00DF508B" w:rsidP="00DF508B">
            <w:pPr>
              <w:rPr>
                <w:rFonts w:ascii="Arial Narrow" w:eastAsia="Calibri" w:hAnsi="Arial Narrow" w:cs="Arial"/>
              </w:rPr>
            </w:pPr>
            <w:r w:rsidRPr="00DF508B">
              <w:rPr>
                <w:rFonts w:ascii="Arial Narrow" w:eastAsia="Calibri" w:hAnsi="Arial Narrow" w:cs="Arial"/>
              </w:rPr>
              <w:t>Movimientos populistas.</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Se hizo una exposición en parejas sobre estos dos temas, para destacar sus génesis. </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 xml:space="preserve">El alumno de inclusión desarrolla en la misma forma sus actividades. </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11 – 15 mayo</w:t>
            </w:r>
          </w:p>
        </w:tc>
      </w:tr>
      <w:tr w:rsidR="00DF508B" w:rsidRPr="00DF508B" w:rsidTr="002D237E">
        <w:trPr>
          <w:trHeight w:val="537"/>
        </w:trPr>
        <w:tc>
          <w:tcPr>
            <w:tcW w:w="2031" w:type="dxa"/>
            <w:vMerge/>
            <w:tcBorders>
              <w:left w:val="single" w:sz="4" w:space="0" w:color="1F3864"/>
              <w:right w:val="single" w:sz="4" w:space="0" w:color="1F3864"/>
            </w:tcBorders>
            <w:shd w:val="clear" w:color="auto" w:fill="E9FDF5"/>
            <w:vAlign w:val="center"/>
          </w:tcPr>
          <w:p w:rsidR="00DF508B" w:rsidRPr="00DF508B" w:rsidRDefault="00DF508B" w:rsidP="00DF508B">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DESARROLLO</w:t>
            </w:r>
          </w:p>
          <w:p w:rsidR="00DF508B" w:rsidRPr="00DF508B" w:rsidRDefault="00DF508B" w:rsidP="00DF508B">
            <w:pPr>
              <w:rPr>
                <w:rFonts w:ascii="Arial Narrow" w:eastAsia="Calibri" w:hAnsi="Arial Narrow" w:cs="Arial"/>
              </w:rPr>
            </w:pPr>
            <w:r w:rsidRPr="00DF508B">
              <w:rPr>
                <w:rFonts w:ascii="Arial Narrow" w:eastAsia="Calibri" w:hAnsi="Arial Narrow" w:cs="Arial"/>
              </w:rPr>
              <w:t>Se mostrará un video sobre movimientos populistas.</w:t>
            </w:r>
          </w:p>
          <w:p w:rsidR="00DF508B" w:rsidRPr="00DF508B" w:rsidRDefault="00DF508B" w:rsidP="00DF508B">
            <w:pPr>
              <w:rPr>
                <w:rFonts w:ascii="Arial Narrow" w:eastAsia="Calibri" w:hAnsi="Arial Narrow" w:cs="Arial"/>
              </w:rPr>
            </w:pPr>
            <w:r w:rsidRPr="00DF508B">
              <w:rPr>
                <w:rFonts w:ascii="Arial Narrow" w:eastAsia="Calibri" w:hAnsi="Arial Narrow" w:cs="Arial"/>
                <w:b/>
              </w:rPr>
              <w:t>El alumno de inclusión también participará.</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color w:val="FF0000"/>
              </w:rPr>
            </w:pPr>
            <w:r w:rsidRPr="00DF508B">
              <w:rPr>
                <w:rFonts w:ascii="Arial Narrow" w:eastAsia="Calibri" w:hAnsi="Arial Narrow" w:cs="Arial"/>
                <w:color w:val="FF0000"/>
              </w:rPr>
              <w:t xml:space="preserve">Se asignarán exposiciones sobre el populismo, el capitalismo, el </w:t>
            </w:r>
            <w:proofErr w:type="spellStart"/>
            <w:r w:rsidRPr="00DF508B">
              <w:rPr>
                <w:rFonts w:ascii="Arial Narrow" w:eastAsia="Calibri" w:hAnsi="Arial Narrow" w:cs="Arial"/>
                <w:color w:val="FF0000"/>
              </w:rPr>
              <w:t>protelariado</w:t>
            </w:r>
            <w:proofErr w:type="spellEnd"/>
            <w:r w:rsidRPr="00DF508B">
              <w:rPr>
                <w:rFonts w:ascii="Arial Narrow" w:eastAsia="Calibri" w:hAnsi="Arial Narrow" w:cs="Arial"/>
                <w:color w:val="FF0000"/>
              </w:rPr>
              <w:t xml:space="preserve">, los movimientos estudiantiles y obreros, etc. </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El alumno de inclusión también participará.</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color w:val="FF0000"/>
              </w:rPr>
              <w:t>18 – 22 mayo</w:t>
            </w:r>
          </w:p>
        </w:tc>
      </w:tr>
      <w:tr w:rsidR="00DF508B" w:rsidRPr="00DF508B" w:rsidTr="002D237E">
        <w:trPr>
          <w:trHeight w:val="537"/>
        </w:trPr>
        <w:tc>
          <w:tcPr>
            <w:tcW w:w="2031" w:type="dxa"/>
            <w:vMerge/>
            <w:tcBorders>
              <w:left w:val="single" w:sz="4" w:space="0" w:color="1F3864"/>
              <w:bottom w:val="single" w:sz="4" w:space="0" w:color="1F3864"/>
              <w:right w:val="single" w:sz="4" w:space="0" w:color="1F3864"/>
            </w:tcBorders>
            <w:shd w:val="clear" w:color="auto" w:fill="E9FDF5"/>
            <w:vAlign w:val="center"/>
          </w:tcPr>
          <w:p w:rsidR="00DF508B" w:rsidRPr="00DF508B" w:rsidRDefault="00DF508B" w:rsidP="00DF508B">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FINALIZACIÓN</w:t>
            </w:r>
          </w:p>
          <w:p w:rsidR="00DF508B" w:rsidRPr="00DF508B" w:rsidRDefault="00DF508B" w:rsidP="00DF508B">
            <w:pPr>
              <w:rPr>
                <w:rFonts w:ascii="Arial Narrow" w:eastAsia="Calibri" w:hAnsi="Arial Narrow" w:cs="Arial"/>
              </w:rPr>
            </w:pPr>
            <w:r w:rsidRPr="00DF508B">
              <w:rPr>
                <w:rFonts w:ascii="Arial Narrow" w:eastAsia="Calibri" w:hAnsi="Arial Narrow" w:cs="Arial"/>
              </w:rPr>
              <w:t>Los alumnos escribirán un ensayo acerca de los movimientos populares y populistas, para comparar con los de Colombia.</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 xml:space="preserve">El alumno de inclusión realiza esta tarea. </w:t>
            </w: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Se tendrán exposiciones acerca de los movimientos populares y populistas.</w:t>
            </w:r>
          </w:p>
          <w:p w:rsidR="00DF508B" w:rsidRPr="00DF508B" w:rsidRDefault="00DF508B" w:rsidP="00DF508B">
            <w:pPr>
              <w:rPr>
                <w:rFonts w:ascii="Arial Narrow" w:eastAsia="Calibri" w:hAnsi="Arial Narrow" w:cs="Arial"/>
              </w:rPr>
            </w:pPr>
            <w:r w:rsidRPr="00DF508B">
              <w:rPr>
                <w:rFonts w:ascii="Arial Narrow" w:eastAsia="Calibri" w:hAnsi="Arial Narrow" w:cs="Arial"/>
              </w:rPr>
              <w:t>La urbanización.</w:t>
            </w:r>
          </w:p>
          <w:p w:rsidR="00DF508B" w:rsidRPr="00DF508B" w:rsidRDefault="00DF508B" w:rsidP="00DF508B">
            <w:pPr>
              <w:rPr>
                <w:rFonts w:ascii="Arial Narrow" w:eastAsia="Calibri" w:hAnsi="Arial Narrow" w:cs="Arial"/>
              </w:rPr>
            </w:pPr>
            <w:r w:rsidRPr="00DF508B">
              <w:rPr>
                <w:rFonts w:ascii="Arial Narrow" w:eastAsia="Calibri" w:hAnsi="Arial Narrow" w:cs="Arial"/>
              </w:rPr>
              <w:t>Movimiento obrero y sindicalización.</w:t>
            </w:r>
          </w:p>
          <w:p w:rsidR="00DF508B" w:rsidRPr="00DF508B" w:rsidRDefault="00DF508B" w:rsidP="00DF508B">
            <w:pPr>
              <w:rPr>
                <w:rFonts w:ascii="Arial Narrow" w:eastAsia="Calibri" w:hAnsi="Arial Narrow" w:cs="Arial"/>
              </w:rPr>
            </w:pPr>
            <w:r w:rsidRPr="00DF508B">
              <w:rPr>
                <w:rFonts w:ascii="Arial Narrow" w:eastAsia="Calibri" w:hAnsi="Arial Narrow" w:cs="Arial"/>
              </w:rPr>
              <w:t>Consolidación de las clases medias. Manifestaciones culturales.</w:t>
            </w:r>
          </w:p>
          <w:p w:rsidR="00DF508B" w:rsidRPr="00DF508B" w:rsidRDefault="00DF508B" w:rsidP="00DF508B">
            <w:pPr>
              <w:rPr>
                <w:rFonts w:ascii="Arial Narrow" w:eastAsia="Calibri" w:hAnsi="Arial Narrow" w:cs="Arial"/>
              </w:rPr>
            </w:pPr>
            <w:r w:rsidRPr="00DF508B">
              <w:rPr>
                <w:rFonts w:ascii="Arial Narrow" w:eastAsia="Calibri" w:hAnsi="Arial Narrow" w:cs="Arial"/>
              </w:rPr>
              <w:t>La literatura entre 1900 y 1950.</w:t>
            </w:r>
          </w:p>
          <w:p w:rsidR="00DF508B" w:rsidRPr="00DF508B" w:rsidRDefault="00DF508B" w:rsidP="00DF508B">
            <w:pPr>
              <w:rPr>
                <w:rFonts w:ascii="Arial Narrow" w:eastAsia="Calibri" w:hAnsi="Arial Narrow" w:cs="Arial"/>
              </w:rPr>
            </w:pPr>
            <w:r w:rsidRPr="00DF508B">
              <w:rPr>
                <w:rFonts w:ascii="Arial Narrow" w:eastAsia="Calibri" w:hAnsi="Arial Narrow" w:cs="Arial"/>
              </w:rPr>
              <w:t>El muralismo.</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El cine y la música de A. L.  </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El alumno de inclusión realiza una tarea aparte.</w:t>
            </w: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25 – 29 mayo</w:t>
            </w:r>
          </w:p>
        </w:tc>
      </w:tr>
      <w:tr w:rsidR="00DF508B" w:rsidRPr="00DF508B" w:rsidTr="002D237E">
        <w:trPr>
          <w:trHeight w:val="537"/>
        </w:trPr>
        <w:tc>
          <w:tcPr>
            <w:tcW w:w="2031" w:type="dxa"/>
            <w:vMerge w:val="restart"/>
            <w:tcBorders>
              <w:top w:val="single" w:sz="4" w:space="0" w:color="1F3864"/>
              <w:left w:val="single" w:sz="4" w:space="0" w:color="1F3864"/>
              <w:right w:val="single" w:sz="4" w:space="0" w:color="1F3864"/>
            </w:tcBorders>
            <w:shd w:val="clear" w:color="auto" w:fill="E9FDF5"/>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Contenido 3</w:t>
            </w:r>
          </w:p>
          <w:p w:rsidR="00DF508B" w:rsidRPr="00DF508B" w:rsidRDefault="00DF508B" w:rsidP="00DF508B">
            <w:pPr>
              <w:rPr>
                <w:rFonts w:ascii="Arial Narrow" w:eastAsia="Calibri" w:hAnsi="Arial Narrow" w:cs="Arial"/>
              </w:rPr>
            </w:pPr>
            <w:r w:rsidRPr="00DF508B">
              <w:rPr>
                <w:rFonts w:ascii="Arial Narrow" w:eastAsia="Calibri" w:hAnsi="Arial Narrow" w:cs="Arial"/>
              </w:rPr>
              <w:t>Movimientos culturales:</w:t>
            </w:r>
          </w:p>
          <w:p w:rsidR="00DF508B" w:rsidRPr="00DF508B" w:rsidRDefault="00DF508B" w:rsidP="00DF508B">
            <w:pPr>
              <w:rPr>
                <w:rFonts w:ascii="Arial Narrow" w:eastAsia="Calibri" w:hAnsi="Arial Narrow" w:cs="Arial"/>
              </w:rPr>
            </w:pPr>
            <w:r w:rsidRPr="00DF508B">
              <w:rPr>
                <w:rFonts w:ascii="Arial Narrow" w:eastAsia="Calibri" w:hAnsi="Arial Narrow" w:cs="Arial"/>
              </w:rPr>
              <w:t>Factores</w:t>
            </w:r>
          </w:p>
          <w:p w:rsidR="00DF508B" w:rsidRPr="00DF508B" w:rsidRDefault="00DF508B" w:rsidP="00DF508B">
            <w:pPr>
              <w:rPr>
                <w:rFonts w:ascii="Arial Narrow" w:eastAsia="Calibri" w:hAnsi="Arial Narrow" w:cs="Arial"/>
              </w:rPr>
            </w:pPr>
            <w:r w:rsidRPr="00DF508B">
              <w:rPr>
                <w:rFonts w:ascii="Arial Narrow" w:eastAsia="Calibri" w:hAnsi="Arial Narrow" w:cs="Arial"/>
              </w:rPr>
              <w:t>Urbanización</w:t>
            </w:r>
          </w:p>
          <w:p w:rsidR="00DF508B" w:rsidRPr="00DF508B" w:rsidRDefault="00DF508B" w:rsidP="00DF508B">
            <w:pPr>
              <w:rPr>
                <w:rFonts w:ascii="Arial Narrow" w:eastAsia="Calibri" w:hAnsi="Arial Narrow" w:cs="Arial"/>
              </w:rPr>
            </w:pPr>
            <w:r w:rsidRPr="00DF508B">
              <w:rPr>
                <w:rFonts w:ascii="Arial Narrow" w:eastAsia="Calibri" w:hAnsi="Arial Narrow" w:cs="Arial"/>
              </w:rPr>
              <w:t>Migración</w:t>
            </w:r>
          </w:p>
          <w:p w:rsidR="00DF508B" w:rsidRPr="00DF508B" w:rsidRDefault="00DF508B" w:rsidP="00DF508B">
            <w:pPr>
              <w:rPr>
                <w:rFonts w:ascii="Arial Narrow" w:eastAsia="Calibri" w:hAnsi="Arial Narrow" w:cs="Arial"/>
              </w:rPr>
            </w:pPr>
            <w:r w:rsidRPr="00DF508B">
              <w:rPr>
                <w:rFonts w:ascii="Arial Narrow" w:eastAsia="Calibri" w:hAnsi="Arial Narrow" w:cs="Arial"/>
              </w:rPr>
              <w:t>Industrialización</w:t>
            </w:r>
          </w:p>
          <w:p w:rsidR="00DF508B" w:rsidRPr="00DF508B" w:rsidRDefault="00DF508B" w:rsidP="00DF508B">
            <w:pPr>
              <w:rPr>
                <w:rFonts w:ascii="Arial Narrow" w:eastAsia="Calibri" w:hAnsi="Arial Narrow" w:cs="Arial"/>
              </w:rPr>
            </w:pPr>
            <w:r w:rsidRPr="00DF508B">
              <w:rPr>
                <w:rFonts w:ascii="Arial Narrow" w:eastAsia="Calibri" w:hAnsi="Arial Narrow" w:cs="Arial"/>
              </w:rPr>
              <w:t>Movimientos indígenas:</w:t>
            </w:r>
          </w:p>
          <w:p w:rsidR="00DF508B" w:rsidRPr="00DF508B" w:rsidRDefault="00DF508B" w:rsidP="00DF508B">
            <w:pPr>
              <w:rPr>
                <w:rFonts w:ascii="Arial Narrow" w:eastAsia="Calibri" w:hAnsi="Arial Narrow" w:cs="Arial"/>
              </w:rPr>
            </w:pPr>
            <w:r w:rsidRPr="00DF508B">
              <w:rPr>
                <w:rFonts w:ascii="Arial Narrow" w:eastAsia="Calibri" w:hAnsi="Arial Narrow" w:cs="Arial"/>
              </w:rPr>
              <w:t>Sociales: obreros, campesinos, indígenas, de estudiantes, mujeres</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INICIO</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Se llevó a los alumnos fuera del aula para observar diversas agrupaciones de personas en sus tareas. </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color w:val="FF0000"/>
              </w:rPr>
            </w:pPr>
            <w:r w:rsidRPr="00DF508B">
              <w:rPr>
                <w:rFonts w:ascii="Arial Narrow" w:eastAsia="Calibri" w:hAnsi="Arial Narrow" w:cs="Arial"/>
                <w:color w:val="FF0000"/>
              </w:rPr>
              <w:t xml:space="preserve">Se harán exposiciones y noticieros sobre las revoluciones en A.L. </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Se levantará una memoria histórica de los antecedentes de los movimientos guerrilleros en Colombia. </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El alumno de inclusión realiza esta actividad.</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color w:val="FF0000"/>
              </w:rPr>
            </w:pPr>
            <w:r w:rsidRPr="00DF508B">
              <w:rPr>
                <w:rFonts w:ascii="Arial Narrow" w:eastAsia="Calibri" w:hAnsi="Arial Narrow" w:cs="Arial"/>
                <w:color w:val="FF0000"/>
              </w:rPr>
              <w:t>1 – 5 junio</w:t>
            </w:r>
          </w:p>
          <w:p w:rsidR="00DF508B" w:rsidRPr="00DF508B" w:rsidRDefault="00DF508B" w:rsidP="00DF508B">
            <w:pPr>
              <w:rPr>
                <w:rFonts w:ascii="Arial Narrow" w:eastAsia="Calibri" w:hAnsi="Arial Narrow" w:cs="Arial"/>
              </w:rPr>
            </w:pPr>
          </w:p>
        </w:tc>
      </w:tr>
      <w:tr w:rsidR="00DF508B" w:rsidRPr="00DF508B" w:rsidTr="002D237E">
        <w:trPr>
          <w:trHeight w:val="537"/>
        </w:trPr>
        <w:tc>
          <w:tcPr>
            <w:tcW w:w="2031" w:type="dxa"/>
            <w:vMerge/>
            <w:tcBorders>
              <w:left w:val="single" w:sz="4" w:space="0" w:color="1F3864"/>
              <w:right w:val="single" w:sz="4" w:space="0" w:color="1F3864"/>
            </w:tcBorders>
            <w:shd w:val="clear" w:color="auto" w:fill="E9FDF5"/>
            <w:vAlign w:val="center"/>
          </w:tcPr>
          <w:p w:rsidR="00DF508B" w:rsidRPr="00DF508B" w:rsidRDefault="00DF508B" w:rsidP="00DF508B">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DESARROLLO</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Se ordenó a los alumnos para diseñar el juego llamado “El Tesoro Escondido”; en cada lugar se pondrán mensajes alusivos a los temas, luego se armarán como un todo. </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El alumno de inclusión realiza la tarea.</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En grupos de a tres, se representa el periódico mural; se eligen tres países: Cuba, México y Nicaragua, para analizar el impacto político, económico y social en la identidad cultural de A.L.</w:t>
            </w:r>
          </w:p>
          <w:p w:rsidR="00DF508B" w:rsidRPr="00DF508B" w:rsidRDefault="00DF508B" w:rsidP="00DF508B">
            <w:pPr>
              <w:rPr>
                <w:rFonts w:ascii="Arial Narrow" w:eastAsia="Calibri" w:hAnsi="Arial Narrow" w:cs="Arial"/>
              </w:rPr>
            </w:pPr>
            <w:r w:rsidRPr="00DF508B">
              <w:rPr>
                <w:rFonts w:ascii="Arial Narrow" w:eastAsia="Calibri" w:hAnsi="Arial Narrow" w:cs="Arial"/>
              </w:rPr>
              <w:t>Realizarán un trabajo de investigación sobre los procesos revolucionarios de A.L. y sus países.</w:t>
            </w:r>
          </w:p>
          <w:p w:rsidR="00DF508B" w:rsidRPr="00DF508B" w:rsidRDefault="00DF508B" w:rsidP="00DF508B">
            <w:pPr>
              <w:rPr>
                <w:rFonts w:ascii="Arial Narrow" w:eastAsia="Calibri" w:hAnsi="Arial Narrow" w:cs="Arial"/>
              </w:rPr>
            </w:pPr>
            <w:r w:rsidRPr="00DF508B">
              <w:rPr>
                <w:rFonts w:ascii="Arial Narrow" w:eastAsia="Calibri" w:hAnsi="Arial Narrow" w:cs="Arial"/>
              </w:rPr>
              <w:t>Reconstrucción de un mapa con los principales procesos revolucionarios del siglo XX en A.L.</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El alumno de inclusión realizará la tarea.</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8 – 12 junio </w:t>
            </w:r>
          </w:p>
        </w:tc>
      </w:tr>
      <w:tr w:rsidR="00DF508B" w:rsidRPr="00DF508B" w:rsidTr="002D237E">
        <w:trPr>
          <w:trHeight w:val="537"/>
        </w:trPr>
        <w:tc>
          <w:tcPr>
            <w:tcW w:w="2031" w:type="dxa"/>
            <w:vMerge/>
            <w:tcBorders>
              <w:left w:val="single" w:sz="4" w:space="0" w:color="1F3864"/>
              <w:bottom w:val="single" w:sz="4" w:space="0" w:color="1F3864"/>
              <w:right w:val="single" w:sz="4" w:space="0" w:color="1F3864"/>
            </w:tcBorders>
            <w:shd w:val="clear" w:color="auto" w:fill="E9FDF5"/>
            <w:vAlign w:val="center"/>
          </w:tcPr>
          <w:p w:rsidR="00DF508B" w:rsidRPr="00DF508B" w:rsidRDefault="00DF508B" w:rsidP="00DF508B">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FINALIZACIÓN</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Se aplicará un examen tipo prueba Saber, para todos. </w:t>
            </w: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p w:rsidR="00DF508B" w:rsidRPr="00DF508B" w:rsidRDefault="00DF508B" w:rsidP="00DF508B">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color w:val="FF0000"/>
              </w:rPr>
            </w:pPr>
            <w:r w:rsidRPr="00DF508B">
              <w:rPr>
                <w:rFonts w:ascii="Arial Narrow" w:eastAsia="Calibri" w:hAnsi="Arial Narrow" w:cs="Arial"/>
                <w:color w:val="FF0000"/>
              </w:rPr>
              <w:t xml:space="preserve">Se escucharán dos canciones para hacer un paralelo entre EE. UU. y A.L., en diversos aspectos: “Los Americanos” y “Casas de Cartón”. </w:t>
            </w:r>
          </w:p>
          <w:p w:rsidR="00DF508B" w:rsidRPr="00DF508B" w:rsidRDefault="00DF508B" w:rsidP="00DF508B">
            <w:pPr>
              <w:rPr>
                <w:rFonts w:ascii="Arial Narrow" w:eastAsia="Calibri" w:hAnsi="Arial Narrow" w:cs="Arial"/>
                <w:b/>
              </w:rPr>
            </w:pPr>
            <w:r w:rsidRPr="00DF508B">
              <w:rPr>
                <w:rFonts w:ascii="Arial Narrow" w:eastAsia="Calibri" w:hAnsi="Arial Narrow" w:cs="Arial"/>
                <w:b/>
              </w:rPr>
              <w:t xml:space="preserve">El alumno de inclusión realizará la tarea. </w:t>
            </w:r>
          </w:p>
          <w:p w:rsidR="00DF508B" w:rsidRPr="00DF508B" w:rsidRDefault="00DF508B" w:rsidP="00DF508B">
            <w:pPr>
              <w:rPr>
                <w:rFonts w:ascii="Arial Narrow" w:eastAsia="Calibri" w:hAnsi="Arial Narrow" w:cs="Arial"/>
              </w:rPr>
            </w:pPr>
            <w:r w:rsidRPr="00DF508B">
              <w:rPr>
                <w:rFonts w:ascii="Arial Narrow" w:eastAsia="Calibri" w:hAnsi="Arial Narrow" w:cs="Arial"/>
                <w:b/>
              </w:rPr>
              <w:t xml:space="preserve">Examen para todos. </w:t>
            </w: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13 – </w:t>
            </w:r>
            <w:r w:rsidRPr="00DF508B">
              <w:rPr>
                <w:rFonts w:ascii="Arial Narrow" w:eastAsia="Calibri" w:hAnsi="Arial Narrow" w:cs="Arial"/>
                <w:color w:val="FF0000"/>
              </w:rPr>
              <w:t xml:space="preserve">19 junio </w:t>
            </w:r>
          </w:p>
        </w:tc>
      </w:tr>
      <w:tr w:rsidR="00DF508B" w:rsidRPr="00DF508B" w:rsidTr="002D237E">
        <w:trPr>
          <w:trHeight w:val="537"/>
        </w:trPr>
        <w:tc>
          <w:tcPr>
            <w:tcW w:w="14601" w:type="dxa"/>
            <w:gridSpan w:val="15"/>
            <w:tcBorders>
              <w:top w:val="double" w:sz="4" w:space="0" w:color="1F3864"/>
              <w:left w:val="double" w:sz="4" w:space="0" w:color="1F3864"/>
              <w:bottom w:val="double" w:sz="4" w:space="0" w:color="1F3864"/>
              <w:right w:val="double" w:sz="4" w:space="0" w:color="1F3864"/>
            </w:tcBorders>
            <w:shd w:val="clear" w:color="auto" w:fill="E9FDF5"/>
            <w:vAlign w:val="center"/>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REFERENTES DE LA PLANEACIÓN DE CLASES</w:t>
            </w:r>
          </w:p>
        </w:tc>
      </w:tr>
      <w:tr w:rsidR="00DF508B" w:rsidRPr="00DF508B" w:rsidTr="002D237E">
        <w:trPr>
          <w:trHeight w:val="537"/>
        </w:trPr>
        <w:tc>
          <w:tcPr>
            <w:tcW w:w="3810" w:type="dxa"/>
            <w:gridSpan w:val="3"/>
            <w:tcBorders>
              <w:top w:val="double" w:sz="4" w:space="0" w:color="1F3864"/>
              <w:left w:val="single" w:sz="4" w:space="0" w:color="1F3864"/>
              <w:bottom w:val="single" w:sz="4" w:space="0" w:color="1F3864"/>
              <w:right w:val="single" w:sz="4" w:space="0" w:color="1F3864"/>
            </w:tcBorders>
            <w:shd w:val="clear" w:color="auto" w:fill="E9FDF5"/>
            <w:vAlign w:val="center"/>
            <w:hideMark/>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INTEGRACIÓN FE Y APRENDIZAJE</w:t>
            </w:r>
          </w:p>
        </w:tc>
        <w:tc>
          <w:tcPr>
            <w:tcW w:w="10791" w:type="dxa"/>
            <w:gridSpan w:val="12"/>
            <w:tcBorders>
              <w:top w:val="doub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Se usará la Biblia cuando el tema requiera su uso. Las civilizaciones en la historia sagrada. Enfoque bíblico del desarrollo de la humanidad. Aportes del Espíritu de Profecía sobre temas determinados. Se mencionaron citas bíblicas para enfocar los imperios y su dominio sobre los menos favorecidos.</w:t>
            </w:r>
          </w:p>
        </w:tc>
      </w:tr>
      <w:tr w:rsidR="00DF508B" w:rsidRPr="00DF508B" w:rsidTr="002D237E">
        <w:trPr>
          <w:trHeight w:val="537"/>
        </w:trPr>
        <w:tc>
          <w:tcPr>
            <w:tcW w:w="3810"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ACTIVIDADES EXTRA ÁULICAS</w:t>
            </w:r>
          </w:p>
        </w:tc>
        <w:tc>
          <w:tcPr>
            <w:tcW w:w="10791" w:type="dxa"/>
            <w:gridSpan w:val="12"/>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Talleres, tareas de investigación, consultas, visitas a bibliotecas, museos, centros municipales de interés para la materia. Vieron la película de Charles Chaplin, “El Gran Dictador”, e hicieron un análisis histórico. </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Talleres: </w:t>
            </w:r>
          </w:p>
          <w:p w:rsidR="00DF508B" w:rsidRPr="00DF508B" w:rsidRDefault="00DF508B" w:rsidP="00DF508B">
            <w:pPr>
              <w:rPr>
                <w:rFonts w:ascii="Arial Narrow" w:eastAsia="Calibri" w:hAnsi="Arial Narrow" w:cs="Arial"/>
              </w:rPr>
            </w:pPr>
            <w:r w:rsidRPr="00DF508B">
              <w:rPr>
                <w:rFonts w:ascii="Arial Narrow" w:eastAsia="Calibri" w:hAnsi="Arial Narrow" w:cs="Arial"/>
              </w:rPr>
              <w:t>- Formas de relación entre EE. UU. y A. L. durante los siglos XIX y XX: 27 de abril – 4 de mayo.</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 Impacto de las revoluciones en A. L.: 18 – 22 de mayo. </w:t>
            </w:r>
          </w:p>
          <w:p w:rsidR="00DF508B" w:rsidRPr="00DF508B" w:rsidRDefault="00DF508B" w:rsidP="00DF508B">
            <w:pPr>
              <w:rPr>
                <w:rFonts w:ascii="Arial Narrow" w:eastAsia="Calibri" w:hAnsi="Arial Narrow" w:cs="Arial"/>
              </w:rPr>
            </w:pPr>
            <w:r w:rsidRPr="00DF508B">
              <w:rPr>
                <w:rFonts w:ascii="Arial Narrow" w:eastAsia="Calibri" w:hAnsi="Arial Narrow" w:cs="Arial"/>
              </w:rPr>
              <w:t>- Neoliberalismo y movimientos sociales en A. L.</w:t>
            </w:r>
          </w:p>
          <w:p w:rsidR="00DF508B" w:rsidRPr="00DF508B" w:rsidRDefault="00DF508B" w:rsidP="00DF508B">
            <w:pPr>
              <w:rPr>
                <w:rFonts w:ascii="Arial Narrow" w:eastAsia="Calibri" w:hAnsi="Arial Narrow" w:cs="Arial"/>
              </w:rPr>
            </w:pPr>
            <w:r w:rsidRPr="00DF508B">
              <w:rPr>
                <w:rFonts w:ascii="Arial Narrow" w:eastAsia="Calibri" w:hAnsi="Arial Narrow" w:cs="Arial"/>
              </w:rPr>
              <w:t>Talleres de refuerzo.</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Talleres de realimentación para afianzar el saber. </w:t>
            </w:r>
          </w:p>
          <w:p w:rsidR="00DF508B" w:rsidRPr="00DF508B" w:rsidRDefault="00DF508B" w:rsidP="00DF508B">
            <w:pPr>
              <w:rPr>
                <w:rFonts w:ascii="Arial Narrow" w:eastAsia="Calibri" w:hAnsi="Arial Narrow" w:cs="Arial"/>
              </w:rPr>
            </w:pPr>
            <w:r w:rsidRPr="00DF508B">
              <w:rPr>
                <w:rFonts w:ascii="Arial Narrow" w:eastAsia="Calibri" w:hAnsi="Arial Narrow" w:cs="Arial"/>
              </w:rPr>
              <w:t>Consultas.</w:t>
            </w:r>
          </w:p>
        </w:tc>
      </w:tr>
      <w:tr w:rsidR="00DF508B" w:rsidRPr="00DF508B" w:rsidTr="002D237E">
        <w:trPr>
          <w:trHeight w:val="309"/>
        </w:trPr>
        <w:tc>
          <w:tcPr>
            <w:tcW w:w="3810"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RECURSOS Y REFERENCIAS</w:t>
            </w:r>
          </w:p>
        </w:tc>
        <w:tc>
          <w:tcPr>
            <w:tcW w:w="10791" w:type="dxa"/>
            <w:gridSpan w:val="12"/>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Textos, copias, documentos, Internet, prensa, Google, YouTube, TIC, celular, tabletas, TV, computadores, película, etc.  </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Caballero </w:t>
            </w:r>
            <w:proofErr w:type="spellStart"/>
            <w:r w:rsidRPr="00DF508B">
              <w:rPr>
                <w:rFonts w:ascii="Arial Narrow" w:eastAsia="Calibri" w:hAnsi="Arial Narrow" w:cs="Arial"/>
              </w:rPr>
              <w:t>Escorcia</w:t>
            </w:r>
            <w:proofErr w:type="spellEnd"/>
            <w:r w:rsidRPr="00DF508B">
              <w:rPr>
                <w:rFonts w:ascii="Arial Narrow" w:eastAsia="Calibri" w:hAnsi="Arial Narrow" w:cs="Arial"/>
              </w:rPr>
              <w:t>, B. A. et al. (201</w:t>
            </w:r>
            <w:r w:rsidRPr="00DF508B">
              <w:rPr>
                <w:rFonts w:ascii="Arial Narrow" w:eastAsia="Calibri" w:hAnsi="Arial Narrow" w:cs="Arial"/>
                <w:i/>
              </w:rPr>
              <w:t>0).</w:t>
            </w:r>
            <w:r w:rsidRPr="00DF508B">
              <w:rPr>
                <w:rFonts w:ascii="Arial Narrow" w:eastAsia="Calibri" w:hAnsi="Arial Narrow" w:cs="Arial"/>
              </w:rPr>
              <w:t xml:space="preserve"> </w:t>
            </w:r>
            <w:proofErr w:type="gramStart"/>
            <w:r w:rsidRPr="00DF508B">
              <w:rPr>
                <w:rFonts w:ascii="Arial Narrow" w:eastAsia="Calibri" w:hAnsi="Arial Narrow" w:cs="Arial"/>
                <w:i/>
              </w:rPr>
              <w:t>Hipertexto sociales</w:t>
            </w:r>
            <w:proofErr w:type="gramEnd"/>
            <w:r w:rsidRPr="00DF508B">
              <w:rPr>
                <w:rFonts w:ascii="Arial Narrow" w:eastAsia="Calibri" w:hAnsi="Arial Narrow" w:cs="Arial"/>
                <w:i/>
              </w:rPr>
              <w:t xml:space="preserve"> 9o.</w:t>
            </w:r>
            <w:r w:rsidRPr="00DF508B">
              <w:rPr>
                <w:rFonts w:ascii="Arial Narrow" w:eastAsia="Calibri" w:hAnsi="Arial Narrow" w:cs="Arial"/>
              </w:rPr>
              <w:t xml:space="preserve"> Bogotá: Santillana. </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Quintero Pérez, L. E. et al. (2018). </w:t>
            </w:r>
            <w:r w:rsidRPr="00DF508B">
              <w:rPr>
                <w:rFonts w:ascii="Arial Narrow" w:eastAsia="Calibri" w:hAnsi="Arial Narrow" w:cs="Arial"/>
                <w:i/>
              </w:rPr>
              <w:t>Prepárate para el saber grado 9o</w:t>
            </w:r>
            <w:r w:rsidRPr="00DF508B">
              <w:rPr>
                <w:rFonts w:ascii="Arial Narrow" w:eastAsia="Calibri" w:hAnsi="Arial Narrow" w:cs="Arial"/>
              </w:rPr>
              <w:t>. Cali: Los Tres Editores.</w:t>
            </w:r>
          </w:p>
        </w:tc>
      </w:tr>
      <w:tr w:rsidR="00DF508B" w:rsidRPr="00DF508B" w:rsidTr="002D237E">
        <w:trPr>
          <w:trHeight w:val="608"/>
        </w:trPr>
        <w:tc>
          <w:tcPr>
            <w:tcW w:w="3810"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DF508B" w:rsidRPr="00DF508B" w:rsidRDefault="00DF508B" w:rsidP="00DF508B">
            <w:pPr>
              <w:rPr>
                <w:rFonts w:ascii="Arial Narrow" w:eastAsia="Calibri" w:hAnsi="Arial Narrow" w:cs="Arial"/>
                <w:b/>
              </w:rPr>
            </w:pPr>
            <w:r w:rsidRPr="00DF508B">
              <w:rPr>
                <w:rFonts w:ascii="Arial Narrow" w:eastAsia="Calibri" w:hAnsi="Arial Narrow" w:cs="Arial"/>
                <w:b/>
              </w:rPr>
              <w:t>OBSERVACIONES GENERALES</w:t>
            </w:r>
          </w:p>
          <w:p w:rsidR="00DF508B" w:rsidRPr="00DF508B" w:rsidRDefault="00DF508B" w:rsidP="00DF508B">
            <w:pPr>
              <w:rPr>
                <w:rFonts w:ascii="Arial Narrow" w:eastAsia="Calibri" w:hAnsi="Arial Narrow" w:cs="Arial"/>
              </w:rPr>
            </w:pPr>
          </w:p>
        </w:tc>
        <w:tc>
          <w:tcPr>
            <w:tcW w:w="10791" w:type="dxa"/>
            <w:gridSpan w:val="12"/>
            <w:tcBorders>
              <w:top w:val="single" w:sz="4" w:space="0" w:color="1F3864"/>
              <w:left w:val="single" w:sz="4" w:space="0" w:color="1F3864"/>
              <w:bottom w:val="single" w:sz="4" w:space="0" w:color="1F3864"/>
              <w:right w:val="single" w:sz="4" w:space="0" w:color="1F3864"/>
            </w:tcBorders>
            <w:vAlign w:val="center"/>
          </w:tcPr>
          <w:p w:rsidR="00DF508B" w:rsidRPr="00DF508B" w:rsidRDefault="00DF508B" w:rsidP="00DF508B">
            <w:pPr>
              <w:rPr>
                <w:rFonts w:ascii="Arial Narrow" w:eastAsia="Calibri" w:hAnsi="Arial Narrow" w:cs="Arial"/>
              </w:rPr>
            </w:pPr>
            <w:r w:rsidRPr="00DF508B">
              <w:rPr>
                <w:rFonts w:ascii="Arial Narrow" w:eastAsia="Calibri" w:hAnsi="Arial Narrow" w:cs="Arial"/>
              </w:rPr>
              <w:t>- Pendiente: JORNADA PEDAGÓGICA.</w:t>
            </w:r>
          </w:p>
          <w:p w:rsidR="00DF508B" w:rsidRPr="00DF508B" w:rsidRDefault="00DF508B" w:rsidP="00DF508B">
            <w:pPr>
              <w:rPr>
                <w:rFonts w:ascii="Arial Narrow" w:eastAsia="Calibri" w:hAnsi="Arial Narrow" w:cs="Arial"/>
              </w:rPr>
            </w:pPr>
            <w:r w:rsidRPr="00DF508B">
              <w:rPr>
                <w:rFonts w:ascii="Arial Narrow" w:eastAsia="Calibri" w:hAnsi="Arial Narrow" w:cs="Arial"/>
              </w:rPr>
              <w:t>- Por fijar: Entrega de informes 1 periodo.</w:t>
            </w:r>
          </w:p>
          <w:p w:rsidR="00DF508B" w:rsidRPr="00DF508B" w:rsidRDefault="00DF508B" w:rsidP="00DF508B">
            <w:pPr>
              <w:rPr>
                <w:rFonts w:ascii="Arial Narrow" w:eastAsia="Calibri" w:hAnsi="Arial Narrow" w:cs="Arial"/>
              </w:rPr>
            </w:pPr>
            <w:r w:rsidRPr="00DF508B">
              <w:rPr>
                <w:rFonts w:ascii="Arial Narrow" w:eastAsia="Calibri" w:hAnsi="Arial Narrow" w:cs="Arial"/>
              </w:rPr>
              <w:t>- 5 – 11 abril:  SEMANA SANTA</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 Cultural Día del Niño y del Idioma. </w:t>
            </w:r>
          </w:p>
          <w:p w:rsidR="00DF508B" w:rsidRPr="00DF508B" w:rsidRDefault="00DF508B" w:rsidP="00DF508B">
            <w:pPr>
              <w:rPr>
                <w:rFonts w:ascii="Arial Narrow" w:eastAsia="Calibri" w:hAnsi="Arial Narrow" w:cs="Arial"/>
              </w:rPr>
            </w:pPr>
            <w:r w:rsidRPr="00DF508B">
              <w:rPr>
                <w:rFonts w:ascii="Arial Narrow" w:eastAsia="Calibri" w:hAnsi="Arial Narrow" w:cs="Arial"/>
              </w:rPr>
              <w:lastRenderedPageBreak/>
              <w:t>- 1 de mayo: Día del Trabajo.</w:t>
            </w:r>
          </w:p>
          <w:p w:rsidR="00DF508B" w:rsidRPr="00DF508B" w:rsidRDefault="00DF508B" w:rsidP="00DF508B">
            <w:pPr>
              <w:rPr>
                <w:rFonts w:ascii="Arial Narrow" w:eastAsia="Calibri" w:hAnsi="Arial Narrow" w:cs="Arial"/>
              </w:rPr>
            </w:pPr>
            <w:r w:rsidRPr="00DF508B">
              <w:rPr>
                <w:rFonts w:ascii="Arial Narrow" w:eastAsia="Calibri" w:hAnsi="Arial Narrow" w:cs="Arial"/>
              </w:rPr>
              <w:t>-  Día del Alumno: 4 de junio.</w:t>
            </w:r>
          </w:p>
          <w:p w:rsidR="00DF508B" w:rsidRPr="00DF508B" w:rsidRDefault="00DF508B" w:rsidP="00DF508B">
            <w:pPr>
              <w:rPr>
                <w:rFonts w:ascii="Arial Narrow" w:eastAsia="Calibri" w:hAnsi="Arial Narrow" w:cs="Arial"/>
              </w:rPr>
            </w:pPr>
            <w:r w:rsidRPr="00DF508B">
              <w:rPr>
                <w:rFonts w:ascii="Arial Narrow" w:eastAsia="Calibri" w:hAnsi="Arial Narrow" w:cs="Arial"/>
              </w:rPr>
              <w:t xml:space="preserve">Nota: La contingencia obliga a cambios que serán comunicados. </w:t>
            </w:r>
          </w:p>
        </w:tc>
      </w:tr>
      <w:tr w:rsidR="00DF508B" w:rsidRPr="00DF508B" w:rsidTr="002D237E">
        <w:tc>
          <w:tcPr>
            <w:tcW w:w="5681" w:type="dxa"/>
            <w:gridSpan w:val="5"/>
            <w:tcBorders>
              <w:top w:val="nil"/>
              <w:left w:val="nil"/>
              <w:bottom w:val="single" w:sz="4" w:space="0" w:color="auto"/>
              <w:right w:val="nil"/>
            </w:tcBorders>
          </w:tcPr>
          <w:p w:rsidR="00DF508B" w:rsidRPr="00DF508B" w:rsidRDefault="00DF508B" w:rsidP="00DF508B">
            <w:pPr>
              <w:rPr>
                <w:rFonts w:ascii="Arial Narrow" w:eastAsia="Calibri" w:hAnsi="Arial Narrow" w:cs="Arial"/>
              </w:rPr>
            </w:pPr>
          </w:p>
          <w:p w:rsidR="00DF508B" w:rsidRPr="00DF508B" w:rsidRDefault="00DF508B" w:rsidP="00DF508B">
            <w:pPr>
              <w:rPr>
                <w:rFonts w:ascii="Arial Narrow" w:eastAsia="Calibri" w:hAnsi="Arial Narrow" w:cs="Arial"/>
              </w:rPr>
            </w:pPr>
          </w:p>
        </w:tc>
        <w:tc>
          <w:tcPr>
            <w:tcW w:w="3157" w:type="dxa"/>
            <w:gridSpan w:val="3"/>
            <w:tcBorders>
              <w:top w:val="nil"/>
              <w:left w:val="nil"/>
              <w:bottom w:val="nil"/>
              <w:right w:val="nil"/>
            </w:tcBorders>
          </w:tcPr>
          <w:p w:rsidR="00DF508B" w:rsidRPr="00DF508B" w:rsidRDefault="00DF508B" w:rsidP="00DF508B">
            <w:pPr>
              <w:rPr>
                <w:rFonts w:ascii="Arial Narrow" w:eastAsia="Calibri" w:hAnsi="Arial Narrow" w:cs="Arial"/>
              </w:rPr>
            </w:pPr>
          </w:p>
        </w:tc>
        <w:tc>
          <w:tcPr>
            <w:tcW w:w="5763" w:type="dxa"/>
            <w:gridSpan w:val="7"/>
            <w:tcBorders>
              <w:top w:val="nil"/>
              <w:left w:val="nil"/>
              <w:bottom w:val="single" w:sz="4" w:space="0" w:color="auto"/>
              <w:right w:val="nil"/>
            </w:tcBorders>
          </w:tcPr>
          <w:p w:rsidR="00DF508B" w:rsidRPr="00DF508B" w:rsidRDefault="00DF508B" w:rsidP="00DF508B">
            <w:pPr>
              <w:rPr>
                <w:rFonts w:ascii="Arial Narrow" w:eastAsia="Calibri" w:hAnsi="Arial Narrow" w:cs="Arial"/>
              </w:rPr>
            </w:pPr>
          </w:p>
        </w:tc>
      </w:tr>
      <w:tr w:rsidR="00DF508B" w:rsidRPr="00DF508B" w:rsidTr="002D237E">
        <w:trPr>
          <w:trHeight w:val="65"/>
        </w:trPr>
        <w:tc>
          <w:tcPr>
            <w:tcW w:w="5681" w:type="dxa"/>
            <w:gridSpan w:val="5"/>
            <w:tcBorders>
              <w:top w:val="single" w:sz="4" w:space="0" w:color="auto"/>
              <w:left w:val="nil"/>
              <w:bottom w:val="nil"/>
              <w:right w:val="nil"/>
            </w:tcBorders>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FIRMA DEL DOCENTE</w:t>
            </w:r>
          </w:p>
        </w:tc>
        <w:tc>
          <w:tcPr>
            <w:tcW w:w="3157" w:type="dxa"/>
            <w:gridSpan w:val="3"/>
            <w:tcBorders>
              <w:top w:val="nil"/>
              <w:left w:val="nil"/>
              <w:bottom w:val="nil"/>
              <w:right w:val="nil"/>
            </w:tcBorders>
          </w:tcPr>
          <w:p w:rsidR="00DF508B" w:rsidRPr="00DF508B" w:rsidRDefault="00DF508B" w:rsidP="00DF508B">
            <w:pPr>
              <w:rPr>
                <w:rFonts w:ascii="Arial Narrow" w:eastAsia="Calibri" w:hAnsi="Arial Narrow" w:cs="Arial"/>
              </w:rPr>
            </w:pPr>
          </w:p>
        </w:tc>
        <w:tc>
          <w:tcPr>
            <w:tcW w:w="5763" w:type="dxa"/>
            <w:gridSpan w:val="7"/>
            <w:tcBorders>
              <w:top w:val="single" w:sz="4" w:space="0" w:color="auto"/>
              <w:left w:val="nil"/>
              <w:bottom w:val="nil"/>
              <w:right w:val="nil"/>
            </w:tcBorders>
            <w:hideMark/>
          </w:tcPr>
          <w:p w:rsidR="00DF508B" w:rsidRPr="00DF508B" w:rsidRDefault="00DF508B" w:rsidP="00DF508B">
            <w:pPr>
              <w:jc w:val="center"/>
              <w:rPr>
                <w:rFonts w:ascii="Arial Narrow" w:eastAsia="Calibri" w:hAnsi="Arial Narrow" w:cs="Arial"/>
                <w:b/>
              </w:rPr>
            </w:pPr>
            <w:r w:rsidRPr="00DF508B">
              <w:rPr>
                <w:rFonts w:ascii="Arial Narrow" w:eastAsia="Calibri" w:hAnsi="Arial Narrow" w:cs="Arial"/>
                <w:b/>
              </w:rPr>
              <w:t>FIRMA DE LA COORDINADORA ACADÉMICA</w:t>
            </w:r>
          </w:p>
        </w:tc>
      </w:tr>
    </w:tbl>
    <w:p w:rsidR="00DF508B" w:rsidRPr="00DF508B" w:rsidRDefault="00DF508B" w:rsidP="00DF508B">
      <w:pPr>
        <w:spacing w:after="0" w:line="240" w:lineRule="auto"/>
        <w:ind w:right="-626"/>
        <w:rPr>
          <w:rFonts w:ascii="Calibri" w:eastAsia="Calibri" w:hAnsi="Calibri" w:cs="Times New Roman"/>
        </w:rPr>
      </w:pPr>
    </w:p>
    <w:p w:rsidR="009D088D" w:rsidRDefault="009D088D">
      <w:bookmarkStart w:id="0" w:name="_GoBack"/>
      <w:bookmarkEnd w:id="0"/>
    </w:p>
    <w:sectPr w:rsidR="009D088D" w:rsidSect="00E248D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8B"/>
    <w:rsid w:val="009D088D"/>
    <w:rsid w:val="00DF5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7C0B7-242C-4CB9-A051-EA6201A8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9">
    <w:name w:val="Tabla con cuadrícula19"/>
    <w:basedOn w:val="Tablanormal"/>
    <w:next w:val="Tablaconcuadrcula"/>
    <w:uiPriority w:val="39"/>
    <w:rsid w:val="00DF50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F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Corporación Universitaria Adventista</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Pedagogía Virtual</dc:creator>
  <cp:keywords/>
  <dc:description/>
  <cp:lastModifiedBy>Pedagogía Virtual</cp:lastModifiedBy>
  <cp:revision>1</cp:revision>
  <dcterms:created xsi:type="dcterms:W3CDTF">2020-04-19T20:45:00Z</dcterms:created>
  <dcterms:modified xsi:type="dcterms:W3CDTF">2020-04-19T20:46:00Z</dcterms:modified>
</cp:coreProperties>
</file>